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4C42" w:rsidRDefault="00FE4C42" w:rsidP="00FE4C42">
      <w:pPr>
        <w:pStyle w:val="Heading3"/>
        <w:spacing w:line="360" w:lineRule="auto"/>
        <w:ind w:left="2160" w:hanging="720"/>
        <w:rPr>
          <w:rFonts w:ascii="Times New Roman" w:hAnsi="Times New Roman"/>
          <w:b w:val="0"/>
          <w:color w:val="000000"/>
          <w:szCs w:val="26"/>
        </w:rPr>
      </w:pPr>
    </w:p>
    <w:p w:rsidR="00FE4C42" w:rsidRDefault="00FE4C42" w:rsidP="00FE4C42">
      <w:pPr>
        <w:pStyle w:val="Heading3"/>
        <w:spacing w:line="360" w:lineRule="auto"/>
        <w:ind w:left="2160" w:hanging="720"/>
        <w:rPr>
          <w:rFonts w:ascii="Times New Roman" w:hAnsi="Times New Roman"/>
          <w:b w:val="0"/>
          <w:color w:val="000000"/>
          <w:szCs w:val="26"/>
        </w:rPr>
      </w:pPr>
    </w:p>
    <w:p w:rsidR="00FE4C42" w:rsidRDefault="00FE4C42" w:rsidP="00FE4C42">
      <w:pPr>
        <w:pStyle w:val="Heading3"/>
        <w:spacing w:line="360" w:lineRule="auto"/>
        <w:ind w:left="2160" w:hanging="720"/>
        <w:rPr>
          <w:rFonts w:ascii="Times New Roman" w:hAnsi="Times New Roman"/>
          <w:b w:val="0"/>
          <w:color w:val="000000"/>
          <w:szCs w:val="26"/>
        </w:rPr>
      </w:pPr>
    </w:p>
    <w:p w:rsidR="00FE4C42" w:rsidRDefault="00FE4C42" w:rsidP="00FE4C42">
      <w:pPr>
        <w:pStyle w:val="Heading3"/>
        <w:spacing w:line="360" w:lineRule="auto"/>
        <w:ind w:left="2160" w:hanging="720"/>
        <w:rPr>
          <w:rFonts w:ascii="Times New Roman" w:hAnsi="Times New Roman"/>
          <w:b w:val="0"/>
          <w:color w:val="000000"/>
          <w:szCs w:val="26"/>
        </w:rPr>
      </w:pPr>
    </w:p>
    <w:p w:rsidR="00FE4C42" w:rsidRDefault="00FE4C42" w:rsidP="00FE4C42">
      <w:pPr>
        <w:pStyle w:val="Heading3"/>
        <w:spacing w:line="360" w:lineRule="auto"/>
        <w:ind w:left="2160" w:hanging="720"/>
        <w:rPr>
          <w:rFonts w:ascii="Times New Roman" w:hAnsi="Times New Roman"/>
          <w:b w:val="0"/>
          <w:color w:val="000000"/>
          <w:szCs w:val="26"/>
        </w:rPr>
      </w:pPr>
    </w:p>
    <w:p w:rsidR="00FE4C42" w:rsidRDefault="00FE4C42" w:rsidP="00FE4C42">
      <w:pPr>
        <w:pStyle w:val="Heading3"/>
        <w:spacing w:line="360" w:lineRule="auto"/>
        <w:ind w:left="2160" w:hanging="720"/>
        <w:rPr>
          <w:rFonts w:ascii="Times New Roman" w:hAnsi="Times New Roman"/>
          <w:b w:val="0"/>
          <w:color w:val="000000"/>
          <w:szCs w:val="26"/>
        </w:rPr>
      </w:pPr>
    </w:p>
    <w:p w:rsidR="00FE4C42" w:rsidRPr="00456121" w:rsidRDefault="00FE4C42" w:rsidP="00FE4C42">
      <w:pPr>
        <w:pStyle w:val="Heading3"/>
        <w:spacing w:line="360" w:lineRule="auto"/>
        <w:ind w:left="2160" w:hanging="1440"/>
        <w:rPr>
          <w:rFonts w:ascii="Times New Roman" w:hAnsi="Times New Roman"/>
          <w:bCs/>
          <w:color w:val="000000"/>
          <w:sz w:val="32"/>
          <w:szCs w:val="32"/>
        </w:rPr>
      </w:pPr>
      <w:r w:rsidRPr="00456121">
        <w:rPr>
          <w:rFonts w:ascii="Times New Roman" w:hAnsi="Times New Roman"/>
          <w:bCs/>
          <w:color w:val="000000"/>
          <w:sz w:val="32"/>
          <w:szCs w:val="32"/>
        </w:rPr>
        <w:t>SECTION – I</w:t>
      </w:r>
      <w:r>
        <w:rPr>
          <w:rFonts w:ascii="Times New Roman" w:hAnsi="Times New Roman"/>
          <w:bCs/>
          <w:color w:val="000000"/>
          <w:sz w:val="32"/>
          <w:szCs w:val="32"/>
        </w:rPr>
        <w:t>V</w:t>
      </w:r>
    </w:p>
    <w:p w:rsidR="00FE4C42" w:rsidRPr="00456121" w:rsidRDefault="00FE4C42" w:rsidP="00FE4C42">
      <w:pPr>
        <w:ind w:left="2160" w:hanging="720"/>
        <w:jc w:val="center"/>
        <w:rPr>
          <w:b/>
          <w:color w:val="000000"/>
          <w:sz w:val="32"/>
          <w:szCs w:val="32"/>
        </w:rPr>
      </w:pPr>
    </w:p>
    <w:p w:rsidR="00FE4C42" w:rsidRPr="00456121" w:rsidRDefault="00FE4C42" w:rsidP="00FE4C42">
      <w:pPr>
        <w:ind w:left="2160" w:hanging="720"/>
        <w:jc w:val="center"/>
        <w:rPr>
          <w:b/>
          <w:color w:val="000000"/>
          <w:sz w:val="32"/>
          <w:szCs w:val="32"/>
        </w:rPr>
      </w:pPr>
    </w:p>
    <w:p w:rsidR="00FE4C42" w:rsidRPr="00456121" w:rsidRDefault="00FE4C42" w:rsidP="00FE4C42">
      <w:pPr>
        <w:ind w:left="2160" w:hanging="720"/>
        <w:jc w:val="center"/>
        <w:rPr>
          <w:b/>
          <w:color w:val="000000"/>
          <w:sz w:val="32"/>
          <w:szCs w:val="32"/>
        </w:rPr>
      </w:pPr>
    </w:p>
    <w:p w:rsidR="00FE4C42" w:rsidRPr="00456121" w:rsidRDefault="00FE4C42" w:rsidP="00FE4C42">
      <w:pPr>
        <w:ind w:left="2160" w:hanging="720"/>
        <w:jc w:val="center"/>
        <w:rPr>
          <w:b/>
          <w:color w:val="000000"/>
          <w:sz w:val="32"/>
          <w:szCs w:val="32"/>
        </w:rPr>
      </w:pPr>
    </w:p>
    <w:p w:rsidR="00FE4C42" w:rsidRPr="00456121" w:rsidRDefault="00FE4C42" w:rsidP="00FE4C42">
      <w:pPr>
        <w:pStyle w:val="Heading3"/>
        <w:spacing w:line="360" w:lineRule="auto"/>
        <w:ind w:left="2160" w:hanging="720"/>
        <w:rPr>
          <w:rFonts w:ascii="Times New Roman" w:hAnsi="Times New Roman"/>
          <w:color w:val="000000"/>
          <w:sz w:val="32"/>
          <w:szCs w:val="32"/>
          <w:u w:val="none"/>
        </w:rPr>
      </w:pPr>
      <w:r w:rsidRPr="00456121">
        <w:rPr>
          <w:rFonts w:ascii="Times New Roman" w:hAnsi="Times New Roman"/>
          <w:color w:val="000000"/>
          <w:sz w:val="32"/>
          <w:szCs w:val="32"/>
          <w:u w:val="none"/>
        </w:rPr>
        <w:t>TECHNICAL SPECIFICATIONS</w:t>
      </w:r>
    </w:p>
    <w:p w:rsidR="00FE4C42" w:rsidRPr="00456121" w:rsidRDefault="00FE4C42" w:rsidP="00FE4C42">
      <w:pPr>
        <w:pStyle w:val="Heading5"/>
        <w:ind w:left="2160" w:hanging="720"/>
        <w:rPr>
          <w:color w:val="000000"/>
          <w:sz w:val="32"/>
          <w:szCs w:val="32"/>
        </w:rPr>
      </w:pPr>
      <w:r w:rsidRPr="00456121">
        <w:rPr>
          <w:color w:val="000000"/>
          <w:sz w:val="32"/>
          <w:szCs w:val="32"/>
        </w:rPr>
        <w:t>FOR</w:t>
      </w:r>
    </w:p>
    <w:p w:rsidR="00FE4C42" w:rsidRPr="00456121" w:rsidRDefault="00FE4C42" w:rsidP="00FE4C42">
      <w:pPr>
        <w:ind w:left="2160" w:hanging="720"/>
        <w:jc w:val="center"/>
        <w:rPr>
          <w:color w:val="000000"/>
          <w:sz w:val="32"/>
          <w:szCs w:val="32"/>
        </w:rPr>
      </w:pPr>
    </w:p>
    <w:p w:rsidR="00FE4C42" w:rsidRPr="00456121" w:rsidRDefault="00FE4C42" w:rsidP="00FE4C42">
      <w:pPr>
        <w:ind w:left="2160" w:hanging="720"/>
        <w:jc w:val="center"/>
        <w:rPr>
          <w:b/>
          <w:color w:val="000000"/>
          <w:sz w:val="32"/>
          <w:szCs w:val="32"/>
        </w:rPr>
      </w:pPr>
      <w:r>
        <w:rPr>
          <w:b/>
          <w:color w:val="000000"/>
          <w:sz w:val="32"/>
          <w:szCs w:val="32"/>
        </w:rPr>
        <w:t>POWER CONDUCTOR</w:t>
      </w:r>
    </w:p>
    <w:p w:rsidR="00FE4C42" w:rsidRPr="00456121" w:rsidRDefault="00FE4C42" w:rsidP="00FE4C42">
      <w:pPr>
        <w:ind w:left="2160" w:hanging="720"/>
        <w:jc w:val="center"/>
        <w:rPr>
          <w:b/>
          <w:color w:val="000000"/>
          <w:sz w:val="32"/>
          <w:szCs w:val="32"/>
        </w:rPr>
      </w:pPr>
    </w:p>
    <w:p w:rsidR="00FE4C42" w:rsidRPr="00456121" w:rsidRDefault="00FE4C42" w:rsidP="00FE4C42">
      <w:pPr>
        <w:ind w:left="2160" w:hanging="720"/>
        <w:jc w:val="center"/>
        <w:rPr>
          <w:b/>
          <w:color w:val="000000"/>
          <w:sz w:val="26"/>
          <w:szCs w:val="26"/>
        </w:rPr>
      </w:pPr>
    </w:p>
    <w:p w:rsidR="00FE4C42" w:rsidRDefault="00FE4C42" w:rsidP="00FE4C42">
      <w:pPr>
        <w:ind w:left="2160" w:hanging="720"/>
        <w:rPr>
          <w:b/>
          <w:color w:val="000000"/>
          <w:sz w:val="26"/>
          <w:szCs w:val="26"/>
        </w:rPr>
      </w:pPr>
    </w:p>
    <w:p w:rsidR="00FE4C42" w:rsidRDefault="00FE4C42" w:rsidP="00FE4C42">
      <w:pPr>
        <w:ind w:left="2160" w:hanging="720"/>
        <w:rPr>
          <w:b/>
          <w:color w:val="000000"/>
          <w:sz w:val="26"/>
          <w:szCs w:val="26"/>
        </w:rPr>
      </w:pPr>
    </w:p>
    <w:p w:rsidR="00FE4C42" w:rsidRDefault="00FE4C42" w:rsidP="00FE4C42">
      <w:pPr>
        <w:ind w:left="2160" w:hanging="720"/>
        <w:rPr>
          <w:b/>
          <w:color w:val="000000"/>
          <w:sz w:val="26"/>
          <w:szCs w:val="26"/>
        </w:rPr>
      </w:pPr>
    </w:p>
    <w:p w:rsidR="00FE4C42" w:rsidRDefault="00FE4C42" w:rsidP="00FE4C42">
      <w:pPr>
        <w:ind w:left="2160" w:hanging="720"/>
        <w:rPr>
          <w:b/>
          <w:color w:val="000000"/>
          <w:sz w:val="26"/>
          <w:szCs w:val="26"/>
        </w:rPr>
      </w:pPr>
    </w:p>
    <w:p w:rsidR="00FE4C42" w:rsidRDefault="00FE4C42" w:rsidP="00FE4C42">
      <w:pPr>
        <w:ind w:left="2160" w:hanging="720"/>
        <w:rPr>
          <w:b/>
          <w:color w:val="000000"/>
          <w:sz w:val="26"/>
          <w:szCs w:val="26"/>
        </w:rPr>
      </w:pPr>
    </w:p>
    <w:p w:rsidR="00FE4C42" w:rsidRDefault="00FE4C42" w:rsidP="00FE4C42">
      <w:pPr>
        <w:ind w:left="2160" w:hanging="720"/>
        <w:rPr>
          <w:b/>
          <w:color w:val="000000"/>
          <w:sz w:val="26"/>
          <w:szCs w:val="26"/>
        </w:rPr>
      </w:pPr>
    </w:p>
    <w:p w:rsidR="00FE4C42" w:rsidRDefault="00FE4C42" w:rsidP="00FE4C42">
      <w:pPr>
        <w:ind w:left="2160" w:hanging="720"/>
        <w:rPr>
          <w:b/>
          <w:color w:val="000000"/>
          <w:sz w:val="26"/>
          <w:szCs w:val="26"/>
        </w:rPr>
      </w:pPr>
    </w:p>
    <w:p w:rsidR="00FE4C42" w:rsidRDefault="00FE4C42" w:rsidP="00FE4C42">
      <w:pPr>
        <w:ind w:left="2160" w:hanging="720"/>
        <w:rPr>
          <w:b/>
          <w:color w:val="000000"/>
          <w:sz w:val="26"/>
          <w:szCs w:val="26"/>
        </w:rPr>
      </w:pPr>
    </w:p>
    <w:p w:rsidR="00FE4C42" w:rsidRDefault="00FE4C42" w:rsidP="00FE4C42">
      <w:pPr>
        <w:ind w:left="2160" w:hanging="720"/>
        <w:rPr>
          <w:b/>
          <w:color w:val="000000"/>
          <w:sz w:val="26"/>
          <w:szCs w:val="26"/>
        </w:rPr>
      </w:pPr>
    </w:p>
    <w:p w:rsidR="00FE4C42" w:rsidRDefault="00FE4C42" w:rsidP="00FE4C42">
      <w:pPr>
        <w:ind w:left="2160" w:hanging="720"/>
        <w:rPr>
          <w:b/>
          <w:color w:val="000000"/>
          <w:sz w:val="26"/>
          <w:szCs w:val="26"/>
        </w:rPr>
      </w:pPr>
    </w:p>
    <w:p w:rsidR="00FE4C42" w:rsidRDefault="00FE4C42" w:rsidP="00FE4C42">
      <w:pPr>
        <w:ind w:left="2160" w:hanging="720"/>
        <w:rPr>
          <w:b/>
          <w:color w:val="000000"/>
          <w:sz w:val="26"/>
          <w:szCs w:val="26"/>
        </w:rPr>
      </w:pPr>
    </w:p>
    <w:p w:rsidR="00FE4C42" w:rsidRDefault="00FE4C42" w:rsidP="00FE4C42">
      <w:pPr>
        <w:ind w:left="2160" w:hanging="720"/>
        <w:rPr>
          <w:b/>
          <w:color w:val="000000"/>
          <w:sz w:val="26"/>
          <w:szCs w:val="26"/>
        </w:rPr>
      </w:pPr>
    </w:p>
    <w:p w:rsidR="00FE4C42" w:rsidRDefault="00FE4C42" w:rsidP="00FE4C42">
      <w:pPr>
        <w:ind w:left="2160" w:hanging="720"/>
        <w:rPr>
          <w:b/>
          <w:color w:val="000000"/>
          <w:sz w:val="26"/>
          <w:szCs w:val="26"/>
        </w:rPr>
      </w:pPr>
    </w:p>
    <w:p w:rsidR="00FE4C42" w:rsidRPr="00456121" w:rsidRDefault="00FE4C42" w:rsidP="00FE4C42">
      <w:pPr>
        <w:ind w:left="2160" w:hanging="720"/>
        <w:rPr>
          <w:b/>
          <w:color w:val="000000"/>
          <w:sz w:val="26"/>
          <w:szCs w:val="26"/>
        </w:rPr>
      </w:pPr>
    </w:p>
    <w:p w:rsidR="00FE4C42" w:rsidRPr="00456121" w:rsidRDefault="00FE4C42" w:rsidP="00FE4C42">
      <w:pPr>
        <w:ind w:left="2160" w:hanging="720"/>
        <w:rPr>
          <w:b/>
          <w:color w:val="000000"/>
          <w:sz w:val="26"/>
          <w:szCs w:val="26"/>
        </w:rPr>
      </w:pPr>
    </w:p>
    <w:p w:rsidR="00FE4C42" w:rsidRDefault="00FE4C42" w:rsidP="00FE4C42">
      <w:pPr>
        <w:pStyle w:val="Title"/>
        <w:rPr>
          <w:rFonts w:ascii="Bookman Old Style" w:hAnsi="Bookman Old Style"/>
          <w:color w:val="000000"/>
        </w:rPr>
      </w:pPr>
    </w:p>
    <w:p w:rsidR="00FE4C42" w:rsidRDefault="00FE4C42" w:rsidP="00FE4C42">
      <w:pPr>
        <w:spacing w:line="360" w:lineRule="auto"/>
        <w:jc w:val="center"/>
        <w:rPr>
          <w:b/>
          <w:sz w:val="28"/>
          <w:szCs w:val="20"/>
        </w:rPr>
      </w:pPr>
    </w:p>
    <w:p w:rsidR="00C967E1" w:rsidRDefault="00C967E1" w:rsidP="00FE4C42">
      <w:pPr>
        <w:spacing w:line="360" w:lineRule="auto"/>
        <w:jc w:val="center"/>
        <w:rPr>
          <w:rFonts w:ascii="Bookman Old Style" w:hAnsi="Bookman Old Style"/>
          <w:b/>
          <w:color w:val="000000"/>
        </w:rPr>
      </w:pPr>
    </w:p>
    <w:p w:rsidR="00FE4C42" w:rsidRPr="00042ADF" w:rsidRDefault="00C967E1" w:rsidP="00FE4C42">
      <w:pPr>
        <w:spacing w:line="360" w:lineRule="auto"/>
        <w:jc w:val="center"/>
        <w:rPr>
          <w:rFonts w:ascii="Bookman Old Style" w:hAnsi="Bookman Old Style"/>
          <w:b/>
          <w:color w:val="000000"/>
          <w:sz w:val="44"/>
        </w:rPr>
      </w:pPr>
      <w:r>
        <w:rPr>
          <w:rFonts w:ascii="Bookman Old Style" w:hAnsi="Bookman Old Style"/>
          <w:b/>
          <w:color w:val="000000"/>
        </w:rPr>
        <w:lastRenderedPageBreak/>
        <w:t>SECTION – IV</w:t>
      </w:r>
    </w:p>
    <w:p w:rsidR="00FE4C42" w:rsidRPr="00042ADF" w:rsidRDefault="00FE4C42" w:rsidP="00FE4C42">
      <w:pPr>
        <w:jc w:val="center"/>
        <w:rPr>
          <w:rFonts w:ascii="Bookman Old Style" w:hAnsi="Bookman Old Style"/>
          <w:b/>
          <w:color w:val="000000"/>
          <w:sz w:val="44"/>
        </w:rPr>
      </w:pPr>
    </w:p>
    <w:p w:rsidR="00FE4C42" w:rsidRPr="00042ADF" w:rsidRDefault="00FE4C42" w:rsidP="00FE4C42">
      <w:pPr>
        <w:pStyle w:val="Heading3"/>
        <w:spacing w:line="360" w:lineRule="auto"/>
        <w:rPr>
          <w:color w:val="000000"/>
          <w:sz w:val="32"/>
          <w:u w:val="none"/>
        </w:rPr>
      </w:pPr>
      <w:r w:rsidRPr="00042ADF">
        <w:rPr>
          <w:color w:val="000000"/>
          <w:sz w:val="32"/>
          <w:u w:val="none"/>
        </w:rPr>
        <w:t xml:space="preserve">TECHNICAL SPECIFICATIONS </w:t>
      </w:r>
    </w:p>
    <w:p w:rsidR="00FE4C42" w:rsidRPr="00042ADF" w:rsidRDefault="00FE4C42" w:rsidP="00FE4C42">
      <w:pPr>
        <w:pStyle w:val="Heading5"/>
        <w:rPr>
          <w:rFonts w:ascii="Bookman Old Style" w:hAnsi="Bookman Old Style"/>
          <w:color w:val="000000"/>
        </w:rPr>
      </w:pPr>
      <w:r w:rsidRPr="00042ADF">
        <w:rPr>
          <w:rFonts w:ascii="Bookman Old Style" w:hAnsi="Bookman Old Style"/>
          <w:color w:val="000000"/>
        </w:rPr>
        <w:t>FOR</w:t>
      </w:r>
    </w:p>
    <w:p w:rsidR="00FE4C42" w:rsidRPr="00042ADF" w:rsidRDefault="00FE4C42" w:rsidP="00FE4C42">
      <w:pPr>
        <w:rPr>
          <w:rFonts w:ascii="Bookman Old Style" w:hAnsi="Bookman Old Style"/>
          <w:b/>
          <w:bCs/>
          <w:color w:val="000000"/>
        </w:rPr>
      </w:pPr>
    </w:p>
    <w:p w:rsidR="00FE4C42" w:rsidRPr="00042ADF" w:rsidRDefault="00FE4C42" w:rsidP="00FE4C42">
      <w:pPr>
        <w:pStyle w:val="Heading5"/>
        <w:rPr>
          <w:rFonts w:ascii="Bookman Old Style" w:hAnsi="Bookman Old Style"/>
          <w:b w:val="0"/>
          <w:color w:val="000000"/>
        </w:rPr>
      </w:pPr>
      <w:r w:rsidRPr="00042ADF">
        <w:rPr>
          <w:rFonts w:ascii="Bookman Old Style" w:hAnsi="Bookman Old Style"/>
          <w:bCs w:val="0"/>
          <w:color w:val="000000"/>
        </w:rPr>
        <w:t xml:space="preserve">   </w:t>
      </w:r>
      <w:r w:rsidRPr="005C03E6">
        <w:rPr>
          <w:rFonts w:ascii="Bookman Old Style" w:hAnsi="Bookman Old Style"/>
          <w:color w:val="000000"/>
        </w:rPr>
        <w:t>POWER CONDUCTORS</w:t>
      </w:r>
    </w:p>
    <w:p w:rsidR="00FE4C42" w:rsidRDefault="00FE4C42" w:rsidP="00FE4C42">
      <w:pPr>
        <w:rPr>
          <w:rFonts w:ascii="Bookman Old Style" w:hAnsi="Bookman Old Style"/>
          <w:b/>
          <w:color w:val="000000"/>
        </w:rPr>
      </w:pPr>
    </w:p>
    <w:p w:rsidR="00FE4C42" w:rsidRPr="00421364" w:rsidRDefault="00FE4C42" w:rsidP="00FE4C42">
      <w:pPr>
        <w:numPr>
          <w:ilvl w:val="0"/>
          <w:numId w:val="33"/>
        </w:numPr>
        <w:ind w:left="709" w:hanging="709"/>
        <w:rPr>
          <w:rFonts w:ascii="Bookman Old Style" w:hAnsi="Bookman Old Style"/>
          <w:b/>
          <w:color w:val="000000"/>
          <w:sz w:val="28"/>
          <w:szCs w:val="28"/>
          <w:highlight w:val="yellow"/>
          <w:u w:val="single"/>
        </w:rPr>
      </w:pPr>
      <w:r w:rsidRPr="006A063E">
        <w:rPr>
          <w:rFonts w:ascii="Bookman Old Style" w:hAnsi="Bookman Old Style"/>
          <w:b/>
          <w:color w:val="000000"/>
          <w:sz w:val="28"/>
          <w:szCs w:val="28"/>
          <w:highlight w:val="cyan"/>
          <w:u w:val="single"/>
        </w:rPr>
        <w:t>“AAAC MOOSE” CONDUCTOR</w:t>
      </w:r>
      <w:r>
        <w:rPr>
          <w:rFonts w:ascii="Bookman Old Style" w:hAnsi="Bookman Old Style"/>
          <w:b/>
          <w:color w:val="000000"/>
          <w:sz w:val="28"/>
          <w:szCs w:val="28"/>
          <w:highlight w:val="cyan"/>
          <w:u w:val="single"/>
        </w:rPr>
        <w:t xml:space="preserve">: </w:t>
      </w:r>
      <w:r w:rsidRPr="00421364">
        <w:rPr>
          <w:rFonts w:ascii="Bookman Old Style" w:hAnsi="Bookman Old Style"/>
          <w:b/>
          <w:color w:val="000000"/>
          <w:sz w:val="28"/>
          <w:szCs w:val="28"/>
          <w:highlight w:val="yellow"/>
          <w:u w:val="single"/>
        </w:rPr>
        <w:t>(if applicable only)</w:t>
      </w:r>
    </w:p>
    <w:p w:rsidR="00FE4C42" w:rsidRPr="00042ADF" w:rsidRDefault="00FE4C42" w:rsidP="00FE4C42">
      <w:pPr>
        <w:jc w:val="center"/>
        <w:rPr>
          <w:rFonts w:ascii="Bookman Old Style" w:hAnsi="Bookman Old Style"/>
          <w:b/>
          <w:color w:val="000000"/>
          <w:u w:val="single"/>
        </w:rPr>
      </w:pPr>
    </w:p>
    <w:p w:rsidR="00FE4C42" w:rsidRPr="00042ADF" w:rsidRDefault="00FE4C42" w:rsidP="00FE4C42">
      <w:pPr>
        <w:jc w:val="center"/>
        <w:rPr>
          <w:rFonts w:ascii="Bookman Old Style" w:hAnsi="Bookman Old Style"/>
          <w:b/>
          <w:color w:val="000000"/>
          <w:u w:val="single"/>
        </w:rPr>
      </w:pPr>
    </w:p>
    <w:p w:rsidR="00FE4C42" w:rsidRPr="00042ADF" w:rsidRDefault="00FE4C42" w:rsidP="00FE4C42">
      <w:pPr>
        <w:ind w:left="709" w:hanging="709"/>
        <w:jc w:val="both"/>
        <w:rPr>
          <w:rFonts w:ascii="Bookman Old Style" w:hAnsi="Bookman Old Style"/>
          <w:bCs/>
          <w:color w:val="000000"/>
        </w:rPr>
      </w:pPr>
      <w:r w:rsidRPr="006A7A18">
        <w:rPr>
          <w:rFonts w:ascii="Bookman Old Style" w:hAnsi="Bookman Old Style"/>
          <w:b/>
          <w:color w:val="000000"/>
        </w:rPr>
        <w:t>1.0</w:t>
      </w:r>
      <w:r w:rsidRPr="006A7A18">
        <w:rPr>
          <w:rFonts w:ascii="Bookman Old Style" w:hAnsi="Bookman Old Style"/>
          <w:b/>
          <w:color w:val="000000"/>
        </w:rPr>
        <w:tab/>
      </w:r>
      <w:r w:rsidRPr="00042ADF">
        <w:rPr>
          <w:rFonts w:ascii="Bookman Old Style" w:hAnsi="Bookman Old Style"/>
          <w:b/>
          <w:color w:val="000000"/>
          <w:u w:val="single"/>
        </w:rPr>
        <w:t>SCOPE:</w:t>
      </w:r>
      <w:r w:rsidRPr="006A7A18">
        <w:rPr>
          <w:rFonts w:ascii="Bookman Old Style" w:hAnsi="Bookman Old Style"/>
          <w:b/>
          <w:color w:val="000000"/>
        </w:rPr>
        <w:t xml:space="preserve"> </w:t>
      </w:r>
      <w:r w:rsidRPr="00042ADF">
        <w:rPr>
          <w:rFonts w:ascii="Bookman Old Style" w:hAnsi="Bookman Old Style"/>
          <w:bCs/>
          <w:color w:val="000000"/>
        </w:rPr>
        <w:t xml:space="preserve"> This specification covers the manufacture testing at manufacturer’s works and supply of AAAC MOOSE as per technical details enclosed.  These conductors are to be used as Power conductors and Ground wire respectively on 220 KV Double circuit Transmission lines.</w:t>
      </w:r>
    </w:p>
    <w:p w:rsidR="00FE4C42" w:rsidRPr="00042ADF" w:rsidRDefault="00FE4C42" w:rsidP="00FE4C42">
      <w:pPr>
        <w:tabs>
          <w:tab w:val="num" w:pos="720"/>
        </w:tabs>
        <w:ind w:left="720" w:hanging="720"/>
        <w:rPr>
          <w:rFonts w:ascii="Bookman Old Style" w:hAnsi="Bookman Old Style"/>
          <w:b/>
          <w:color w:val="000000"/>
          <w:u w:val="single"/>
        </w:rPr>
      </w:pPr>
    </w:p>
    <w:p w:rsidR="00FE4C42" w:rsidRPr="00042ADF" w:rsidRDefault="00FE4C42" w:rsidP="00FE4C42">
      <w:pPr>
        <w:ind w:left="709" w:hanging="709"/>
        <w:rPr>
          <w:rFonts w:ascii="Bookman Old Style" w:hAnsi="Bookman Old Style"/>
          <w:bCs/>
          <w:color w:val="000000"/>
        </w:rPr>
      </w:pPr>
      <w:r w:rsidRPr="00042ADF">
        <w:rPr>
          <w:rFonts w:ascii="Bookman Old Style" w:hAnsi="Bookman Old Style"/>
          <w:b/>
          <w:bCs/>
          <w:color w:val="000000"/>
        </w:rPr>
        <w:t>2.0</w:t>
      </w:r>
      <w:r w:rsidRPr="00042ADF">
        <w:rPr>
          <w:rFonts w:ascii="Bookman Old Style" w:hAnsi="Bookman Old Style"/>
          <w:bCs/>
          <w:color w:val="000000"/>
        </w:rPr>
        <w:tab/>
      </w:r>
      <w:r w:rsidRPr="00042ADF">
        <w:rPr>
          <w:rFonts w:ascii="Bookman Old Style" w:hAnsi="Bookman Old Style"/>
          <w:b/>
          <w:color w:val="000000"/>
          <w:u w:val="single"/>
        </w:rPr>
        <w:t>STANDARD:</w:t>
      </w:r>
    </w:p>
    <w:p w:rsidR="00FE4C42" w:rsidRPr="00042ADF" w:rsidRDefault="00FE4C42" w:rsidP="00FE4C42">
      <w:pPr>
        <w:pStyle w:val="Header"/>
        <w:tabs>
          <w:tab w:val="clear" w:pos="4320"/>
          <w:tab w:val="clear" w:pos="8640"/>
        </w:tabs>
        <w:rPr>
          <w:rFonts w:ascii="Bookman Old Style" w:hAnsi="Bookman Old Style"/>
          <w:bCs/>
          <w:color w:val="000000"/>
        </w:rPr>
      </w:pPr>
      <w:r w:rsidRPr="00042ADF">
        <w:rPr>
          <w:rFonts w:ascii="Bookman Old Style" w:hAnsi="Bookman Old Style"/>
          <w:bCs/>
          <w:color w:val="000000"/>
        </w:rPr>
        <w:tab/>
      </w:r>
      <w:r w:rsidRPr="00042ADF">
        <w:rPr>
          <w:rFonts w:ascii="Bookman Old Style" w:hAnsi="Bookman Old Style"/>
          <w:bCs/>
          <w:color w:val="000000"/>
        </w:rPr>
        <w:tab/>
      </w:r>
    </w:p>
    <w:p w:rsidR="00FE4C42" w:rsidRPr="00042ADF" w:rsidRDefault="00FE4C42" w:rsidP="00FE4C42">
      <w:pPr>
        <w:tabs>
          <w:tab w:val="left" w:pos="810"/>
        </w:tabs>
        <w:ind w:left="720" w:hanging="720"/>
        <w:jc w:val="both"/>
        <w:rPr>
          <w:rFonts w:ascii="Bookman Old Style" w:hAnsi="Bookman Old Style"/>
          <w:bCs/>
          <w:color w:val="000000"/>
        </w:rPr>
      </w:pPr>
      <w:r w:rsidRPr="00042ADF">
        <w:rPr>
          <w:rFonts w:ascii="Bookman Old Style" w:hAnsi="Bookman Old Style"/>
          <w:bCs/>
          <w:color w:val="000000"/>
        </w:rPr>
        <w:tab/>
        <w:t>Except as modified by this specification, these AAAC conductors to be supplied shall conform to the latest edition with revision of the following Bureau of Indian Standards (IS) a</w:t>
      </w:r>
      <w:r w:rsidR="00FD08CF">
        <w:rPr>
          <w:rFonts w:ascii="Bookman Old Style" w:hAnsi="Bookman Old Style"/>
          <w:bCs/>
          <w:color w:val="000000"/>
        </w:rPr>
        <w:t>n</w:t>
      </w:r>
      <w:r w:rsidRPr="00042ADF">
        <w:rPr>
          <w:rFonts w:ascii="Bookman Old Style" w:hAnsi="Bookman Old Style"/>
          <w:bCs/>
          <w:color w:val="000000"/>
        </w:rPr>
        <w:t>d British Standards (BS).</w:t>
      </w:r>
    </w:p>
    <w:p w:rsidR="00FE4C42" w:rsidRPr="00042ADF" w:rsidRDefault="00FE4C42" w:rsidP="00FE4C42">
      <w:pPr>
        <w:rPr>
          <w:rFonts w:ascii="Bookman Old Style" w:hAnsi="Bookman Old Style"/>
          <w:bCs/>
          <w:color w:val="000000"/>
        </w:rPr>
      </w:pPr>
    </w:p>
    <w:p w:rsidR="00FE4C42" w:rsidRPr="00042ADF" w:rsidRDefault="00FE4C42" w:rsidP="00FE4C42">
      <w:pPr>
        <w:ind w:left="1440"/>
        <w:rPr>
          <w:rFonts w:ascii="Bookman Old Style" w:hAnsi="Bookman Old Style"/>
          <w:bCs/>
          <w:color w:val="000000"/>
        </w:rPr>
      </w:pPr>
      <w:r w:rsidRPr="00042ADF">
        <w:rPr>
          <w:rFonts w:ascii="Bookman Old Style" w:hAnsi="Bookman Old Style"/>
          <w:bCs/>
          <w:color w:val="000000"/>
        </w:rPr>
        <w:t>IS-1778-1980</w:t>
      </w:r>
      <w:r w:rsidRPr="00042ADF">
        <w:rPr>
          <w:rFonts w:ascii="Bookman Old Style" w:hAnsi="Bookman Old Style"/>
          <w:bCs/>
          <w:color w:val="000000"/>
        </w:rPr>
        <w:tab/>
      </w:r>
      <w:r w:rsidRPr="00042ADF">
        <w:rPr>
          <w:rFonts w:ascii="Bookman Old Style" w:hAnsi="Bookman Old Style"/>
          <w:bCs/>
          <w:color w:val="000000"/>
        </w:rPr>
        <w:tab/>
        <w:t xml:space="preserve">            Reels and drums for bare conductors    </w:t>
      </w:r>
    </w:p>
    <w:p w:rsidR="00FE4C42" w:rsidRPr="00042ADF" w:rsidRDefault="00FE4C42" w:rsidP="00FE4C42">
      <w:pPr>
        <w:ind w:left="1440"/>
        <w:rPr>
          <w:rFonts w:ascii="Bookman Old Style" w:hAnsi="Bookman Old Style"/>
          <w:bCs/>
          <w:color w:val="000000"/>
        </w:rPr>
      </w:pPr>
      <w:r w:rsidRPr="00042ADF">
        <w:rPr>
          <w:rFonts w:ascii="Bookman Old Style" w:hAnsi="Bookman Old Style"/>
          <w:bCs/>
          <w:color w:val="000000"/>
        </w:rPr>
        <w:t xml:space="preserve">                                                (First Revision)</w:t>
      </w:r>
    </w:p>
    <w:p w:rsidR="00FE4C42" w:rsidRPr="00042ADF" w:rsidRDefault="00FE4C42" w:rsidP="00FE4C42">
      <w:pPr>
        <w:rPr>
          <w:rFonts w:ascii="Bookman Old Style" w:hAnsi="Bookman Old Style"/>
          <w:bCs/>
          <w:color w:val="000000"/>
        </w:rPr>
      </w:pPr>
    </w:p>
    <w:p w:rsidR="00FE4C42" w:rsidRPr="00042ADF" w:rsidRDefault="00FE4C42" w:rsidP="00FE4C42">
      <w:pPr>
        <w:ind w:left="4320" w:hanging="2880"/>
        <w:jc w:val="both"/>
        <w:rPr>
          <w:rFonts w:ascii="Bookman Old Style" w:hAnsi="Bookman Old Style"/>
          <w:bCs/>
          <w:color w:val="000000"/>
        </w:rPr>
      </w:pPr>
      <w:r w:rsidRPr="00042ADF">
        <w:rPr>
          <w:rFonts w:ascii="Bookman Old Style" w:hAnsi="Bookman Old Style"/>
          <w:bCs/>
          <w:color w:val="000000"/>
        </w:rPr>
        <w:t>IS-398 Part IV-1982</w:t>
      </w:r>
      <w:r w:rsidRPr="00042ADF">
        <w:rPr>
          <w:rFonts w:ascii="Bookman Old Style" w:hAnsi="Bookman Old Style"/>
          <w:bCs/>
          <w:color w:val="000000"/>
        </w:rPr>
        <w:tab/>
      </w:r>
      <w:proofErr w:type="spellStart"/>
      <w:r w:rsidRPr="00042ADF">
        <w:rPr>
          <w:rFonts w:ascii="Bookman Old Style" w:hAnsi="Bookman Old Style"/>
          <w:bCs/>
          <w:color w:val="000000"/>
        </w:rPr>
        <w:t>Aluminium</w:t>
      </w:r>
      <w:proofErr w:type="spellEnd"/>
      <w:r w:rsidRPr="00042ADF">
        <w:rPr>
          <w:rFonts w:ascii="Bookman Old Style" w:hAnsi="Bookman Old Style"/>
          <w:bCs/>
          <w:color w:val="000000"/>
        </w:rPr>
        <w:t xml:space="preserve"> conductors galvanized steel-reinforced for Extra high voltage (400 KV and above) (Amendment No.1)</w:t>
      </w:r>
    </w:p>
    <w:p w:rsidR="00FE4C42" w:rsidRPr="00042ADF" w:rsidRDefault="00FE4C42" w:rsidP="00FE4C42">
      <w:pPr>
        <w:pStyle w:val="Header"/>
        <w:tabs>
          <w:tab w:val="clear" w:pos="4320"/>
          <w:tab w:val="clear" w:pos="8640"/>
        </w:tabs>
        <w:rPr>
          <w:rFonts w:ascii="Bookman Old Style" w:hAnsi="Bookman Old Style"/>
          <w:bCs/>
          <w:color w:val="000000"/>
        </w:rPr>
      </w:pPr>
    </w:p>
    <w:p w:rsidR="00FE4C42" w:rsidRPr="00042ADF" w:rsidRDefault="00FE4C42" w:rsidP="00FE4C42">
      <w:pPr>
        <w:ind w:left="4320" w:hanging="2880"/>
        <w:rPr>
          <w:rFonts w:ascii="Bookman Old Style" w:hAnsi="Bookman Old Style"/>
          <w:bCs/>
          <w:color w:val="000000"/>
        </w:rPr>
      </w:pPr>
      <w:r w:rsidRPr="00042ADF">
        <w:rPr>
          <w:rFonts w:ascii="Bookman Old Style" w:hAnsi="Bookman Old Style"/>
          <w:bCs/>
          <w:color w:val="000000"/>
        </w:rPr>
        <w:t>IS-1841-1978</w:t>
      </w:r>
      <w:r w:rsidRPr="00042ADF">
        <w:rPr>
          <w:rFonts w:ascii="Bookman Old Style" w:hAnsi="Bookman Old Style"/>
          <w:bCs/>
          <w:color w:val="000000"/>
        </w:rPr>
        <w:tab/>
        <w:t xml:space="preserve">EC grade </w:t>
      </w:r>
      <w:proofErr w:type="spellStart"/>
      <w:r w:rsidRPr="00042ADF">
        <w:rPr>
          <w:rFonts w:ascii="Bookman Old Style" w:hAnsi="Bookman Old Style"/>
          <w:bCs/>
          <w:color w:val="000000"/>
        </w:rPr>
        <w:t>Aluminium</w:t>
      </w:r>
      <w:proofErr w:type="spellEnd"/>
      <w:r w:rsidRPr="00042ADF">
        <w:rPr>
          <w:rFonts w:ascii="Bookman Old Style" w:hAnsi="Bookman Old Style"/>
          <w:bCs/>
          <w:color w:val="000000"/>
        </w:rPr>
        <w:t xml:space="preserve"> rod produced by rolling (Second Revision)</w:t>
      </w:r>
    </w:p>
    <w:p w:rsidR="00FE4C42" w:rsidRPr="00042ADF" w:rsidRDefault="00FE4C42" w:rsidP="00FE4C42">
      <w:pPr>
        <w:rPr>
          <w:rFonts w:ascii="Bookman Old Style" w:hAnsi="Bookman Old Style"/>
          <w:bCs/>
          <w:color w:val="000000"/>
        </w:rPr>
      </w:pPr>
    </w:p>
    <w:p w:rsidR="00FE4C42" w:rsidRPr="00042ADF" w:rsidRDefault="00FE4C42" w:rsidP="00FE4C42">
      <w:pPr>
        <w:ind w:left="4320" w:hanging="2880"/>
        <w:rPr>
          <w:rFonts w:ascii="Bookman Old Style" w:hAnsi="Bookman Old Style"/>
          <w:bCs/>
          <w:color w:val="000000"/>
        </w:rPr>
      </w:pPr>
      <w:r w:rsidRPr="00042ADF">
        <w:rPr>
          <w:rFonts w:ascii="Bookman Old Style" w:hAnsi="Bookman Old Style"/>
          <w:bCs/>
          <w:color w:val="000000"/>
        </w:rPr>
        <w:t>IS-5484-1978</w:t>
      </w:r>
      <w:r w:rsidRPr="00042ADF">
        <w:rPr>
          <w:rFonts w:ascii="Bookman Old Style" w:hAnsi="Bookman Old Style"/>
          <w:bCs/>
          <w:color w:val="000000"/>
        </w:rPr>
        <w:tab/>
        <w:t xml:space="preserve">EC grade </w:t>
      </w:r>
      <w:proofErr w:type="spellStart"/>
      <w:r w:rsidRPr="00042ADF">
        <w:rPr>
          <w:rFonts w:ascii="Bookman Old Style" w:hAnsi="Bookman Old Style"/>
          <w:bCs/>
          <w:color w:val="000000"/>
        </w:rPr>
        <w:t>Aluminium</w:t>
      </w:r>
      <w:proofErr w:type="spellEnd"/>
      <w:r w:rsidRPr="00042ADF">
        <w:rPr>
          <w:rFonts w:ascii="Bookman Old Style" w:hAnsi="Bookman Old Style"/>
          <w:bCs/>
          <w:color w:val="000000"/>
        </w:rPr>
        <w:t xml:space="preserve"> rod produced by continuous casting and rolling (First Revision)</w:t>
      </w:r>
    </w:p>
    <w:p w:rsidR="00FE4C42" w:rsidRPr="00042ADF" w:rsidRDefault="00FE4C42" w:rsidP="00FE4C42">
      <w:pPr>
        <w:rPr>
          <w:rFonts w:ascii="Bookman Old Style" w:hAnsi="Bookman Old Style"/>
          <w:bCs/>
          <w:color w:val="000000"/>
        </w:rPr>
      </w:pPr>
    </w:p>
    <w:p w:rsidR="00FE4C42" w:rsidRPr="00042ADF" w:rsidRDefault="00FE4C42" w:rsidP="00FE4C42">
      <w:pPr>
        <w:ind w:left="4320" w:hanging="2880"/>
        <w:rPr>
          <w:rFonts w:ascii="Bookman Old Style" w:hAnsi="Bookman Old Style"/>
          <w:bCs/>
          <w:color w:val="000000"/>
        </w:rPr>
      </w:pPr>
      <w:r w:rsidRPr="00042ADF">
        <w:rPr>
          <w:rFonts w:ascii="Bookman Old Style" w:hAnsi="Bookman Old Style"/>
          <w:bCs/>
          <w:color w:val="000000"/>
        </w:rPr>
        <w:t>IS-7623-1985</w:t>
      </w:r>
      <w:r w:rsidRPr="00042ADF">
        <w:rPr>
          <w:rFonts w:ascii="Bookman Old Style" w:hAnsi="Bookman Old Style"/>
          <w:bCs/>
          <w:color w:val="000000"/>
        </w:rPr>
        <w:tab/>
        <w:t>Lithium base Grease for Industrial purposes (First Revision)</w:t>
      </w:r>
    </w:p>
    <w:p w:rsidR="00FE4C42" w:rsidRPr="00042ADF" w:rsidRDefault="00FE4C42" w:rsidP="00FE4C42">
      <w:pPr>
        <w:ind w:left="4320" w:hanging="2880"/>
        <w:rPr>
          <w:rFonts w:ascii="Bookman Old Style" w:hAnsi="Bookman Old Style"/>
          <w:bCs/>
          <w:color w:val="000000"/>
        </w:rPr>
      </w:pPr>
    </w:p>
    <w:p w:rsidR="00FE4C42" w:rsidRPr="00042ADF" w:rsidRDefault="00FE4C42" w:rsidP="00FE4C42">
      <w:pPr>
        <w:ind w:left="4320" w:hanging="2880"/>
        <w:rPr>
          <w:rFonts w:ascii="Bookman Old Style" w:hAnsi="Bookman Old Style"/>
          <w:bCs/>
          <w:color w:val="000000"/>
        </w:rPr>
      </w:pPr>
      <w:r w:rsidRPr="00042ADF">
        <w:rPr>
          <w:rFonts w:ascii="Bookman Old Style" w:hAnsi="Bookman Old Style"/>
          <w:bCs/>
          <w:color w:val="000000"/>
        </w:rPr>
        <w:lastRenderedPageBreak/>
        <w:t>IS-398(Part-4)-1994</w:t>
      </w:r>
      <w:r w:rsidRPr="00042ADF">
        <w:rPr>
          <w:rFonts w:ascii="Bookman Old Style" w:hAnsi="Bookman Old Style"/>
          <w:bCs/>
          <w:color w:val="000000"/>
        </w:rPr>
        <w:tab/>
        <w:t xml:space="preserve">All </w:t>
      </w:r>
      <w:proofErr w:type="spellStart"/>
      <w:r w:rsidRPr="00042ADF">
        <w:rPr>
          <w:rFonts w:ascii="Bookman Old Style" w:hAnsi="Bookman Old Style"/>
          <w:bCs/>
          <w:color w:val="000000"/>
        </w:rPr>
        <w:t>Aluminium</w:t>
      </w:r>
      <w:proofErr w:type="spellEnd"/>
      <w:r w:rsidRPr="00042ADF">
        <w:rPr>
          <w:rFonts w:ascii="Bookman Old Style" w:hAnsi="Bookman Old Style"/>
          <w:bCs/>
          <w:color w:val="000000"/>
        </w:rPr>
        <w:t xml:space="preserve"> alloy stranded conductors for overhead Transmission purpose.</w:t>
      </w:r>
    </w:p>
    <w:p w:rsidR="00FE4C42" w:rsidRPr="00042ADF" w:rsidRDefault="00FE4C42" w:rsidP="00FE4C42">
      <w:pPr>
        <w:rPr>
          <w:rFonts w:ascii="Bookman Old Style" w:hAnsi="Bookman Old Style"/>
          <w:bCs/>
          <w:color w:val="000000"/>
        </w:rPr>
      </w:pPr>
    </w:p>
    <w:p w:rsidR="00FE4C42" w:rsidRPr="00042ADF" w:rsidRDefault="00FE4C42" w:rsidP="00FE4C42">
      <w:pPr>
        <w:rPr>
          <w:rFonts w:ascii="Bookman Old Style" w:hAnsi="Bookman Old Style"/>
          <w:bCs/>
          <w:color w:val="000000"/>
        </w:rPr>
      </w:pPr>
    </w:p>
    <w:p w:rsidR="00FE4C42" w:rsidRPr="00042ADF" w:rsidRDefault="00FE4C42" w:rsidP="00FE4C42">
      <w:pPr>
        <w:ind w:left="1440" w:hanging="1620"/>
        <w:jc w:val="both"/>
        <w:rPr>
          <w:rFonts w:ascii="Bookman Old Style" w:hAnsi="Bookman Old Style"/>
          <w:bCs/>
          <w:color w:val="000000"/>
        </w:rPr>
      </w:pPr>
      <w:r w:rsidRPr="00042ADF">
        <w:rPr>
          <w:rFonts w:ascii="Bookman Old Style" w:hAnsi="Bookman Old Style"/>
          <w:b/>
          <w:color w:val="000000"/>
        </w:rPr>
        <w:tab/>
      </w:r>
      <w:r w:rsidRPr="00042ADF">
        <w:rPr>
          <w:rFonts w:ascii="Bookman Old Style" w:hAnsi="Bookman Old Style"/>
          <w:bCs/>
          <w:color w:val="000000"/>
        </w:rPr>
        <w:t>However in an event where the Bidder offers AAAC conductor conforming to standards other than the above, then the salient points of comparison between the standards quoted herein shall be detailed in the Schedule enclosed to the Bid proposal sheets.</w:t>
      </w:r>
    </w:p>
    <w:p w:rsidR="00FE4C42" w:rsidRPr="00042ADF" w:rsidRDefault="00FE4C42" w:rsidP="00FE4C42">
      <w:pPr>
        <w:jc w:val="both"/>
        <w:rPr>
          <w:rFonts w:ascii="Bookman Old Style" w:hAnsi="Bookman Old Style"/>
          <w:b/>
          <w:color w:val="000000"/>
        </w:rPr>
      </w:pPr>
    </w:p>
    <w:p w:rsidR="00FE4C42" w:rsidRPr="00042ADF" w:rsidRDefault="00FE4C42" w:rsidP="00FE4C42">
      <w:pPr>
        <w:ind w:left="709" w:hanging="709"/>
        <w:jc w:val="both"/>
        <w:rPr>
          <w:rFonts w:ascii="Bookman Old Style" w:hAnsi="Bookman Old Style"/>
          <w:bCs/>
          <w:color w:val="000000"/>
        </w:rPr>
      </w:pPr>
      <w:r w:rsidRPr="00042ADF">
        <w:rPr>
          <w:rFonts w:ascii="Bookman Old Style" w:hAnsi="Bookman Old Style"/>
          <w:b/>
          <w:bCs/>
          <w:color w:val="000000"/>
        </w:rPr>
        <w:t>2.1</w:t>
      </w:r>
      <w:r w:rsidRPr="00042ADF">
        <w:rPr>
          <w:rFonts w:ascii="Bookman Old Style" w:hAnsi="Bookman Old Style"/>
          <w:bCs/>
          <w:color w:val="000000"/>
        </w:rPr>
        <w:tab/>
        <w:t>The materials shall conform to clause No.4 of IS 398 (part-IV) 1979.</w:t>
      </w:r>
    </w:p>
    <w:p w:rsidR="00FE4C42" w:rsidRPr="00042ADF" w:rsidRDefault="00FE4C42" w:rsidP="00FE4C42">
      <w:pPr>
        <w:jc w:val="both"/>
        <w:rPr>
          <w:rFonts w:ascii="Bookman Old Style" w:hAnsi="Bookman Old Style"/>
          <w:color w:val="000000"/>
        </w:rPr>
      </w:pPr>
    </w:p>
    <w:p w:rsidR="00FE4C42" w:rsidRPr="00274558" w:rsidRDefault="00FE4C42" w:rsidP="00FE4C42">
      <w:pPr>
        <w:numPr>
          <w:ilvl w:val="1"/>
          <w:numId w:val="18"/>
        </w:numPr>
        <w:tabs>
          <w:tab w:val="num" w:pos="709"/>
        </w:tabs>
        <w:ind w:left="709" w:hanging="709"/>
        <w:jc w:val="both"/>
        <w:rPr>
          <w:rFonts w:ascii="Bookman Old Style" w:hAnsi="Bookman Old Style"/>
          <w:color w:val="000000"/>
        </w:rPr>
      </w:pPr>
      <w:r w:rsidRPr="00274558">
        <w:rPr>
          <w:rFonts w:ascii="Bookman Old Style" w:hAnsi="Bookman Old Style"/>
          <w:color w:val="000000"/>
        </w:rPr>
        <w:t>The conductor shall conform t</w:t>
      </w:r>
      <w:r w:rsidR="00F01511">
        <w:rPr>
          <w:rFonts w:ascii="Bookman Old Style" w:hAnsi="Bookman Old Style"/>
          <w:color w:val="000000"/>
        </w:rPr>
        <w:t xml:space="preserve">o type tests and shall also be </w:t>
      </w:r>
      <w:r w:rsidRPr="00274558">
        <w:rPr>
          <w:rFonts w:ascii="Bookman Old Style" w:hAnsi="Bookman Old Style"/>
          <w:color w:val="000000"/>
        </w:rPr>
        <w:t>subjected to acceptance and routine tests as specified in the specification.</w:t>
      </w:r>
    </w:p>
    <w:p w:rsidR="00FE4C42" w:rsidRPr="00042ADF" w:rsidRDefault="00FE4C42" w:rsidP="00FE4C42">
      <w:pPr>
        <w:tabs>
          <w:tab w:val="num" w:pos="709"/>
        </w:tabs>
        <w:ind w:left="709" w:hanging="709"/>
        <w:jc w:val="both"/>
        <w:rPr>
          <w:rFonts w:ascii="Bookman Old Style" w:hAnsi="Bookman Old Style"/>
          <w:color w:val="000000"/>
        </w:rPr>
      </w:pPr>
    </w:p>
    <w:p w:rsidR="00FE4C42" w:rsidRPr="00042ADF" w:rsidRDefault="00FE4C42" w:rsidP="00FE4C42">
      <w:pPr>
        <w:numPr>
          <w:ilvl w:val="1"/>
          <w:numId w:val="18"/>
        </w:numPr>
        <w:tabs>
          <w:tab w:val="num" w:pos="709"/>
        </w:tabs>
        <w:ind w:left="709" w:hanging="709"/>
        <w:jc w:val="both"/>
        <w:rPr>
          <w:rFonts w:ascii="Bookman Old Style" w:hAnsi="Bookman Old Style"/>
          <w:b/>
          <w:color w:val="000000"/>
        </w:rPr>
      </w:pPr>
      <w:r w:rsidRPr="00042ADF">
        <w:rPr>
          <w:rFonts w:ascii="Bookman Old Style" w:hAnsi="Bookman Old Style"/>
          <w:color w:val="000000"/>
        </w:rPr>
        <w:t xml:space="preserve">The resistance of the individual </w:t>
      </w:r>
      <w:proofErr w:type="spellStart"/>
      <w:r w:rsidRPr="00042ADF">
        <w:rPr>
          <w:rFonts w:ascii="Bookman Old Style" w:hAnsi="Bookman Old Style"/>
          <w:color w:val="000000"/>
        </w:rPr>
        <w:t>aluminium</w:t>
      </w:r>
      <w:proofErr w:type="spellEnd"/>
      <w:r w:rsidRPr="00042ADF">
        <w:rPr>
          <w:rFonts w:ascii="Bookman Old Style" w:hAnsi="Bookman Old Style"/>
          <w:color w:val="000000"/>
        </w:rPr>
        <w:t xml:space="preserve"> alloy wires shall be determined separately before stranding by means of tests on samples of wires to an accuracy of one part in a thousand.  The test samples shall be of sufficient length to give the required accuracy.</w:t>
      </w:r>
    </w:p>
    <w:p w:rsidR="00FE4C42" w:rsidRPr="00042ADF" w:rsidRDefault="00FE4C42" w:rsidP="00FE4C42">
      <w:pPr>
        <w:jc w:val="both"/>
        <w:rPr>
          <w:rFonts w:ascii="Bookman Old Style" w:hAnsi="Bookman Old Style"/>
          <w:b/>
          <w:color w:val="000000"/>
        </w:rPr>
      </w:pPr>
    </w:p>
    <w:p w:rsidR="00FE4C42" w:rsidRPr="00042ADF" w:rsidRDefault="00FE4C42" w:rsidP="00FE4C42">
      <w:pPr>
        <w:numPr>
          <w:ilvl w:val="1"/>
          <w:numId w:val="18"/>
        </w:numPr>
        <w:tabs>
          <w:tab w:val="num" w:pos="709"/>
        </w:tabs>
        <w:ind w:left="709" w:hanging="709"/>
        <w:jc w:val="both"/>
        <w:rPr>
          <w:rFonts w:ascii="Bookman Old Style" w:hAnsi="Bookman Old Style"/>
          <w:b/>
          <w:color w:val="000000"/>
        </w:rPr>
      </w:pPr>
      <w:r w:rsidRPr="00042ADF">
        <w:rPr>
          <w:rFonts w:ascii="Bookman Old Style" w:hAnsi="Bookman Old Style"/>
          <w:b/>
          <w:color w:val="000000"/>
          <w:u w:val="single"/>
        </w:rPr>
        <w:t>PHYSICAL CONSTANTS OF MATERIALS:</w:t>
      </w:r>
    </w:p>
    <w:p w:rsidR="00FE4C42" w:rsidRPr="00042ADF" w:rsidRDefault="00FE4C42" w:rsidP="00FE4C42">
      <w:pPr>
        <w:jc w:val="both"/>
        <w:rPr>
          <w:rFonts w:ascii="Bookman Old Style" w:hAnsi="Bookman Old Style"/>
          <w:color w:val="000000"/>
        </w:rPr>
      </w:pPr>
    </w:p>
    <w:p w:rsidR="00FE4C42" w:rsidRPr="00042ADF" w:rsidRDefault="00FE4C42" w:rsidP="00FE4C42">
      <w:pPr>
        <w:numPr>
          <w:ilvl w:val="2"/>
          <w:numId w:val="18"/>
        </w:numPr>
        <w:tabs>
          <w:tab w:val="num" w:pos="851"/>
        </w:tabs>
        <w:ind w:left="851" w:hanging="851"/>
        <w:jc w:val="both"/>
        <w:rPr>
          <w:rFonts w:ascii="Bookman Old Style" w:hAnsi="Bookman Old Style"/>
          <w:b/>
          <w:bCs/>
          <w:color w:val="000000"/>
          <w:u w:val="single"/>
        </w:rPr>
      </w:pPr>
      <w:r w:rsidRPr="00042ADF">
        <w:rPr>
          <w:rFonts w:ascii="Bookman Old Style" w:hAnsi="Bookman Old Style"/>
          <w:b/>
          <w:bCs/>
          <w:color w:val="000000"/>
          <w:u w:val="single"/>
        </w:rPr>
        <w:t>PHYSICAL CONSTANTS OF HARD DRAWN ALUMINIUM ALLOY WIRES:</w:t>
      </w:r>
    </w:p>
    <w:p w:rsidR="00FE4C42" w:rsidRPr="00042ADF" w:rsidRDefault="00FE4C42" w:rsidP="00FE4C42">
      <w:pPr>
        <w:jc w:val="both"/>
        <w:rPr>
          <w:rFonts w:ascii="Bookman Old Style" w:hAnsi="Bookman Old Style"/>
          <w:b/>
          <w:bCs/>
          <w:color w:val="000000"/>
          <w:u w:val="single"/>
        </w:rPr>
      </w:pPr>
    </w:p>
    <w:p w:rsidR="00FE4C42" w:rsidRPr="00042ADF" w:rsidRDefault="00FE4C42" w:rsidP="00FE4C42">
      <w:pPr>
        <w:ind w:left="851"/>
        <w:jc w:val="both"/>
        <w:rPr>
          <w:rFonts w:ascii="Bookman Old Style" w:hAnsi="Bookman Old Style"/>
          <w:color w:val="000000"/>
        </w:rPr>
      </w:pPr>
      <w:r w:rsidRPr="00042ADF">
        <w:rPr>
          <w:rFonts w:ascii="Bookman Old Style" w:hAnsi="Bookman Old Style"/>
          <w:color w:val="000000"/>
        </w:rPr>
        <w:t>This shall conform to clause No.3 of IS 398 (Part-IV) – 1979.</w:t>
      </w:r>
    </w:p>
    <w:p w:rsidR="00FE4C42" w:rsidRPr="00042ADF" w:rsidRDefault="00FE4C42" w:rsidP="00FE4C42">
      <w:pPr>
        <w:jc w:val="both"/>
        <w:rPr>
          <w:rFonts w:ascii="Bookman Old Style" w:hAnsi="Bookman Old Style"/>
          <w:color w:val="000000"/>
        </w:rPr>
      </w:pPr>
    </w:p>
    <w:p w:rsidR="00FE4C42" w:rsidRPr="00042ADF" w:rsidRDefault="00FE4C42" w:rsidP="00FE4C42">
      <w:pPr>
        <w:ind w:left="851" w:hanging="851"/>
        <w:jc w:val="both"/>
        <w:rPr>
          <w:rFonts w:ascii="Bookman Old Style" w:hAnsi="Bookman Old Style"/>
          <w:b/>
          <w:bCs/>
          <w:color w:val="000000"/>
          <w:u w:val="single"/>
        </w:rPr>
      </w:pPr>
      <w:r w:rsidRPr="00042ADF">
        <w:rPr>
          <w:rFonts w:ascii="Bookman Old Style" w:hAnsi="Bookman Old Style"/>
          <w:b/>
          <w:color w:val="000000"/>
        </w:rPr>
        <w:t>2.</w:t>
      </w:r>
      <w:r>
        <w:rPr>
          <w:rFonts w:ascii="Bookman Old Style" w:hAnsi="Bookman Old Style"/>
          <w:b/>
          <w:color w:val="000000"/>
        </w:rPr>
        <w:t>1</w:t>
      </w:r>
      <w:r w:rsidRPr="00042ADF">
        <w:rPr>
          <w:rFonts w:ascii="Bookman Old Style" w:hAnsi="Bookman Old Style"/>
          <w:b/>
          <w:color w:val="000000"/>
        </w:rPr>
        <w:t>.2</w:t>
      </w:r>
      <w:r w:rsidRPr="00042ADF">
        <w:rPr>
          <w:rFonts w:ascii="Bookman Old Style" w:hAnsi="Bookman Old Style"/>
          <w:color w:val="000000"/>
        </w:rPr>
        <w:tab/>
      </w:r>
      <w:r w:rsidRPr="00042ADF">
        <w:rPr>
          <w:rFonts w:ascii="Bookman Old Style" w:hAnsi="Bookman Old Style"/>
          <w:b/>
          <w:bCs/>
          <w:color w:val="000000"/>
          <w:u w:val="single"/>
        </w:rPr>
        <w:t>SURFACE CONDITIONS:</w:t>
      </w:r>
    </w:p>
    <w:p w:rsidR="00FE4C42" w:rsidRPr="00042ADF" w:rsidRDefault="00FE4C42" w:rsidP="00FE4C42">
      <w:pPr>
        <w:jc w:val="both"/>
        <w:rPr>
          <w:rFonts w:ascii="Bookman Old Style" w:hAnsi="Bookman Old Style"/>
          <w:color w:val="000000"/>
        </w:rPr>
      </w:pPr>
    </w:p>
    <w:p w:rsidR="00FE4C42" w:rsidRPr="00042ADF" w:rsidRDefault="00FE4C42" w:rsidP="00FE4C42">
      <w:pPr>
        <w:ind w:left="851"/>
        <w:jc w:val="both"/>
        <w:rPr>
          <w:rFonts w:ascii="Bookman Old Style" w:hAnsi="Bookman Old Style"/>
          <w:color w:val="000000"/>
        </w:rPr>
      </w:pPr>
      <w:r w:rsidRPr="00042ADF">
        <w:rPr>
          <w:rFonts w:ascii="Bookman Old Style" w:hAnsi="Bookman Old Style"/>
          <w:color w:val="000000"/>
        </w:rPr>
        <w:t xml:space="preserve">The wires shall be smooth and free from inequalities, spills and splits.  The surface conductor shall be free from points, sharp edges, abrasions or other departure from smoothness on uniformity of surface contour that would increase radio interferences and corona losses.  When </w:t>
      </w:r>
      <w:r w:rsidR="007B2303" w:rsidRPr="00042ADF">
        <w:rPr>
          <w:rFonts w:ascii="Bookman Old Style" w:hAnsi="Bookman Old Style"/>
          <w:color w:val="000000"/>
        </w:rPr>
        <w:t>subjected to</w:t>
      </w:r>
      <w:r w:rsidRPr="00042ADF">
        <w:rPr>
          <w:rFonts w:ascii="Bookman Old Style" w:hAnsi="Bookman Old Style"/>
          <w:color w:val="000000"/>
        </w:rPr>
        <w:t xml:space="preserve"> tension up to 50% of the ultimate strength of the conductor, the surface shall not depart from the cylindrical form on any part of the component, parts or strands, more relative to each other in such a way as to get out of place and disturb the longitudinal smoothness of the conductor.</w:t>
      </w:r>
    </w:p>
    <w:p w:rsidR="00FE4C42" w:rsidRPr="00042ADF" w:rsidRDefault="00FE4C42" w:rsidP="00FE4C42">
      <w:pPr>
        <w:ind w:left="1440"/>
        <w:jc w:val="both"/>
        <w:rPr>
          <w:rFonts w:ascii="Bookman Old Style" w:hAnsi="Bookman Old Style"/>
          <w:color w:val="000000"/>
        </w:rPr>
      </w:pPr>
    </w:p>
    <w:p w:rsidR="00FE4C42" w:rsidRDefault="00FE4C42" w:rsidP="00FE4C42">
      <w:pPr>
        <w:jc w:val="both"/>
        <w:rPr>
          <w:rFonts w:ascii="Bookman Old Style" w:hAnsi="Bookman Old Style"/>
          <w:b/>
          <w:color w:val="000000"/>
        </w:rPr>
      </w:pPr>
    </w:p>
    <w:p w:rsidR="00FE4C42" w:rsidRDefault="00FE4C42" w:rsidP="00FE4C42">
      <w:pPr>
        <w:jc w:val="both"/>
        <w:rPr>
          <w:rFonts w:ascii="Bookman Old Style" w:hAnsi="Bookman Old Style"/>
          <w:b/>
          <w:color w:val="000000"/>
        </w:rPr>
      </w:pPr>
    </w:p>
    <w:p w:rsidR="00FE4C42" w:rsidRPr="00042ADF" w:rsidRDefault="00FE4C42" w:rsidP="00FE4C42">
      <w:pPr>
        <w:ind w:left="851" w:hanging="851"/>
        <w:jc w:val="both"/>
        <w:rPr>
          <w:rFonts w:ascii="Bookman Old Style" w:hAnsi="Bookman Old Style"/>
          <w:b/>
          <w:bCs/>
          <w:color w:val="000000"/>
          <w:u w:val="single"/>
        </w:rPr>
      </w:pPr>
      <w:r w:rsidRPr="00042ADF">
        <w:rPr>
          <w:rFonts w:ascii="Bookman Old Style" w:hAnsi="Bookman Old Style"/>
          <w:b/>
          <w:color w:val="000000"/>
        </w:rPr>
        <w:lastRenderedPageBreak/>
        <w:t>2.</w:t>
      </w:r>
      <w:r>
        <w:rPr>
          <w:rFonts w:ascii="Bookman Old Style" w:hAnsi="Bookman Old Style"/>
          <w:b/>
          <w:color w:val="000000"/>
        </w:rPr>
        <w:t>1</w:t>
      </w:r>
      <w:r w:rsidRPr="00042ADF">
        <w:rPr>
          <w:rFonts w:ascii="Bookman Old Style" w:hAnsi="Bookman Old Style"/>
          <w:b/>
          <w:color w:val="000000"/>
        </w:rPr>
        <w:t>.3</w:t>
      </w:r>
      <w:r w:rsidRPr="00042ADF">
        <w:rPr>
          <w:rFonts w:ascii="Bookman Old Style" w:hAnsi="Bookman Old Style"/>
          <w:color w:val="000000"/>
        </w:rPr>
        <w:tab/>
      </w:r>
      <w:r w:rsidRPr="00042ADF">
        <w:rPr>
          <w:rFonts w:ascii="Bookman Old Style" w:hAnsi="Bookman Old Style"/>
          <w:b/>
          <w:bCs/>
          <w:color w:val="000000"/>
          <w:u w:val="single"/>
        </w:rPr>
        <w:t>JOINTS IN WIRE AND CONDUCTORS:</w:t>
      </w:r>
    </w:p>
    <w:p w:rsidR="00FE4C42" w:rsidRPr="00042ADF" w:rsidRDefault="00FE4C42" w:rsidP="00FE4C42">
      <w:pPr>
        <w:jc w:val="both"/>
        <w:rPr>
          <w:rFonts w:ascii="Bookman Old Style" w:hAnsi="Bookman Old Style"/>
          <w:color w:val="000000"/>
        </w:rPr>
      </w:pPr>
    </w:p>
    <w:p w:rsidR="00FE4C42" w:rsidRPr="00042ADF" w:rsidRDefault="00C2740D" w:rsidP="00FE4C42">
      <w:pPr>
        <w:ind w:left="851"/>
        <w:jc w:val="both"/>
        <w:rPr>
          <w:rFonts w:ascii="Bookman Old Style" w:hAnsi="Bookman Old Style"/>
          <w:color w:val="000000"/>
        </w:rPr>
      </w:pPr>
      <w:r w:rsidRPr="00042ADF">
        <w:rPr>
          <w:rFonts w:ascii="Bookman Old Style" w:hAnsi="Bookman Old Style"/>
          <w:b/>
          <w:bCs/>
          <w:color w:val="000000"/>
          <w:u w:val="single"/>
        </w:rPr>
        <w:t>Aluminum</w:t>
      </w:r>
      <w:r w:rsidR="00FE4C42" w:rsidRPr="00042ADF">
        <w:rPr>
          <w:rFonts w:ascii="Bookman Old Style" w:hAnsi="Bookman Old Style"/>
          <w:b/>
          <w:bCs/>
          <w:color w:val="000000"/>
          <w:u w:val="single"/>
        </w:rPr>
        <w:t xml:space="preserve"> Alloy wires:  </w:t>
      </w:r>
      <w:r w:rsidR="00FE4C42" w:rsidRPr="00042ADF">
        <w:rPr>
          <w:rFonts w:ascii="Bookman Old Style" w:hAnsi="Bookman Old Style"/>
          <w:color w:val="000000"/>
        </w:rPr>
        <w:t xml:space="preserve">No joint shall be permitted in the </w:t>
      </w:r>
      <w:proofErr w:type="spellStart"/>
      <w:r w:rsidR="00FE4C42" w:rsidRPr="00042ADF">
        <w:rPr>
          <w:rFonts w:ascii="Bookman Old Style" w:hAnsi="Bookman Old Style"/>
          <w:color w:val="000000"/>
        </w:rPr>
        <w:t>Aluminium</w:t>
      </w:r>
      <w:proofErr w:type="spellEnd"/>
      <w:r w:rsidR="00FE4C42" w:rsidRPr="00042ADF">
        <w:rPr>
          <w:rFonts w:ascii="Bookman Old Style" w:hAnsi="Bookman Old Style"/>
          <w:color w:val="000000"/>
        </w:rPr>
        <w:t xml:space="preserve"> alloy wires in the outer most layer of the AAAC conductor.  Joints in the individual </w:t>
      </w:r>
      <w:proofErr w:type="spellStart"/>
      <w:r w:rsidR="00FE4C42" w:rsidRPr="00042ADF">
        <w:rPr>
          <w:rFonts w:ascii="Bookman Old Style" w:hAnsi="Bookman Old Style"/>
          <w:color w:val="000000"/>
        </w:rPr>
        <w:t>aluminium</w:t>
      </w:r>
      <w:proofErr w:type="spellEnd"/>
      <w:r w:rsidR="00FE4C42" w:rsidRPr="00042ADF">
        <w:rPr>
          <w:rFonts w:ascii="Bookman Old Style" w:hAnsi="Bookman Old Style"/>
          <w:color w:val="000000"/>
        </w:rPr>
        <w:t xml:space="preserve"> alloy wires in the inner layers are permitted, in addition to those made in the base rod or wire before final drawing, but no two such joints shall be less than 15 M apart in the complete stranded conductor.  Such joints shall be made by the cold pressure butt welding.  They are not required to fulfill the mechanical requirements for the </w:t>
      </w:r>
      <w:proofErr w:type="gramStart"/>
      <w:r w:rsidR="00FE4C42" w:rsidRPr="00042ADF">
        <w:rPr>
          <w:rFonts w:ascii="Bookman Old Style" w:hAnsi="Bookman Old Style"/>
          <w:color w:val="000000"/>
        </w:rPr>
        <w:t>un</w:t>
      </w:r>
      <w:proofErr w:type="gramEnd"/>
      <w:r w:rsidR="00FE4C42" w:rsidRPr="00042ADF">
        <w:rPr>
          <w:rFonts w:ascii="Bookman Old Style" w:hAnsi="Bookman Old Style"/>
          <w:color w:val="000000"/>
        </w:rPr>
        <w:t xml:space="preserve"> -jointed wires.</w:t>
      </w:r>
    </w:p>
    <w:p w:rsidR="00FE4C42" w:rsidRPr="00042ADF" w:rsidRDefault="00FE4C42" w:rsidP="00FE4C42">
      <w:pPr>
        <w:ind w:left="1440"/>
        <w:jc w:val="both"/>
        <w:rPr>
          <w:rFonts w:ascii="Bookman Old Style" w:hAnsi="Bookman Old Style"/>
          <w:color w:val="000000"/>
        </w:rPr>
      </w:pPr>
    </w:p>
    <w:p w:rsidR="00FE4C42" w:rsidRDefault="00FE4C42" w:rsidP="00FE4C42">
      <w:pPr>
        <w:ind w:left="851" w:hanging="851"/>
        <w:jc w:val="both"/>
        <w:rPr>
          <w:rFonts w:ascii="Bookman Old Style" w:hAnsi="Bookman Old Style"/>
          <w:b/>
          <w:bCs/>
          <w:color w:val="000000"/>
          <w:u w:val="single"/>
        </w:rPr>
      </w:pPr>
      <w:r w:rsidRPr="00042ADF">
        <w:rPr>
          <w:rFonts w:ascii="Bookman Old Style" w:hAnsi="Bookman Old Style"/>
          <w:b/>
          <w:color w:val="000000"/>
        </w:rPr>
        <w:t>2.</w:t>
      </w:r>
      <w:r>
        <w:rPr>
          <w:rFonts w:ascii="Bookman Old Style" w:hAnsi="Bookman Old Style"/>
          <w:b/>
          <w:color w:val="000000"/>
        </w:rPr>
        <w:t>1</w:t>
      </w:r>
      <w:r w:rsidRPr="00042ADF">
        <w:rPr>
          <w:rFonts w:ascii="Bookman Old Style" w:hAnsi="Bookman Old Style"/>
          <w:b/>
          <w:color w:val="000000"/>
        </w:rPr>
        <w:t>.4</w:t>
      </w:r>
      <w:r w:rsidRPr="00042ADF">
        <w:rPr>
          <w:rFonts w:ascii="Bookman Old Style" w:hAnsi="Bookman Old Style"/>
          <w:color w:val="000000"/>
        </w:rPr>
        <w:t xml:space="preserve"> </w:t>
      </w:r>
      <w:r w:rsidRPr="00042ADF">
        <w:rPr>
          <w:rFonts w:ascii="Bookman Old Style" w:hAnsi="Bookman Old Style"/>
          <w:b/>
          <w:bCs/>
          <w:color w:val="000000"/>
          <w:u w:val="single"/>
        </w:rPr>
        <w:t xml:space="preserve">STRANDING: </w:t>
      </w:r>
    </w:p>
    <w:p w:rsidR="00FE4C42" w:rsidRPr="00274558" w:rsidRDefault="00FE4C42" w:rsidP="00FE4C42">
      <w:pPr>
        <w:ind w:left="851" w:hanging="851"/>
        <w:jc w:val="both"/>
        <w:rPr>
          <w:rFonts w:ascii="Bookman Old Style" w:hAnsi="Bookman Old Style"/>
          <w:b/>
          <w:bCs/>
          <w:color w:val="000000"/>
          <w:sz w:val="16"/>
          <w:szCs w:val="16"/>
          <w:u w:val="single"/>
        </w:rPr>
      </w:pPr>
    </w:p>
    <w:p w:rsidR="00FE4C42" w:rsidRPr="00042ADF" w:rsidRDefault="00FE4C42" w:rsidP="00FE4C42">
      <w:pPr>
        <w:pStyle w:val="BodyTextIndent"/>
        <w:ind w:left="851"/>
        <w:rPr>
          <w:rFonts w:ascii="Bookman Old Style" w:hAnsi="Bookman Old Style"/>
          <w:color w:val="000000"/>
        </w:rPr>
      </w:pPr>
      <w:r w:rsidRPr="00042ADF">
        <w:rPr>
          <w:rFonts w:ascii="Bookman Old Style" w:hAnsi="Bookman Old Style"/>
          <w:color w:val="000000"/>
        </w:rPr>
        <w:t>The wires used in construction of stranded conductor shall before stranding, satisfy all requirements of IS 398 with latest amendments.</w:t>
      </w:r>
    </w:p>
    <w:p w:rsidR="00FE4C42" w:rsidRPr="00042ADF" w:rsidRDefault="00FE4C42" w:rsidP="00FE4C42">
      <w:pPr>
        <w:jc w:val="both"/>
        <w:rPr>
          <w:rFonts w:ascii="Bookman Old Style" w:hAnsi="Bookman Old Style"/>
          <w:color w:val="000000"/>
        </w:rPr>
      </w:pPr>
    </w:p>
    <w:p w:rsidR="00FE4C42" w:rsidRPr="00042ADF" w:rsidRDefault="00FE4C42" w:rsidP="00FE4C42">
      <w:pPr>
        <w:ind w:left="851"/>
        <w:jc w:val="both"/>
        <w:rPr>
          <w:rFonts w:ascii="Bookman Old Style" w:hAnsi="Bookman Old Style"/>
          <w:color w:val="000000"/>
        </w:rPr>
      </w:pPr>
      <w:r w:rsidRPr="00042ADF">
        <w:rPr>
          <w:rFonts w:ascii="Bookman Old Style" w:hAnsi="Bookman Old Style"/>
          <w:color w:val="000000"/>
        </w:rPr>
        <w:t xml:space="preserve">For </w:t>
      </w:r>
      <w:proofErr w:type="spellStart"/>
      <w:r w:rsidRPr="00042ADF">
        <w:rPr>
          <w:rFonts w:ascii="Bookman Old Style" w:hAnsi="Bookman Old Style"/>
          <w:color w:val="000000"/>
        </w:rPr>
        <w:t>Aluminium</w:t>
      </w:r>
      <w:proofErr w:type="spellEnd"/>
      <w:r w:rsidRPr="00042ADF">
        <w:rPr>
          <w:rFonts w:ascii="Bookman Old Style" w:hAnsi="Bookman Old Style"/>
          <w:color w:val="000000"/>
        </w:rPr>
        <w:t xml:space="preserve"> Alloy conductors, the lay ratio of the different layers shall be within the limits given under appendix-I.  For all constructions each alternate layer shall be stranded in opposite directions. The wires in each layer shall be evenly and closely stranded round the underlying wire or wires.  The final layer of wires shall have a right hand lay.</w:t>
      </w:r>
    </w:p>
    <w:p w:rsidR="00FE4C42" w:rsidRPr="00042ADF" w:rsidRDefault="00FE4C42" w:rsidP="00FE4C42">
      <w:pPr>
        <w:jc w:val="both"/>
        <w:rPr>
          <w:rFonts w:ascii="Bookman Old Style" w:hAnsi="Bookman Old Style"/>
          <w:color w:val="000000"/>
        </w:rPr>
      </w:pPr>
    </w:p>
    <w:p w:rsidR="00FE4C42" w:rsidRPr="00042ADF" w:rsidRDefault="00FE4C42" w:rsidP="00FE4C42">
      <w:pPr>
        <w:numPr>
          <w:ilvl w:val="2"/>
          <w:numId w:val="34"/>
        </w:numPr>
        <w:jc w:val="both"/>
        <w:rPr>
          <w:rFonts w:ascii="Bookman Old Style" w:hAnsi="Bookman Old Style"/>
          <w:color w:val="000000"/>
        </w:rPr>
      </w:pPr>
      <w:r w:rsidRPr="00042ADF">
        <w:rPr>
          <w:rFonts w:ascii="Bookman Old Style" w:hAnsi="Bookman Old Style"/>
          <w:b/>
          <w:bCs/>
          <w:color w:val="000000"/>
          <w:u w:val="single"/>
        </w:rPr>
        <w:t>PACKING AND MARKING:</w:t>
      </w:r>
      <w:r w:rsidRPr="00042ADF">
        <w:rPr>
          <w:rFonts w:ascii="Bookman Old Style" w:hAnsi="Bookman Old Style"/>
          <w:color w:val="000000"/>
        </w:rPr>
        <w:t xml:space="preserve">  The conductor shall be wound on </w:t>
      </w:r>
      <w:r w:rsidR="000F1468" w:rsidRPr="00042ADF">
        <w:rPr>
          <w:rFonts w:ascii="Bookman Old Style" w:hAnsi="Bookman Old Style"/>
          <w:color w:val="000000"/>
        </w:rPr>
        <w:t>non-returnable</w:t>
      </w:r>
      <w:r w:rsidRPr="00042ADF">
        <w:rPr>
          <w:rFonts w:ascii="Bookman Old Style" w:hAnsi="Bookman Old Style"/>
          <w:color w:val="000000"/>
        </w:rPr>
        <w:t xml:space="preserve"> reels or drums conforming to Indian Standard 1778 and its latest amendments with the following.</w:t>
      </w:r>
    </w:p>
    <w:p w:rsidR="00FE4C42" w:rsidRPr="00042ADF" w:rsidRDefault="00FE4C42" w:rsidP="00FE4C42">
      <w:pPr>
        <w:jc w:val="both"/>
        <w:rPr>
          <w:rFonts w:ascii="Bookman Old Style" w:hAnsi="Bookman Old Style"/>
          <w:color w:val="000000"/>
        </w:rPr>
      </w:pPr>
    </w:p>
    <w:p w:rsidR="00FE4C42" w:rsidRPr="00042ADF" w:rsidRDefault="00FE4C42" w:rsidP="00FE4C42">
      <w:pPr>
        <w:numPr>
          <w:ilvl w:val="1"/>
          <w:numId w:val="17"/>
        </w:numPr>
        <w:tabs>
          <w:tab w:val="num" w:pos="1276"/>
        </w:tabs>
        <w:ind w:left="1276" w:hanging="425"/>
        <w:jc w:val="both"/>
        <w:rPr>
          <w:rFonts w:ascii="Bookman Old Style" w:hAnsi="Bookman Old Style"/>
          <w:color w:val="000000"/>
        </w:rPr>
      </w:pPr>
      <w:r w:rsidRPr="00042ADF">
        <w:rPr>
          <w:rFonts w:ascii="Bookman Old Style" w:hAnsi="Bookman Old Style"/>
          <w:color w:val="000000"/>
        </w:rPr>
        <w:t>Trade name if any.</w:t>
      </w:r>
    </w:p>
    <w:p w:rsidR="00FE4C42" w:rsidRPr="00042ADF" w:rsidRDefault="00FE4C42" w:rsidP="00FE4C42">
      <w:pPr>
        <w:numPr>
          <w:ilvl w:val="1"/>
          <w:numId w:val="17"/>
        </w:numPr>
        <w:tabs>
          <w:tab w:val="num" w:pos="1276"/>
        </w:tabs>
        <w:ind w:left="1276" w:hanging="425"/>
        <w:jc w:val="both"/>
        <w:rPr>
          <w:rFonts w:ascii="Bookman Old Style" w:hAnsi="Bookman Old Style"/>
          <w:color w:val="000000"/>
        </w:rPr>
      </w:pPr>
      <w:r w:rsidRPr="00042ADF">
        <w:rPr>
          <w:rFonts w:ascii="Bookman Old Style" w:hAnsi="Bookman Old Style"/>
          <w:color w:val="000000"/>
        </w:rPr>
        <w:t>Name of the manufacture</w:t>
      </w:r>
    </w:p>
    <w:p w:rsidR="00FE4C42" w:rsidRPr="00042ADF" w:rsidRDefault="00FE4C42" w:rsidP="00FE4C42">
      <w:pPr>
        <w:numPr>
          <w:ilvl w:val="1"/>
          <w:numId w:val="17"/>
        </w:numPr>
        <w:tabs>
          <w:tab w:val="num" w:pos="1276"/>
        </w:tabs>
        <w:ind w:left="1276" w:hanging="425"/>
        <w:jc w:val="both"/>
        <w:rPr>
          <w:rFonts w:ascii="Bookman Old Style" w:hAnsi="Bookman Old Style"/>
          <w:color w:val="000000"/>
        </w:rPr>
      </w:pPr>
      <w:r w:rsidRPr="00042ADF">
        <w:rPr>
          <w:rFonts w:ascii="Bookman Old Style" w:hAnsi="Bookman Old Style"/>
          <w:color w:val="000000"/>
        </w:rPr>
        <w:t>Size of conductor</w:t>
      </w:r>
    </w:p>
    <w:p w:rsidR="00FE4C42" w:rsidRPr="00042ADF" w:rsidRDefault="00FE4C42" w:rsidP="00FE4C42">
      <w:pPr>
        <w:numPr>
          <w:ilvl w:val="1"/>
          <w:numId w:val="17"/>
        </w:numPr>
        <w:tabs>
          <w:tab w:val="num" w:pos="1276"/>
        </w:tabs>
        <w:ind w:left="1276" w:hanging="425"/>
        <w:jc w:val="both"/>
        <w:rPr>
          <w:rFonts w:ascii="Bookman Old Style" w:hAnsi="Bookman Old Style"/>
          <w:color w:val="000000"/>
        </w:rPr>
      </w:pPr>
      <w:r w:rsidRPr="00042ADF">
        <w:rPr>
          <w:rFonts w:ascii="Bookman Old Style" w:hAnsi="Bookman Old Style"/>
          <w:color w:val="000000"/>
        </w:rPr>
        <w:t>Length of conductor</w:t>
      </w:r>
    </w:p>
    <w:p w:rsidR="00FE4C42" w:rsidRPr="00042ADF" w:rsidRDefault="00FE4C42" w:rsidP="00FE4C42">
      <w:pPr>
        <w:numPr>
          <w:ilvl w:val="1"/>
          <w:numId w:val="17"/>
        </w:numPr>
        <w:tabs>
          <w:tab w:val="num" w:pos="1276"/>
        </w:tabs>
        <w:ind w:left="1276" w:hanging="425"/>
        <w:jc w:val="both"/>
        <w:rPr>
          <w:rFonts w:ascii="Bookman Old Style" w:hAnsi="Bookman Old Style"/>
          <w:color w:val="000000"/>
        </w:rPr>
      </w:pPr>
      <w:r w:rsidRPr="00042ADF">
        <w:rPr>
          <w:rFonts w:ascii="Bookman Old Style" w:hAnsi="Bookman Old Style"/>
          <w:color w:val="000000"/>
        </w:rPr>
        <w:t>Gross weight of drum with protective lagging including conductor.</w:t>
      </w:r>
    </w:p>
    <w:p w:rsidR="00FE4C42" w:rsidRPr="00042ADF" w:rsidRDefault="00FE4C42" w:rsidP="00FE4C42">
      <w:pPr>
        <w:numPr>
          <w:ilvl w:val="1"/>
          <w:numId w:val="17"/>
        </w:numPr>
        <w:tabs>
          <w:tab w:val="num" w:pos="1276"/>
        </w:tabs>
        <w:ind w:left="1276" w:hanging="425"/>
        <w:jc w:val="both"/>
        <w:rPr>
          <w:rFonts w:ascii="Bookman Old Style" w:hAnsi="Bookman Old Style"/>
          <w:color w:val="000000"/>
        </w:rPr>
      </w:pPr>
      <w:r w:rsidRPr="00042ADF">
        <w:rPr>
          <w:rFonts w:ascii="Bookman Old Style" w:hAnsi="Bookman Old Style"/>
          <w:color w:val="000000"/>
        </w:rPr>
        <w:t>Weight of empty drum with protective lagging.</w:t>
      </w:r>
    </w:p>
    <w:p w:rsidR="00FE4C42" w:rsidRPr="00042ADF" w:rsidRDefault="00FE4C42" w:rsidP="00FE4C42">
      <w:pPr>
        <w:numPr>
          <w:ilvl w:val="1"/>
          <w:numId w:val="17"/>
        </w:numPr>
        <w:tabs>
          <w:tab w:val="num" w:pos="1276"/>
        </w:tabs>
        <w:ind w:left="1276" w:hanging="425"/>
        <w:jc w:val="both"/>
        <w:rPr>
          <w:rFonts w:ascii="Bookman Old Style" w:hAnsi="Bookman Old Style"/>
          <w:color w:val="000000"/>
        </w:rPr>
      </w:pPr>
      <w:r w:rsidRPr="00042ADF">
        <w:rPr>
          <w:rFonts w:ascii="Bookman Old Style" w:hAnsi="Bookman Old Style"/>
          <w:color w:val="000000"/>
        </w:rPr>
        <w:t>Net weight of conductor</w:t>
      </w:r>
    </w:p>
    <w:p w:rsidR="00FE4C42" w:rsidRPr="00042ADF" w:rsidRDefault="00FE4C42" w:rsidP="00FE4C42">
      <w:pPr>
        <w:numPr>
          <w:ilvl w:val="1"/>
          <w:numId w:val="17"/>
        </w:numPr>
        <w:tabs>
          <w:tab w:val="num" w:pos="1276"/>
        </w:tabs>
        <w:ind w:left="1276" w:hanging="425"/>
        <w:jc w:val="both"/>
        <w:rPr>
          <w:rFonts w:ascii="Bookman Old Style" w:hAnsi="Bookman Old Style"/>
          <w:color w:val="000000"/>
        </w:rPr>
      </w:pPr>
      <w:r w:rsidRPr="00042ADF">
        <w:rPr>
          <w:rFonts w:ascii="Bookman Old Style" w:hAnsi="Bookman Old Style"/>
          <w:color w:val="000000"/>
        </w:rPr>
        <w:t>Arrow marking for unwinding</w:t>
      </w:r>
    </w:p>
    <w:p w:rsidR="00FE4C42" w:rsidRPr="00042ADF" w:rsidRDefault="00FE4C42" w:rsidP="00FE4C42">
      <w:pPr>
        <w:numPr>
          <w:ilvl w:val="1"/>
          <w:numId w:val="17"/>
        </w:numPr>
        <w:tabs>
          <w:tab w:val="num" w:pos="1276"/>
        </w:tabs>
        <w:ind w:left="1276" w:hanging="425"/>
        <w:jc w:val="both"/>
        <w:rPr>
          <w:rFonts w:ascii="Bookman Old Style" w:hAnsi="Bookman Old Style"/>
          <w:color w:val="000000"/>
        </w:rPr>
      </w:pPr>
      <w:r w:rsidRPr="00042ADF">
        <w:rPr>
          <w:rFonts w:ascii="Bookman Old Style" w:hAnsi="Bookman Old Style"/>
          <w:color w:val="000000"/>
        </w:rPr>
        <w:t>Position of conductor end.</w:t>
      </w:r>
    </w:p>
    <w:p w:rsidR="00FE4C42" w:rsidRPr="00042ADF" w:rsidRDefault="00FE4C42" w:rsidP="00FE4C42">
      <w:pPr>
        <w:jc w:val="both"/>
        <w:rPr>
          <w:rFonts w:ascii="Bookman Old Style" w:hAnsi="Bookman Old Style"/>
          <w:color w:val="000000"/>
        </w:rPr>
      </w:pPr>
    </w:p>
    <w:p w:rsidR="00FE4C42" w:rsidRPr="00042ADF" w:rsidRDefault="00FE4C42" w:rsidP="00FE4C42">
      <w:pPr>
        <w:ind w:left="851"/>
        <w:jc w:val="both"/>
        <w:rPr>
          <w:rFonts w:ascii="Bookman Old Style" w:hAnsi="Bookman Old Style"/>
          <w:color w:val="000000"/>
        </w:rPr>
      </w:pPr>
      <w:r w:rsidRPr="00042ADF">
        <w:rPr>
          <w:rFonts w:ascii="Bookman Old Style" w:hAnsi="Bookman Old Style"/>
          <w:color w:val="000000"/>
        </w:rPr>
        <w:t>Only one conductor length shall be packed on each drum.</w:t>
      </w:r>
    </w:p>
    <w:p w:rsidR="00FE4C42" w:rsidRPr="00042ADF" w:rsidRDefault="00FE4C42" w:rsidP="00FE4C42">
      <w:pPr>
        <w:ind w:left="1440"/>
        <w:jc w:val="both"/>
        <w:rPr>
          <w:rFonts w:ascii="Bookman Old Style" w:hAnsi="Bookman Old Style"/>
          <w:color w:val="000000"/>
        </w:rPr>
      </w:pPr>
    </w:p>
    <w:p w:rsidR="00FE4C42" w:rsidRPr="00042ADF" w:rsidRDefault="00FE4C42" w:rsidP="00FE4C42">
      <w:pPr>
        <w:numPr>
          <w:ilvl w:val="2"/>
          <w:numId w:val="34"/>
        </w:numPr>
        <w:jc w:val="both"/>
        <w:rPr>
          <w:rFonts w:ascii="Bookman Old Style" w:hAnsi="Bookman Old Style"/>
          <w:color w:val="000000"/>
        </w:rPr>
      </w:pPr>
      <w:r w:rsidRPr="00042ADF">
        <w:rPr>
          <w:rFonts w:ascii="Bookman Old Style" w:hAnsi="Bookman Old Style"/>
          <w:b/>
          <w:bCs/>
          <w:color w:val="000000"/>
          <w:u w:val="single"/>
        </w:rPr>
        <w:t>LENGTHS:</w:t>
      </w:r>
      <w:r w:rsidRPr="00042ADF">
        <w:rPr>
          <w:rFonts w:ascii="Bookman Old Style" w:hAnsi="Bookman Old Style"/>
          <w:color w:val="000000"/>
        </w:rPr>
        <w:t xml:space="preserve">  </w:t>
      </w:r>
    </w:p>
    <w:p w:rsidR="00FE4C42" w:rsidRPr="00042ADF" w:rsidRDefault="00FE4C42" w:rsidP="00FE4C42">
      <w:pPr>
        <w:pStyle w:val="BodyTextIndent"/>
        <w:ind w:left="851"/>
        <w:rPr>
          <w:rFonts w:ascii="Bookman Old Style" w:hAnsi="Bookman Old Style"/>
          <w:color w:val="000000"/>
        </w:rPr>
      </w:pPr>
      <w:r w:rsidRPr="00042ADF">
        <w:rPr>
          <w:rFonts w:ascii="Bookman Old Style" w:hAnsi="Bookman Old Style"/>
          <w:color w:val="000000"/>
        </w:rPr>
        <w:t xml:space="preserve">The conductor shall be supplied in the standard lengths of 1.0 to 1.5 KM for AAAC MOOSE conductor.  Not less than 95% of the total quantity of the conductor shall be supplied in standard </w:t>
      </w:r>
      <w:r w:rsidRPr="00042ADF">
        <w:rPr>
          <w:rFonts w:ascii="Bookman Old Style" w:hAnsi="Bookman Old Style"/>
          <w:color w:val="000000"/>
        </w:rPr>
        <w:lastRenderedPageBreak/>
        <w:t>lengths.  None of the pieces of the remaining 5% shall be less than half of the nominal lengths.</w:t>
      </w:r>
    </w:p>
    <w:p w:rsidR="00FE4C42" w:rsidRPr="00042ADF" w:rsidRDefault="00FE4C42" w:rsidP="00FE4C42">
      <w:pPr>
        <w:ind w:left="1440"/>
        <w:jc w:val="both"/>
        <w:rPr>
          <w:rFonts w:ascii="Bookman Old Style" w:hAnsi="Bookman Old Style"/>
          <w:color w:val="000000"/>
        </w:rPr>
      </w:pPr>
    </w:p>
    <w:p w:rsidR="00FE4C42" w:rsidRPr="00042ADF" w:rsidRDefault="00FE4C42" w:rsidP="00FE4C42">
      <w:pPr>
        <w:numPr>
          <w:ilvl w:val="0"/>
          <w:numId w:val="35"/>
        </w:numPr>
        <w:jc w:val="both"/>
        <w:rPr>
          <w:rFonts w:ascii="Bookman Old Style" w:hAnsi="Bookman Old Style"/>
          <w:b/>
          <w:bCs/>
          <w:color w:val="000000"/>
          <w:u w:val="single"/>
        </w:rPr>
      </w:pPr>
      <w:r w:rsidRPr="00042ADF">
        <w:rPr>
          <w:rFonts w:ascii="Bookman Old Style" w:hAnsi="Bookman Old Style"/>
          <w:b/>
          <w:bCs/>
          <w:color w:val="000000"/>
          <w:u w:val="single"/>
        </w:rPr>
        <w:t xml:space="preserve">TESTS AND INSTRUCTIONS: </w:t>
      </w:r>
      <w:r w:rsidRPr="00042ADF">
        <w:rPr>
          <w:rFonts w:ascii="Bookman Old Style" w:hAnsi="Bookman Old Style"/>
          <w:color w:val="000000"/>
        </w:rPr>
        <w:t xml:space="preserve"> </w:t>
      </w:r>
      <w:r w:rsidRPr="00042ADF">
        <w:rPr>
          <w:rFonts w:ascii="Bookman Old Style" w:hAnsi="Bookman Old Style"/>
          <w:b/>
          <w:bCs/>
          <w:color w:val="000000"/>
          <w:u w:val="single"/>
        </w:rPr>
        <w:t xml:space="preserve"> </w:t>
      </w:r>
    </w:p>
    <w:p w:rsidR="00FE4C42" w:rsidRPr="00042ADF" w:rsidRDefault="00FE4C42" w:rsidP="00FE4C42">
      <w:pPr>
        <w:pStyle w:val="BodyTextIndent"/>
        <w:ind w:left="851" w:hanging="131"/>
        <w:rPr>
          <w:rFonts w:ascii="Bookman Old Style" w:hAnsi="Bookman Old Style"/>
          <w:b/>
          <w:bCs/>
          <w:color w:val="000000"/>
          <w:u w:val="single"/>
        </w:rPr>
      </w:pPr>
      <w:r w:rsidRPr="00042ADF">
        <w:rPr>
          <w:rFonts w:ascii="Bookman Old Style" w:hAnsi="Bookman Old Style"/>
          <w:color w:val="000000"/>
        </w:rPr>
        <w:t xml:space="preserve">Within two weeks of the receipt of each consignment of raw materials viz., </w:t>
      </w:r>
      <w:proofErr w:type="spellStart"/>
      <w:r w:rsidRPr="00042ADF">
        <w:rPr>
          <w:rFonts w:ascii="Bookman Old Style" w:hAnsi="Bookman Old Style"/>
          <w:color w:val="000000"/>
        </w:rPr>
        <w:t>aluminium</w:t>
      </w:r>
      <w:proofErr w:type="spellEnd"/>
      <w:r w:rsidRPr="00042ADF">
        <w:rPr>
          <w:rFonts w:ascii="Bookman Old Style" w:hAnsi="Bookman Old Style"/>
          <w:color w:val="000000"/>
        </w:rPr>
        <w:t xml:space="preserve"> rods etc., at the manufacturer’s work, the contractor shall furnish for approval of the owner raw material test certificate in triplicate.  No manufacturer shall commence manufacturing the conductor ordered prior to the owner’s approval of the test certificates for raw materials.</w:t>
      </w:r>
    </w:p>
    <w:p w:rsidR="00FE4C42" w:rsidRPr="00042ADF" w:rsidRDefault="00FE4C42" w:rsidP="00FE4C42">
      <w:pPr>
        <w:jc w:val="both"/>
        <w:rPr>
          <w:rFonts w:ascii="Bookman Old Style" w:hAnsi="Bookman Old Style"/>
          <w:b/>
          <w:bCs/>
          <w:color w:val="000000"/>
          <w:u w:val="single"/>
        </w:rPr>
      </w:pPr>
    </w:p>
    <w:p w:rsidR="00FE4C42" w:rsidRPr="00042ADF" w:rsidRDefault="00FE4C42" w:rsidP="00FE4C42">
      <w:pPr>
        <w:ind w:left="851" w:hanging="851"/>
        <w:jc w:val="both"/>
        <w:rPr>
          <w:rFonts w:ascii="Bookman Old Style" w:hAnsi="Bookman Old Style"/>
          <w:b/>
          <w:bCs/>
          <w:color w:val="000000"/>
          <w:u w:val="single"/>
        </w:rPr>
      </w:pPr>
      <w:r>
        <w:rPr>
          <w:rFonts w:ascii="Bookman Old Style" w:hAnsi="Bookman Old Style"/>
          <w:b/>
          <w:color w:val="000000"/>
        </w:rPr>
        <w:t>3</w:t>
      </w:r>
      <w:r w:rsidRPr="00042ADF">
        <w:rPr>
          <w:rFonts w:ascii="Bookman Old Style" w:hAnsi="Bookman Old Style"/>
          <w:b/>
          <w:color w:val="000000"/>
        </w:rPr>
        <w:t>.1</w:t>
      </w:r>
      <w:r w:rsidRPr="00042ADF">
        <w:rPr>
          <w:rFonts w:ascii="Bookman Old Style" w:hAnsi="Bookman Old Style"/>
          <w:color w:val="000000"/>
        </w:rPr>
        <w:tab/>
        <w:t>Test certificates shall cover all tests stipulated in the relevant ISS.</w:t>
      </w:r>
    </w:p>
    <w:p w:rsidR="00FE4C42" w:rsidRPr="00042ADF" w:rsidRDefault="00FE4C42" w:rsidP="00FE4C42">
      <w:pPr>
        <w:jc w:val="both"/>
        <w:rPr>
          <w:rFonts w:ascii="Bookman Old Style" w:hAnsi="Bookman Old Style"/>
          <w:b/>
          <w:bCs/>
          <w:color w:val="000000"/>
          <w:u w:val="single"/>
        </w:rPr>
      </w:pPr>
    </w:p>
    <w:p w:rsidR="00FE4C42" w:rsidRPr="00042ADF" w:rsidRDefault="00FE4C42" w:rsidP="00FE4C42">
      <w:pPr>
        <w:ind w:left="851" w:hanging="851"/>
        <w:jc w:val="both"/>
        <w:rPr>
          <w:rFonts w:ascii="Bookman Old Style" w:hAnsi="Bookman Old Style"/>
          <w:b/>
          <w:bCs/>
          <w:color w:val="000000"/>
          <w:u w:val="single"/>
        </w:rPr>
      </w:pPr>
      <w:r>
        <w:rPr>
          <w:rFonts w:ascii="Bookman Old Style" w:hAnsi="Bookman Old Style"/>
          <w:b/>
          <w:color w:val="000000"/>
        </w:rPr>
        <w:t>3</w:t>
      </w:r>
      <w:r w:rsidRPr="00042ADF">
        <w:rPr>
          <w:rFonts w:ascii="Bookman Old Style" w:hAnsi="Bookman Old Style"/>
          <w:b/>
          <w:color w:val="000000"/>
        </w:rPr>
        <w:t>.2</w:t>
      </w:r>
      <w:r w:rsidRPr="00042ADF">
        <w:rPr>
          <w:rFonts w:ascii="Bookman Old Style" w:hAnsi="Bookman Old Style"/>
          <w:color w:val="000000"/>
        </w:rPr>
        <w:tab/>
        <w:t xml:space="preserve">Test certificates in triplicate for tests on hard drawn </w:t>
      </w:r>
      <w:proofErr w:type="spellStart"/>
      <w:r w:rsidRPr="00042ADF">
        <w:rPr>
          <w:rFonts w:ascii="Bookman Old Style" w:hAnsi="Bookman Old Style"/>
          <w:color w:val="000000"/>
        </w:rPr>
        <w:t>aluminium</w:t>
      </w:r>
      <w:proofErr w:type="spellEnd"/>
      <w:r w:rsidRPr="00042ADF">
        <w:rPr>
          <w:rFonts w:ascii="Bookman Old Style" w:hAnsi="Bookman Old Style"/>
          <w:color w:val="000000"/>
        </w:rPr>
        <w:t xml:space="preserve"> wire employed in the manufacture of AAAC conductor shall be submitted.  No dispatch shall be affected prior to the owner’s written approval of the test certificates.</w:t>
      </w:r>
    </w:p>
    <w:p w:rsidR="00FE4C42" w:rsidRPr="00042ADF" w:rsidRDefault="00FE4C42" w:rsidP="00FE4C42">
      <w:pPr>
        <w:jc w:val="both"/>
        <w:rPr>
          <w:rFonts w:ascii="Bookman Old Style" w:hAnsi="Bookman Old Style"/>
          <w:b/>
          <w:bCs/>
          <w:color w:val="000000"/>
          <w:u w:val="single"/>
        </w:rPr>
      </w:pPr>
    </w:p>
    <w:p w:rsidR="00FE4C42" w:rsidRPr="00042ADF" w:rsidRDefault="00FE4C42" w:rsidP="00FE4C42">
      <w:pPr>
        <w:ind w:left="851" w:hanging="851"/>
        <w:jc w:val="both"/>
        <w:rPr>
          <w:rFonts w:ascii="Bookman Old Style" w:hAnsi="Bookman Old Style"/>
          <w:b/>
          <w:bCs/>
          <w:color w:val="000000"/>
          <w:u w:val="single"/>
        </w:rPr>
      </w:pPr>
      <w:r>
        <w:rPr>
          <w:rFonts w:ascii="Bookman Old Style" w:hAnsi="Bookman Old Style"/>
          <w:b/>
          <w:bCs/>
          <w:color w:val="000000"/>
        </w:rPr>
        <w:t>3</w:t>
      </w:r>
      <w:r w:rsidRPr="00042ADF">
        <w:rPr>
          <w:rFonts w:ascii="Bookman Old Style" w:hAnsi="Bookman Old Style"/>
          <w:b/>
          <w:bCs/>
          <w:color w:val="000000"/>
        </w:rPr>
        <w:t>.3</w:t>
      </w:r>
      <w:r>
        <w:rPr>
          <w:rFonts w:ascii="Bookman Old Style" w:hAnsi="Bookman Old Style"/>
          <w:b/>
          <w:bCs/>
          <w:color w:val="000000"/>
        </w:rPr>
        <w:tab/>
      </w:r>
      <w:r w:rsidRPr="00042ADF">
        <w:rPr>
          <w:rFonts w:ascii="Bookman Old Style" w:hAnsi="Bookman Old Style"/>
          <w:b/>
          <w:bCs/>
          <w:color w:val="000000"/>
          <w:u w:val="single"/>
        </w:rPr>
        <w:t xml:space="preserve">TYPE TESTS: </w:t>
      </w:r>
    </w:p>
    <w:p w:rsidR="00FE4C42" w:rsidRPr="00042ADF" w:rsidRDefault="00FE4C42" w:rsidP="00FE4C42">
      <w:pPr>
        <w:jc w:val="both"/>
        <w:rPr>
          <w:rFonts w:ascii="Bookman Old Style" w:hAnsi="Bookman Old Style"/>
          <w:b/>
          <w:bCs/>
          <w:color w:val="000000"/>
          <w:u w:val="single"/>
        </w:rPr>
      </w:pPr>
    </w:p>
    <w:p w:rsidR="00FE4C42" w:rsidRPr="00042ADF" w:rsidRDefault="00FE4C42" w:rsidP="00FE4C42">
      <w:pPr>
        <w:ind w:left="851"/>
        <w:jc w:val="both"/>
        <w:rPr>
          <w:rFonts w:ascii="Bookman Old Style" w:hAnsi="Bookman Old Style"/>
          <w:b/>
          <w:bCs/>
          <w:color w:val="000000"/>
          <w:u w:val="single"/>
        </w:rPr>
      </w:pPr>
      <w:r w:rsidRPr="00042ADF">
        <w:rPr>
          <w:rFonts w:ascii="Bookman Old Style" w:hAnsi="Bookman Old Style"/>
          <w:color w:val="000000"/>
        </w:rPr>
        <w:t>Following tests shall constitute the Type tests.  The Bidders shall furnish the type test certificates of recent origin from a reputed laboratory for having conducted these tests for the purchaser’s scrutiny along with the Bids.</w:t>
      </w:r>
    </w:p>
    <w:p w:rsidR="00FE4C42" w:rsidRDefault="00FE4C42" w:rsidP="00FE4C42">
      <w:pPr>
        <w:numPr>
          <w:ilvl w:val="0"/>
          <w:numId w:val="24"/>
        </w:numPr>
        <w:tabs>
          <w:tab w:val="num" w:pos="1560"/>
        </w:tabs>
        <w:ind w:left="1560" w:hanging="567"/>
        <w:jc w:val="both"/>
        <w:rPr>
          <w:rFonts w:ascii="Bookman Old Style" w:hAnsi="Bookman Old Style"/>
          <w:color w:val="000000"/>
        </w:rPr>
      </w:pPr>
      <w:r w:rsidRPr="00042ADF">
        <w:rPr>
          <w:rFonts w:ascii="Bookman Old Style" w:hAnsi="Bookman Old Style"/>
          <w:color w:val="000000"/>
        </w:rPr>
        <w:t>Visual Examination</w:t>
      </w:r>
    </w:p>
    <w:p w:rsidR="00FE4C42" w:rsidRDefault="00FE4C42" w:rsidP="00FE4C42">
      <w:pPr>
        <w:numPr>
          <w:ilvl w:val="0"/>
          <w:numId w:val="24"/>
        </w:numPr>
        <w:tabs>
          <w:tab w:val="num" w:pos="1560"/>
        </w:tabs>
        <w:ind w:left="1560" w:hanging="567"/>
        <w:jc w:val="both"/>
        <w:rPr>
          <w:rFonts w:ascii="Bookman Old Style" w:hAnsi="Bookman Old Style"/>
          <w:color w:val="000000"/>
        </w:rPr>
      </w:pPr>
      <w:r w:rsidRPr="00042ADF">
        <w:rPr>
          <w:rFonts w:ascii="Bookman Old Style" w:hAnsi="Bookman Old Style"/>
          <w:color w:val="000000"/>
        </w:rPr>
        <w:t xml:space="preserve">Measurements of diameters of individual </w:t>
      </w:r>
      <w:proofErr w:type="spellStart"/>
      <w:r w:rsidRPr="00042ADF">
        <w:rPr>
          <w:rFonts w:ascii="Bookman Old Style" w:hAnsi="Bookman Old Style"/>
          <w:color w:val="000000"/>
        </w:rPr>
        <w:t>Aluminium</w:t>
      </w:r>
      <w:proofErr w:type="spellEnd"/>
      <w:r w:rsidRPr="00042ADF">
        <w:rPr>
          <w:rFonts w:ascii="Bookman Old Style" w:hAnsi="Bookman Old Style"/>
          <w:color w:val="000000"/>
        </w:rPr>
        <w:t xml:space="preserve"> and Steel wires.</w:t>
      </w:r>
    </w:p>
    <w:p w:rsidR="00FE4C42" w:rsidRDefault="00FE4C42" w:rsidP="00FE4C42">
      <w:pPr>
        <w:numPr>
          <w:ilvl w:val="0"/>
          <w:numId w:val="24"/>
        </w:numPr>
        <w:tabs>
          <w:tab w:val="num" w:pos="1560"/>
        </w:tabs>
        <w:ind w:left="1560" w:hanging="567"/>
        <w:jc w:val="both"/>
        <w:rPr>
          <w:rFonts w:ascii="Bookman Old Style" w:hAnsi="Bookman Old Style"/>
          <w:color w:val="000000"/>
        </w:rPr>
      </w:pPr>
      <w:r w:rsidRPr="00042ADF">
        <w:rPr>
          <w:rFonts w:ascii="Bookman Old Style" w:hAnsi="Bookman Old Style"/>
          <w:color w:val="000000"/>
        </w:rPr>
        <w:t>Measurement of lay ratio of each layer.</w:t>
      </w:r>
    </w:p>
    <w:p w:rsidR="00FE4C42" w:rsidRDefault="00FE4C42" w:rsidP="00FE4C42">
      <w:pPr>
        <w:numPr>
          <w:ilvl w:val="0"/>
          <w:numId w:val="24"/>
        </w:numPr>
        <w:tabs>
          <w:tab w:val="num" w:pos="1560"/>
        </w:tabs>
        <w:ind w:left="1560" w:hanging="567"/>
        <w:jc w:val="both"/>
        <w:rPr>
          <w:rFonts w:ascii="Bookman Old Style" w:hAnsi="Bookman Old Style"/>
          <w:color w:val="000000"/>
        </w:rPr>
      </w:pPr>
      <w:r w:rsidRPr="00042ADF">
        <w:rPr>
          <w:rFonts w:ascii="Bookman Old Style" w:hAnsi="Bookman Old Style"/>
          <w:color w:val="000000"/>
        </w:rPr>
        <w:t>Breaking load test</w:t>
      </w:r>
      <w:r>
        <w:rPr>
          <w:rFonts w:ascii="Bookman Old Style" w:hAnsi="Bookman Old Style"/>
          <w:color w:val="000000"/>
        </w:rPr>
        <w:t>.</w:t>
      </w:r>
    </w:p>
    <w:p w:rsidR="00FE4C42" w:rsidRDefault="00FE4C42" w:rsidP="00FE4C42">
      <w:pPr>
        <w:numPr>
          <w:ilvl w:val="0"/>
          <w:numId w:val="24"/>
        </w:numPr>
        <w:tabs>
          <w:tab w:val="num" w:pos="1560"/>
        </w:tabs>
        <w:ind w:left="1560" w:hanging="567"/>
        <w:jc w:val="both"/>
        <w:rPr>
          <w:rFonts w:ascii="Bookman Old Style" w:hAnsi="Bookman Old Style"/>
          <w:color w:val="000000"/>
        </w:rPr>
      </w:pPr>
      <w:r w:rsidRPr="00042ADF">
        <w:rPr>
          <w:rFonts w:ascii="Bookman Old Style" w:hAnsi="Bookman Old Style"/>
          <w:color w:val="000000"/>
        </w:rPr>
        <w:t>Elongation Test</w:t>
      </w:r>
      <w:r>
        <w:rPr>
          <w:rFonts w:ascii="Bookman Old Style" w:hAnsi="Bookman Old Style"/>
          <w:color w:val="000000"/>
        </w:rPr>
        <w:t>.</w:t>
      </w:r>
    </w:p>
    <w:p w:rsidR="00FE4C42" w:rsidRDefault="00FE4C42" w:rsidP="00FE4C42">
      <w:pPr>
        <w:numPr>
          <w:ilvl w:val="0"/>
          <w:numId w:val="24"/>
        </w:numPr>
        <w:tabs>
          <w:tab w:val="num" w:pos="1560"/>
        </w:tabs>
        <w:ind w:left="1560" w:hanging="567"/>
        <w:jc w:val="both"/>
        <w:rPr>
          <w:rFonts w:ascii="Bookman Old Style" w:hAnsi="Bookman Old Style"/>
          <w:color w:val="000000"/>
        </w:rPr>
      </w:pPr>
      <w:r w:rsidRPr="00042ADF">
        <w:rPr>
          <w:rFonts w:ascii="Bookman Old Style" w:hAnsi="Bookman Old Style"/>
          <w:color w:val="000000"/>
        </w:rPr>
        <w:t>Resistance test</w:t>
      </w:r>
      <w:r>
        <w:rPr>
          <w:rFonts w:ascii="Bookman Old Style" w:hAnsi="Bookman Old Style"/>
          <w:color w:val="000000"/>
        </w:rPr>
        <w:t>.</w:t>
      </w:r>
    </w:p>
    <w:p w:rsidR="00FE4C42" w:rsidRPr="00042ADF" w:rsidRDefault="00FE4C42" w:rsidP="00FE4C42">
      <w:pPr>
        <w:numPr>
          <w:ilvl w:val="0"/>
          <w:numId w:val="24"/>
        </w:numPr>
        <w:tabs>
          <w:tab w:val="num" w:pos="1560"/>
        </w:tabs>
        <w:ind w:left="1560" w:hanging="567"/>
        <w:jc w:val="both"/>
        <w:rPr>
          <w:rFonts w:ascii="Bookman Old Style" w:hAnsi="Bookman Old Style"/>
          <w:color w:val="000000"/>
        </w:rPr>
      </w:pPr>
      <w:r w:rsidRPr="00042ADF">
        <w:rPr>
          <w:rFonts w:ascii="Bookman Old Style" w:hAnsi="Bookman Old Style"/>
          <w:color w:val="000000"/>
        </w:rPr>
        <w:t>Load test on composite conductor.</w:t>
      </w:r>
    </w:p>
    <w:p w:rsidR="00FE4C42" w:rsidRPr="00042ADF" w:rsidRDefault="00FE4C42" w:rsidP="00FE4C42">
      <w:pPr>
        <w:ind w:left="1800"/>
        <w:jc w:val="both"/>
        <w:rPr>
          <w:rFonts w:ascii="Bookman Old Style" w:hAnsi="Bookman Old Style"/>
          <w:color w:val="000000"/>
        </w:rPr>
      </w:pPr>
    </w:p>
    <w:p w:rsidR="00FE4C42" w:rsidRPr="00042ADF" w:rsidRDefault="00FE4C42" w:rsidP="00FE4C42">
      <w:pPr>
        <w:ind w:left="851"/>
        <w:jc w:val="both"/>
        <w:rPr>
          <w:rFonts w:ascii="Bookman Old Style" w:hAnsi="Bookman Old Style"/>
          <w:color w:val="000000"/>
        </w:rPr>
      </w:pPr>
      <w:r w:rsidRPr="00042ADF">
        <w:rPr>
          <w:rFonts w:ascii="Bookman Old Style" w:hAnsi="Bookman Old Style"/>
          <w:color w:val="000000"/>
        </w:rPr>
        <w:t>In addition to the above all the type tests shall be repeated for every 1000 KM of the AAAC MOOSE of the same type and make ordered after the award of the contract which will be witnessed by the purchaser’s representative.  The extra cost if any shall be clearly indicated in the price schedules attached to the Section-III, Bid proposal sheets BPS.</w:t>
      </w:r>
    </w:p>
    <w:p w:rsidR="00FE4C42" w:rsidRPr="00042ADF" w:rsidRDefault="00FE4C42" w:rsidP="00FE4C42">
      <w:pPr>
        <w:jc w:val="both"/>
        <w:rPr>
          <w:rFonts w:ascii="Bookman Old Style" w:hAnsi="Bookman Old Style"/>
          <w:color w:val="000000"/>
        </w:rPr>
      </w:pPr>
    </w:p>
    <w:p w:rsidR="00FE4C42" w:rsidRPr="00042ADF" w:rsidRDefault="00FE4C42" w:rsidP="00FE4C42">
      <w:pPr>
        <w:ind w:left="851" w:hanging="851"/>
        <w:jc w:val="both"/>
        <w:rPr>
          <w:rFonts w:ascii="Bookman Old Style" w:hAnsi="Bookman Old Style"/>
          <w:color w:val="000000"/>
        </w:rPr>
      </w:pPr>
      <w:r>
        <w:rPr>
          <w:rFonts w:ascii="Bookman Old Style" w:hAnsi="Bookman Old Style"/>
          <w:b/>
          <w:color w:val="000000"/>
        </w:rPr>
        <w:t>3</w:t>
      </w:r>
      <w:r w:rsidRPr="00042ADF">
        <w:rPr>
          <w:rFonts w:ascii="Bookman Old Style" w:hAnsi="Bookman Old Style"/>
          <w:b/>
          <w:color w:val="000000"/>
        </w:rPr>
        <w:t>.4</w:t>
      </w:r>
      <w:r w:rsidRPr="00042ADF">
        <w:rPr>
          <w:rFonts w:ascii="Bookman Old Style" w:hAnsi="Bookman Old Style"/>
          <w:color w:val="000000"/>
        </w:rPr>
        <w:tab/>
      </w:r>
      <w:r w:rsidRPr="00042ADF">
        <w:rPr>
          <w:rFonts w:ascii="Bookman Old Style" w:hAnsi="Bookman Old Style"/>
          <w:b/>
          <w:bCs/>
          <w:color w:val="000000"/>
          <w:u w:val="single"/>
        </w:rPr>
        <w:t>ACCEPTANCE TESTS:</w:t>
      </w:r>
      <w:r w:rsidRPr="00042ADF">
        <w:rPr>
          <w:rFonts w:ascii="Bookman Old Style" w:hAnsi="Bookman Old Style"/>
          <w:color w:val="000000"/>
        </w:rPr>
        <w:t xml:space="preserve">   The following shall constitute the Acceptance tests.</w:t>
      </w:r>
    </w:p>
    <w:p w:rsidR="00FE4C42" w:rsidRPr="00042ADF" w:rsidRDefault="00FE4C42" w:rsidP="00FE4C42">
      <w:pPr>
        <w:jc w:val="both"/>
        <w:rPr>
          <w:rFonts w:ascii="Bookman Old Style" w:hAnsi="Bookman Old Style"/>
          <w:color w:val="000000"/>
        </w:rPr>
      </w:pPr>
    </w:p>
    <w:p w:rsidR="00FE4C42" w:rsidRPr="00042ADF" w:rsidRDefault="00FE4C42" w:rsidP="00FE4C42">
      <w:pPr>
        <w:numPr>
          <w:ilvl w:val="1"/>
          <w:numId w:val="19"/>
        </w:numPr>
        <w:tabs>
          <w:tab w:val="num" w:pos="1276"/>
        </w:tabs>
        <w:ind w:left="1276" w:hanging="425"/>
        <w:jc w:val="both"/>
        <w:rPr>
          <w:rFonts w:ascii="Bookman Old Style" w:hAnsi="Bookman Old Style"/>
          <w:color w:val="000000"/>
        </w:rPr>
      </w:pPr>
      <w:r w:rsidRPr="00042ADF">
        <w:rPr>
          <w:rFonts w:ascii="Bookman Old Style" w:hAnsi="Bookman Old Style"/>
          <w:color w:val="000000"/>
        </w:rPr>
        <w:t>Visual Examination</w:t>
      </w:r>
    </w:p>
    <w:p w:rsidR="00FE4C42" w:rsidRPr="00042ADF" w:rsidRDefault="00FE4C42" w:rsidP="00FE4C42">
      <w:pPr>
        <w:numPr>
          <w:ilvl w:val="1"/>
          <w:numId w:val="19"/>
        </w:numPr>
        <w:tabs>
          <w:tab w:val="num" w:pos="1276"/>
        </w:tabs>
        <w:ind w:left="1276" w:hanging="425"/>
        <w:jc w:val="both"/>
        <w:rPr>
          <w:rFonts w:ascii="Bookman Old Style" w:hAnsi="Bookman Old Style"/>
          <w:color w:val="000000"/>
        </w:rPr>
      </w:pPr>
      <w:r w:rsidRPr="00042ADF">
        <w:rPr>
          <w:rFonts w:ascii="Bookman Old Style" w:hAnsi="Bookman Old Style"/>
          <w:color w:val="000000"/>
        </w:rPr>
        <w:t xml:space="preserve">Measurements of diameters of individual </w:t>
      </w:r>
      <w:proofErr w:type="spellStart"/>
      <w:r w:rsidRPr="00042ADF">
        <w:rPr>
          <w:rFonts w:ascii="Bookman Old Style" w:hAnsi="Bookman Old Style"/>
          <w:color w:val="000000"/>
        </w:rPr>
        <w:t>Aluminium</w:t>
      </w:r>
      <w:proofErr w:type="spellEnd"/>
      <w:r w:rsidRPr="00042ADF">
        <w:rPr>
          <w:rFonts w:ascii="Bookman Old Style" w:hAnsi="Bookman Old Style"/>
          <w:color w:val="000000"/>
        </w:rPr>
        <w:t xml:space="preserve"> and Steel wires.</w:t>
      </w:r>
    </w:p>
    <w:p w:rsidR="00FE4C42" w:rsidRPr="00042ADF" w:rsidRDefault="00FE4C42" w:rsidP="00FE4C42">
      <w:pPr>
        <w:numPr>
          <w:ilvl w:val="1"/>
          <w:numId w:val="19"/>
        </w:numPr>
        <w:tabs>
          <w:tab w:val="num" w:pos="1276"/>
        </w:tabs>
        <w:ind w:left="1276" w:hanging="425"/>
        <w:jc w:val="both"/>
        <w:rPr>
          <w:rFonts w:ascii="Bookman Old Style" w:hAnsi="Bookman Old Style"/>
          <w:color w:val="000000"/>
        </w:rPr>
      </w:pPr>
      <w:r w:rsidRPr="00042ADF">
        <w:rPr>
          <w:rFonts w:ascii="Bookman Old Style" w:hAnsi="Bookman Old Style"/>
          <w:color w:val="000000"/>
        </w:rPr>
        <w:lastRenderedPageBreak/>
        <w:t xml:space="preserve">Measurement of lay ratio </w:t>
      </w:r>
    </w:p>
    <w:p w:rsidR="00FE4C42" w:rsidRPr="00042ADF" w:rsidRDefault="00FE4C42" w:rsidP="00FE4C42">
      <w:pPr>
        <w:numPr>
          <w:ilvl w:val="1"/>
          <w:numId w:val="19"/>
        </w:numPr>
        <w:tabs>
          <w:tab w:val="num" w:pos="1276"/>
        </w:tabs>
        <w:ind w:left="1276" w:hanging="425"/>
        <w:jc w:val="both"/>
        <w:rPr>
          <w:rFonts w:ascii="Bookman Old Style" w:hAnsi="Bookman Old Style"/>
          <w:color w:val="000000"/>
        </w:rPr>
      </w:pPr>
      <w:r w:rsidRPr="00042ADF">
        <w:rPr>
          <w:rFonts w:ascii="Bookman Old Style" w:hAnsi="Bookman Old Style"/>
          <w:color w:val="000000"/>
        </w:rPr>
        <w:t>Breaking load test on individual wires</w:t>
      </w:r>
    </w:p>
    <w:p w:rsidR="00FE4C42" w:rsidRPr="00042ADF" w:rsidRDefault="00FE4C42" w:rsidP="00FE4C42">
      <w:pPr>
        <w:numPr>
          <w:ilvl w:val="1"/>
          <w:numId w:val="19"/>
        </w:numPr>
        <w:tabs>
          <w:tab w:val="num" w:pos="1276"/>
        </w:tabs>
        <w:ind w:left="1276" w:hanging="425"/>
        <w:jc w:val="both"/>
        <w:rPr>
          <w:rFonts w:ascii="Bookman Old Style" w:hAnsi="Bookman Old Style"/>
          <w:color w:val="000000"/>
        </w:rPr>
      </w:pPr>
      <w:r w:rsidRPr="00042ADF">
        <w:rPr>
          <w:rFonts w:ascii="Bookman Old Style" w:hAnsi="Bookman Old Style"/>
          <w:color w:val="000000"/>
        </w:rPr>
        <w:t>Elongation Test</w:t>
      </w:r>
    </w:p>
    <w:p w:rsidR="00FE4C42" w:rsidRPr="00042ADF" w:rsidRDefault="00FE4C42" w:rsidP="00FE4C42">
      <w:pPr>
        <w:numPr>
          <w:ilvl w:val="1"/>
          <w:numId w:val="19"/>
        </w:numPr>
        <w:tabs>
          <w:tab w:val="num" w:pos="1276"/>
        </w:tabs>
        <w:ind w:left="1276" w:hanging="425"/>
        <w:jc w:val="both"/>
        <w:rPr>
          <w:rFonts w:ascii="Bookman Old Style" w:hAnsi="Bookman Old Style"/>
          <w:color w:val="000000"/>
        </w:rPr>
      </w:pPr>
      <w:r w:rsidRPr="00042ADF">
        <w:rPr>
          <w:rFonts w:ascii="Bookman Old Style" w:hAnsi="Bookman Old Style"/>
          <w:color w:val="000000"/>
        </w:rPr>
        <w:t>Resistance test</w:t>
      </w:r>
    </w:p>
    <w:p w:rsidR="00FE4C42" w:rsidRPr="00042ADF" w:rsidRDefault="00FE4C42" w:rsidP="00FE4C42">
      <w:pPr>
        <w:numPr>
          <w:ilvl w:val="1"/>
          <w:numId w:val="19"/>
        </w:numPr>
        <w:tabs>
          <w:tab w:val="num" w:pos="1276"/>
        </w:tabs>
        <w:ind w:left="1276" w:hanging="425"/>
        <w:jc w:val="both"/>
        <w:rPr>
          <w:rFonts w:ascii="Bookman Old Style" w:hAnsi="Bookman Old Style"/>
          <w:color w:val="000000"/>
        </w:rPr>
      </w:pPr>
      <w:r w:rsidRPr="00042ADF">
        <w:rPr>
          <w:rFonts w:ascii="Bookman Old Style" w:hAnsi="Bookman Old Style"/>
          <w:color w:val="000000"/>
        </w:rPr>
        <w:t>Verification of length and weight of conductor.</w:t>
      </w:r>
    </w:p>
    <w:p w:rsidR="00FE4C42" w:rsidRPr="00042ADF" w:rsidRDefault="00FE4C42" w:rsidP="00807CBC">
      <w:pPr>
        <w:jc w:val="both"/>
        <w:rPr>
          <w:rFonts w:ascii="Bookman Old Style" w:hAnsi="Bookman Old Style"/>
          <w:b/>
          <w:bCs/>
          <w:color w:val="000000"/>
          <w:u w:val="single"/>
        </w:rPr>
      </w:pPr>
      <w:r w:rsidRPr="00042ADF">
        <w:rPr>
          <w:rFonts w:ascii="Bookman Old Style" w:hAnsi="Bookman Old Style"/>
          <w:color w:val="000000"/>
        </w:rPr>
        <w:t xml:space="preserve"> </w:t>
      </w:r>
    </w:p>
    <w:p w:rsidR="00FE4C42" w:rsidRPr="00042ADF" w:rsidRDefault="00FE4C42" w:rsidP="00FE4C42">
      <w:pPr>
        <w:ind w:left="851"/>
        <w:jc w:val="both"/>
        <w:rPr>
          <w:rFonts w:ascii="Bookman Old Style" w:hAnsi="Bookman Old Style"/>
          <w:color w:val="000000"/>
        </w:rPr>
      </w:pPr>
      <w:r w:rsidRPr="00042ADF">
        <w:rPr>
          <w:rFonts w:ascii="Bookman Old Style" w:hAnsi="Bookman Old Style"/>
          <w:color w:val="000000"/>
        </w:rPr>
        <w:t>The above acceptance tests shall be conducted in the presence of the owner’s representative.</w:t>
      </w:r>
    </w:p>
    <w:p w:rsidR="00FE4C42" w:rsidRPr="00042ADF" w:rsidRDefault="00FE4C42" w:rsidP="00FE4C42">
      <w:pPr>
        <w:ind w:left="1440"/>
        <w:jc w:val="both"/>
        <w:rPr>
          <w:rFonts w:ascii="Bookman Old Style" w:hAnsi="Bookman Old Style"/>
          <w:color w:val="000000"/>
        </w:rPr>
      </w:pPr>
    </w:p>
    <w:p w:rsidR="00FE4C42" w:rsidRPr="00042ADF" w:rsidRDefault="00FE4C42" w:rsidP="00FE4C42">
      <w:pPr>
        <w:ind w:left="851"/>
        <w:jc w:val="both"/>
        <w:rPr>
          <w:rFonts w:ascii="Bookman Old Style" w:hAnsi="Bookman Old Style"/>
          <w:color w:val="000000"/>
        </w:rPr>
      </w:pPr>
      <w:r w:rsidRPr="00042ADF">
        <w:rPr>
          <w:rFonts w:ascii="Bookman Old Style" w:hAnsi="Bookman Old Style"/>
          <w:color w:val="000000"/>
        </w:rPr>
        <w:t>Schedule of various type and routine tests to be carried out on conductors shall be submitted by the contractor for owner’s approval.  No change in the schedule of tests, unless desired by the owner shall be subsequently made by the contractor of his sub-contractor or the manufacturer without prior consent of the owner.</w:t>
      </w:r>
    </w:p>
    <w:p w:rsidR="00FE4C42" w:rsidRPr="00042ADF" w:rsidRDefault="00FE4C42" w:rsidP="00FE4C42">
      <w:pPr>
        <w:ind w:left="1440"/>
        <w:jc w:val="both"/>
        <w:rPr>
          <w:rFonts w:ascii="Bookman Old Style" w:hAnsi="Bookman Old Style"/>
          <w:color w:val="000000"/>
        </w:rPr>
      </w:pPr>
    </w:p>
    <w:p w:rsidR="00FE4C42" w:rsidRPr="00042ADF" w:rsidRDefault="00FE4C42" w:rsidP="00FE4C42">
      <w:pPr>
        <w:ind w:left="851"/>
        <w:jc w:val="both"/>
        <w:rPr>
          <w:rFonts w:ascii="Bookman Old Style" w:hAnsi="Bookman Old Style"/>
          <w:color w:val="000000"/>
        </w:rPr>
      </w:pPr>
      <w:r w:rsidRPr="00042ADF">
        <w:rPr>
          <w:rFonts w:ascii="Bookman Old Style" w:hAnsi="Bookman Old Style"/>
          <w:color w:val="000000"/>
        </w:rPr>
        <w:t xml:space="preserve">The owner may at any time call for any tests that are laid in the specification as optional tests. The contractor shall arrange to </w:t>
      </w:r>
      <w:r w:rsidR="000F1468" w:rsidRPr="00042ADF">
        <w:rPr>
          <w:rFonts w:ascii="Bookman Old Style" w:hAnsi="Bookman Old Style"/>
          <w:color w:val="000000"/>
        </w:rPr>
        <w:t>carry out</w:t>
      </w:r>
      <w:r w:rsidRPr="00042ADF">
        <w:rPr>
          <w:rFonts w:ascii="Bookman Old Style" w:hAnsi="Bookman Old Style"/>
          <w:color w:val="000000"/>
        </w:rPr>
        <w:t xml:space="preserve"> such tests expeditiously and at his own cost.  Test certificate for each optional </w:t>
      </w:r>
      <w:r w:rsidR="000F1468" w:rsidRPr="00042ADF">
        <w:rPr>
          <w:rFonts w:ascii="Bookman Old Style" w:hAnsi="Bookman Old Style"/>
          <w:color w:val="000000"/>
        </w:rPr>
        <w:t>test</w:t>
      </w:r>
      <w:r w:rsidRPr="00042ADF">
        <w:rPr>
          <w:rFonts w:ascii="Bookman Old Style" w:hAnsi="Bookman Old Style"/>
          <w:color w:val="000000"/>
        </w:rPr>
        <w:t xml:space="preserve"> shall be submitted to the owner for approval.</w:t>
      </w:r>
    </w:p>
    <w:p w:rsidR="00FE4C42" w:rsidRPr="00042ADF" w:rsidRDefault="00FE4C42" w:rsidP="00FE4C42">
      <w:pPr>
        <w:ind w:left="1440"/>
        <w:jc w:val="both"/>
        <w:rPr>
          <w:rFonts w:ascii="Bookman Old Style" w:hAnsi="Bookman Old Style"/>
          <w:color w:val="000000"/>
        </w:rPr>
      </w:pPr>
    </w:p>
    <w:p w:rsidR="00FE4C42" w:rsidRPr="00042ADF" w:rsidRDefault="00FE4C42" w:rsidP="00FE4C42">
      <w:pPr>
        <w:ind w:left="851"/>
        <w:jc w:val="both"/>
        <w:rPr>
          <w:rFonts w:ascii="Bookman Old Style" w:hAnsi="Bookman Old Style"/>
          <w:color w:val="000000"/>
        </w:rPr>
      </w:pPr>
      <w:r w:rsidRPr="00042ADF">
        <w:rPr>
          <w:rFonts w:ascii="Bookman Old Style" w:hAnsi="Bookman Old Style"/>
          <w:color w:val="000000"/>
        </w:rPr>
        <w:t>The contractor shall notify the owner at least six weeks in advance, the time of manufacture, so that inspection of material manufacture and/or witnessing of tests can be arranged.  Inspection shall also include method of packing and stacking of finished materials in the work</w:t>
      </w:r>
      <w:r>
        <w:rPr>
          <w:rFonts w:ascii="Bookman Old Style" w:hAnsi="Bookman Old Style"/>
          <w:color w:val="000000"/>
        </w:rPr>
        <w:t>.</w:t>
      </w:r>
    </w:p>
    <w:p w:rsidR="00FE4C42" w:rsidRPr="00042ADF" w:rsidRDefault="00FE4C42" w:rsidP="00FE4C42">
      <w:pPr>
        <w:ind w:left="1440"/>
        <w:jc w:val="both"/>
        <w:rPr>
          <w:rFonts w:ascii="Bookman Old Style" w:hAnsi="Bookman Old Style"/>
          <w:color w:val="000000"/>
        </w:rPr>
      </w:pPr>
    </w:p>
    <w:p w:rsidR="00FE4C42" w:rsidRPr="00042ADF" w:rsidRDefault="00FE4C42" w:rsidP="00FE4C42">
      <w:pPr>
        <w:ind w:left="1440"/>
        <w:jc w:val="both"/>
        <w:rPr>
          <w:rFonts w:ascii="Bookman Old Style" w:hAnsi="Bookman Old Style"/>
          <w:color w:val="000000"/>
        </w:rPr>
      </w:pPr>
    </w:p>
    <w:p w:rsidR="00FE4C42" w:rsidRPr="00042ADF" w:rsidRDefault="00FE4C42" w:rsidP="00FE4C42">
      <w:pPr>
        <w:numPr>
          <w:ilvl w:val="1"/>
          <w:numId w:val="36"/>
        </w:numPr>
        <w:tabs>
          <w:tab w:val="left" w:pos="851"/>
        </w:tabs>
        <w:jc w:val="both"/>
        <w:rPr>
          <w:rFonts w:ascii="Bookman Old Style" w:hAnsi="Bookman Old Style"/>
          <w:b/>
          <w:bCs/>
          <w:color w:val="000000"/>
        </w:rPr>
      </w:pPr>
      <w:r w:rsidRPr="00042ADF">
        <w:rPr>
          <w:rFonts w:ascii="Bookman Old Style" w:hAnsi="Bookman Old Style"/>
          <w:b/>
          <w:bCs/>
          <w:color w:val="000000"/>
          <w:u w:val="single"/>
        </w:rPr>
        <w:t>ROUTINE TESTS:</w:t>
      </w:r>
      <w:r w:rsidRPr="00042ADF">
        <w:rPr>
          <w:rFonts w:ascii="Bookman Old Style" w:hAnsi="Bookman Old Style"/>
          <w:color w:val="000000"/>
        </w:rPr>
        <w:t xml:space="preserve">  </w:t>
      </w:r>
    </w:p>
    <w:p w:rsidR="00FE4C42" w:rsidRDefault="00FE4C42" w:rsidP="00FE4C42">
      <w:pPr>
        <w:pStyle w:val="BodyTextIndent2"/>
        <w:tabs>
          <w:tab w:val="clear" w:pos="1350"/>
          <w:tab w:val="left" w:pos="851"/>
        </w:tabs>
        <w:ind w:left="851"/>
        <w:rPr>
          <w:rFonts w:ascii="Bookman Old Style" w:hAnsi="Bookman Old Style"/>
          <w:b/>
          <w:bCs/>
          <w:color w:val="000000"/>
        </w:rPr>
      </w:pPr>
      <w:r w:rsidRPr="00042ADF">
        <w:rPr>
          <w:rFonts w:ascii="Bookman Old Style" w:hAnsi="Bookman Old Style"/>
          <w:color w:val="000000"/>
        </w:rPr>
        <w:t>These shall be same as Acceptance tests and shall be conducted by the manufacturer on all the coils to check the requirements, which are likely to vary during the manufacturer.</w:t>
      </w:r>
    </w:p>
    <w:p w:rsidR="00FE4C42" w:rsidRPr="00042ADF" w:rsidRDefault="00FE4C42" w:rsidP="00FE4C42">
      <w:pPr>
        <w:pStyle w:val="BodyTextIndent2"/>
        <w:tabs>
          <w:tab w:val="clear" w:pos="1350"/>
          <w:tab w:val="left" w:pos="851"/>
        </w:tabs>
        <w:ind w:left="851"/>
        <w:rPr>
          <w:rFonts w:ascii="Bookman Old Style" w:hAnsi="Bookman Old Style"/>
          <w:b/>
          <w:bCs/>
          <w:color w:val="000000"/>
        </w:rPr>
      </w:pPr>
    </w:p>
    <w:p w:rsidR="00FE4C42" w:rsidRPr="00042ADF" w:rsidRDefault="00FE4C42" w:rsidP="00FE4C42">
      <w:pPr>
        <w:numPr>
          <w:ilvl w:val="1"/>
          <w:numId w:val="36"/>
        </w:numPr>
        <w:tabs>
          <w:tab w:val="left" w:pos="851"/>
        </w:tabs>
        <w:ind w:left="851" w:hanging="851"/>
        <w:jc w:val="both"/>
        <w:rPr>
          <w:rFonts w:ascii="Bookman Old Style" w:hAnsi="Bookman Old Style"/>
          <w:b/>
          <w:bCs/>
          <w:color w:val="000000"/>
        </w:rPr>
      </w:pPr>
      <w:r w:rsidRPr="00042ADF">
        <w:rPr>
          <w:rFonts w:ascii="Bookman Old Style" w:hAnsi="Bookman Old Style"/>
          <w:color w:val="000000"/>
        </w:rPr>
        <w:t>The contractor shall supply six copies of sag tension charts per consignee   for the conductor supplied.  The contractor shall also prepare and supply a sag template on celluloid, which shall be subject to approval by the owner at no extra cost to the owner.</w:t>
      </w:r>
    </w:p>
    <w:p w:rsidR="00FE4C42" w:rsidRPr="00042ADF" w:rsidRDefault="00FE4C42" w:rsidP="00FE4C42">
      <w:pPr>
        <w:ind w:left="1440"/>
        <w:jc w:val="both"/>
        <w:rPr>
          <w:rFonts w:ascii="Bookman Old Style" w:hAnsi="Bookman Old Style"/>
          <w:color w:val="000000"/>
        </w:rPr>
      </w:pPr>
    </w:p>
    <w:p w:rsidR="00FE4C42" w:rsidRPr="00042ADF" w:rsidRDefault="00FE4C42" w:rsidP="00FE4C42">
      <w:pPr>
        <w:ind w:left="1440"/>
        <w:jc w:val="both"/>
        <w:rPr>
          <w:rFonts w:ascii="Bookman Old Style" w:hAnsi="Bookman Old Style"/>
          <w:color w:val="000000"/>
        </w:rPr>
      </w:pPr>
    </w:p>
    <w:p w:rsidR="00FE4C42" w:rsidRDefault="00FE4C42" w:rsidP="00FE4C42">
      <w:pPr>
        <w:ind w:left="1260" w:hanging="360"/>
        <w:jc w:val="center"/>
        <w:rPr>
          <w:rFonts w:ascii="Bookman Old Style" w:hAnsi="Bookman Old Style"/>
          <w:b/>
          <w:bCs/>
          <w:color w:val="000000"/>
          <w:u w:val="single"/>
        </w:rPr>
      </w:pPr>
    </w:p>
    <w:p w:rsidR="00FE4C42" w:rsidRDefault="00FE4C42" w:rsidP="00FE4C42">
      <w:pPr>
        <w:ind w:left="1260" w:hanging="360"/>
        <w:jc w:val="center"/>
        <w:rPr>
          <w:rFonts w:ascii="Bookman Old Style" w:hAnsi="Bookman Old Style"/>
          <w:b/>
          <w:bCs/>
          <w:color w:val="000000"/>
          <w:u w:val="single"/>
        </w:rPr>
      </w:pPr>
    </w:p>
    <w:p w:rsidR="00FE4C42" w:rsidRDefault="00FE4C42" w:rsidP="00FE4C42">
      <w:pPr>
        <w:ind w:left="1260" w:hanging="360"/>
        <w:jc w:val="center"/>
        <w:rPr>
          <w:rFonts w:ascii="Bookman Old Style" w:hAnsi="Bookman Old Style"/>
          <w:b/>
          <w:bCs/>
          <w:color w:val="000000"/>
          <w:u w:val="single"/>
        </w:rPr>
      </w:pPr>
    </w:p>
    <w:p w:rsidR="00FE4C42" w:rsidRDefault="00FE4C42" w:rsidP="00FE4C42">
      <w:pPr>
        <w:ind w:left="1260" w:hanging="360"/>
        <w:jc w:val="center"/>
        <w:rPr>
          <w:rFonts w:ascii="Bookman Old Style" w:hAnsi="Bookman Old Style"/>
          <w:b/>
          <w:bCs/>
          <w:color w:val="000000"/>
          <w:u w:val="single"/>
        </w:rPr>
      </w:pPr>
    </w:p>
    <w:p w:rsidR="00FE4C42" w:rsidRDefault="00FE4C42" w:rsidP="00FE4C42">
      <w:pPr>
        <w:ind w:left="1260" w:hanging="360"/>
        <w:jc w:val="center"/>
        <w:rPr>
          <w:rFonts w:ascii="Bookman Old Style" w:hAnsi="Bookman Old Style"/>
          <w:b/>
          <w:bCs/>
          <w:color w:val="000000"/>
          <w:u w:val="single"/>
        </w:rPr>
      </w:pPr>
    </w:p>
    <w:p w:rsidR="00FD4EBC" w:rsidRDefault="00FD4EBC" w:rsidP="00FE4C42">
      <w:pPr>
        <w:ind w:left="1260" w:hanging="360"/>
        <w:jc w:val="center"/>
        <w:rPr>
          <w:rFonts w:ascii="Bookman Old Style" w:hAnsi="Bookman Old Style"/>
          <w:b/>
          <w:bCs/>
          <w:color w:val="000000"/>
          <w:u w:val="single"/>
        </w:rPr>
      </w:pPr>
    </w:p>
    <w:p w:rsidR="00FE4C42" w:rsidRPr="00042ADF" w:rsidRDefault="00FE4C42" w:rsidP="00FE4C42">
      <w:pPr>
        <w:ind w:left="1260" w:hanging="360"/>
        <w:jc w:val="center"/>
        <w:rPr>
          <w:rFonts w:ascii="Bookman Old Style" w:hAnsi="Bookman Old Style"/>
          <w:b/>
          <w:bCs/>
          <w:color w:val="000000"/>
          <w:u w:val="single"/>
        </w:rPr>
      </w:pPr>
      <w:r w:rsidRPr="00042ADF">
        <w:rPr>
          <w:rFonts w:ascii="Bookman Old Style" w:hAnsi="Bookman Old Style"/>
          <w:b/>
          <w:bCs/>
          <w:color w:val="000000"/>
          <w:u w:val="single"/>
        </w:rPr>
        <w:lastRenderedPageBreak/>
        <w:t xml:space="preserve">APPENDIX-I </w:t>
      </w:r>
    </w:p>
    <w:p w:rsidR="00FE4C42" w:rsidRPr="00042ADF" w:rsidRDefault="00FE4C42" w:rsidP="00FE4C42">
      <w:pPr>
        <w:ind w:left="1260" w:hanging="360"/>
        <w:jc w:val="center"/>
        <w:rPr>
          <w:rFonts w:ascii="Bookman Old Style" w:hAnsi="Bookman Old Style"/>
          <w:b/>
          <w:bCs/>
          <w:color w:val="000000"/>
          <w:u w:val="single"/>
        </w:rPr>
      </w:pPr>
      <w:r w:rsidRPr="00042ADF">
        <w:rPr>
          <w:rFonts w:ascii="Bookman Old Style" w:hAnsi="Bookman Old Style"/>
          <w:b/>
          <w:bCs/>
          <w:color w:val="000000"/>
          <w:u w:val="single"/>
        </w:rPr>
        <w:t>(A) CONDUCTOR DETAILS AAAC MOOSE:</w:t>
      </w:r>
    </w:p>
    <w:p w:rsidR="00FE4C42" w:rsidRPr="00042ADF" w:rsidRDefault="00FE4C42" w:rsidP="00FE4C42">
      <w:pPr>
        <w:ind w:left="1260" w:hanging="360"/>
        <w:jc w:val="both"/>
        <w:rPr>
          <w:rFonts w:ascii="Bookman Old Style" w:hAnsi="Bookman Old Style"/>
          <w:b/>
          <w:bCs/>
          <w:color w:val="000000"/>
          <w:u w:val="single"/>
        </w:rPr>
      </w:pPr>
    </w:p>
    <w:p w:rsidR="00FE4C42" w:rsidRPr="00042ADF" w:rsidRDefault="00FE4C42" w:rsidP="00FE4C42">
      <w:pPr>
        <w:ind w:left="1260" w:hanging="360"/>
        <w:rPr>
          <w:rFonts w:ascii="Bookman Old Style" w:hAnsi="Bookman Old Style"/>
          <w:color w:val="000000"/>
        </w:rPr>
      </w:pPr>
      <w:r w:rsidRPr="00042ADF">
        <w:rPr>
          <w:rFonts w:ascii="Bookman Old Style" w:hAnsi="Bookman Old Style"/>
          <w:color w:val="000000"/>
        </w:rPr>
        <w:t xml:space="preserve">Stranding and wire diameter </w:t>
      </w: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proofErr w:type="spellStart"/>
      <w:r w:rsidRPr="00042ADF">
        <w:rPr>
          <w:rFonts w:ascii="Bookman Old Style" w:hAnsi="Bookman Old Style"/>
          <w:color w:val="000000"/>
          <w:sz w:val="24"/>
          <w:szCs w:val="24"/>
        </w:rPr>
        <w:t>Aluminium</w:t>
      </w:r>
      <w:proofErr w:type="spellEnd"/>
      <w:r w:rsidRPr="00042ADF">
        <w:rPr>
          <w:rFonts w:ascii="Bookman Old Style" w:hAnsi="Bookman Old Style"/>
          <w:color w:val="000000"/>
          <w:sz w:val="24"/>
          <w:szCs w:val="24"/>
        </w:rPr>
        <w:t xml:space="preserve"> (mm)</w:t>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t>:</w:t>
      </w:r>
      <w:r w:rsidRPr="00042ADF">
        <w:rPr>
          <w:rFonts w:ascii="Bookman Old Style" w:hAnsi="Bookman Old Style"/>
          <w:color w:val="000000"/>
          <w:sz w:val="24"/>
          <w:szCs w:val="24"/>
        </w:rPr>
        <w:tab/>
        <w:t>61/3.55</w:t>
      </w: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r w:rsidRPr="00042ADF">
        <w:rPr>
          <w:rFonts w:ascii="Bookman Old Style" w:hAnsi="Bookman Old Style"/>
          <w:color w:val="000000"/>
          <w:sz w:val="24"/>
          <w:szCs w:val="24"/>
        </w:rPr>
        <w:t>Overall diameter (mm)</w:t>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Pr>
          <w:rFonts w:ascii="Bookman Old Style" w:hAnsi="Bookman Old Style"/>
          <w:color w:val="000000"/>
          <w:sz w:val="24"/>
          <w:szCs w:val="24"/>
        </w:rPr>
        <w:tab/>
      </w:r>
      <w:r w:rsidRPr="00042ADF">
        <w:rPr>
          <w:rFonts w:ascii="Bookman Old Style" w:hAnsi="Bookman Old Style"/>
          <w:color w:val="000000"/>
          <w:sz w:val="24"/>
          <w:szCs w:val="24"/>
        </w:rPr>
        <w:t>:</w:t>
      </w:r>
      <w:r w:rsidRPr="00042ADF">
        <w:rPr>
          <w:rFonts w:ascii="Bookman Old Style" w:hAnsi="Bookman Old Style"/>
          <w:color w:val="000000"/>
          <w:sz w:val="24"/>
          <w:szCs w:val="24"/>
        </w:rPr>
        <w:tab/>
        <w:t>31.95</w:t>
      </w: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r w:rsidRPr="00042ADF">
        <w:rPr>
          <w:rFonts w:ascii="Bookman Old Style" w:hAnsi="Bookman Old Style"/>
          <w:color w:val="000000"/>
          <w:sz w:val="24"/>
          <w:szCs w:val="24"/>
        </w:rPr>
        <w:t xml:space="preserve">Calculated equivalent area of </w:t>
      </w:r>
      <w:proofErr w:type="spellStart"/>
      <w:r w:rsidRPr="00042ADF">
        <w:rPr>
          <w:rFonts w:ascii="Bookman Old Style" w:hAnsi="Bookman Old Style"/>
          <w:color w:val="000000"/>
          <w:sz w:val="24"/>
          <w:szCs w:val="24"/>
        </w:rPr>
        <w:t>aluminium</w:t>
      </w:r>
      <w:proofErr w:type="spellEnd"/>
      <w:r w:rsidRPr="00042ADF">
        <w:rPr>
          <w:rFonts w:ascii="Bookman Old Style" w:hAnsi="Bookman Old Style"/>
          <w:color w:val="000000"/>
          <w:sz w:val="24"/>
          <w:szCs w:val="24"/>
        </w:rPr>
        <w:t xml:space="preserve"> </w:t>
      </w: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r w:rsidRPr="00042ADF">
        <w:rPr>
          <w:rFonts w:ascii="Bookman Old Style" w:hAnsi="Bookman Old Style"/>
          <w:color w:val="000000"/>
          <w:sz w:val="24"/>
          <w:szCs w:val="24"/>
        </w:rPr>
        <w:t>(Sq.mm)</w:t>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Pr>
          <w:rFonts w:ascii="Bookman Old Style" w:hAnsi="Bookman Old Style"/>
          <w:color w:val="000000"/>
          <w:sz w:val="24"/>
          <w:szCs w:val="24"/>
        </w:rPr>
        <w:tab/>
      </w:r>
      <w:r w:rsidRPr="00042ADF">
        <w:rPr>
          <w:rFonts w:ascii="Bookman Old Style" w:hAnsi="Bookman Old Style"/>
          <w:color w:val="000000"/>
          <w:sz w:val="24"/>
          <w:szCs w:val="24"/>
        </w:rPr>
        <w:t>:</w:t>
      </w:r>
      <w:r w:rsidRPr="00042ADF">
        <w:rPr>
          <w:rFonts w:ascii="Bookman Old Style" w:hAnsi="Bookman Old Style"/>
          <w:color w:val="000000"/>
          <w:sz w:val="24"/>
          <w:szCs w:val="24"/>
        </w:rPr>
        <w:tab/>
        <w:t>520</w:t>
      </w: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r w:rsidRPr="00042ADF">
        <w:rPr>
          <w:rFonts w:ascii="Bookman Old Style" w:hAnsi="Bookman Old Style"/>
          <w:color w:val="000000"/>
          <w:sz w:val="24"/>
          <w:szCs w:val="24"/>
        </w:rPr>
        <w:t>Sectional area of cross section (Sq.mm)</w:t>
      </w:r>
      <w:r w:rsidRPr="00042ADF">
        <w:rPr>
          <w:rFonts w:ascii="Bookman Old Style" w:hAnsi="Bookman Old Style"/>
          <w:color w:val="000000"/>
          <w:sz w:val="24"/>
          <w:szCs w:val="24"/>
        </w:rPr>
        <w:tab/>
        <w:t xml:space="preserve">          :</w:t>
      </w:r>
      <w:r w:rsidRPr="00042ADF">
        <w:rPr>
          <w:rFonts w:ascii="Bookman Old Style" w:hAnsi="Bookman Old Style"/>
          <w:color w:val="000000"/>
          <w:sz w:val="24"/>
          <w:szCs w:val="24"/>
        </w:rPr>
        <w:tab/>
        <w:t>603.30</w:t>
      </w: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r w:rsidRPr="00042ADF">
        <w:rPr>
          <w:rFonts w:ascii="Bookman Old Style" w:hAnsi="Bookman Old Style"/>
          <w:color w:val="000000"/>
          <w:sz w:val="24"/>
          <w:szCs w:val="24"/>
        </w:rPr>
        <w:t>Approximate total weight (kg/KM)</w:t>
      </w:r>
      <w:r w:rsidRPr="00042ADF">
        <w:rPr>
          <w:rFonts w:ascii="Bookman Old Style" w:hAnsi="Bookman Old Style"/>
          <w:color w:val="000000"/>
          <w:sz w:val="24"/>
          <w:szCs w:val="24"/>
        </w:rPr>
        <w:tab/>
      </w:r>
      <w:r w:rsidRPr="00042ADF">
        <w:rPr>
          <w:rFonts w:ascii="Bookman Old Style" w:hAnsi="Bookman Old Style"/>
          <w:color w:val="000000"/>
          <w:sz w:val="24"/>
          <w:szCs w:val="24"/>
        </w:rPr>
        <w:tab/>
        <w:t xml:space="preserve">           :</w:t>
      </w:r>
      <w:r w:rsidRPr="00042ADF">
        <w:rPr>
          <w:rFonts w:ascii="Bookman Old Style" w:hAnsi="Bookman Old Style"/>
          <w:color w:val="000000"/>
          <w:sz w:val="24"/>
          <w:szCs w:val="24"/>
        </w:rPr>
        <w:tab/>
        <w:t>1666</w:t>
      </w: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r w:rsidRPr="00042ADF">
        <w:rPr>
          <w:rFonts w:ascii="Bookman Old Style" w:hAnsi="Bookman Old Style"/>
          <w:color w:val="000000"/>
          <w:sz w:val="24"/>
          <w:szCs w:val="24"/>
        </w:rPr>
        <w:t xml:space="preserve">Guaranteed ultimate tensile strength of </w:t>
      </w: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proofErr w:type="gramStart"/>
      <w:r w:rsidRPr="00042ADF">
        <w:rPr>
          <w:rFonts w:ascii="Bookman Old Style" w:hAnsi="Bookman Old Style"/>
          <w:color w:val="000000"/>
          <w:sz w:val="24"/>
          <w:szCs w:val="24"/>
        </w:rPr>
        <w:t>conductor</w:t>
      </w:r>
      <w:proofErr w:type="gramEnd"/>
      <w:r w:rsidRPr="00042ADF">
        <w:rPr>
          <w:rFonts w:ascii="Bookman Old Style" w:hAnsi="Bookman Old Style"/>
          <w:color w:val="000000"/>
          <w:sz w:val="24"/>
          <w:szCs w:val="24"/>
        </w:rPr>
        <w:t xml:space="preserve"> (Kg)</w:t>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Pr>
          <w:rFonts w:ascii="Bookman Old Style" w:hAnsi="Bookman Old Style"/>
          <w:color w:val="000000"/>
          <w:sz w:val="24"/>
          <w:szCs w:val="24"/>
        </w:rPr>
        <w:tab/>
        <w:t xml:space="preserve">  </w:t>
      </w:r>
      <w:r w:rsidRPr="00042ADF">
        <w:rPr>
          <w:rFonts w:ascii="Bookman Old Style" w:hAnsi="Bookman Old Style"/>
          <w:color w:val="000000"/>
          <w:sz w:val="24"/>
          <w:szCs w:val="24"/>
        </w:rPr>
        <w:t>:</w:t>
      </w:r>
      <w:r w:rsidRPr="00042ADF">
        <w:rPr>
          <w:rFonts w:ascii="Bookman Old Style" w:hAnsi="Bookman Old Style"/>
          <w:color w:val="000000"/>
          <w:sz w:val="24"/>
          <w:szCs w:val="24"/>
        </w:rPr>
        <w:tab/>
        <w:t>16295</w:t>
      </w: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r w:rsidRPr="00042ADF">
        <w:rPr>
          <w:rFonts w:ascii="Bookman Old Style" w:hAnsi="Bookman Old Style"/>
          <w:color w:val="000000"/>
          <w:sz w:val="24"/>
          <w:szCs w:val="24"/>
        </w:rPr>
        <w:t>Calculated DC resistance at 20</w:t>
      </w:r>
      <w:r w:rsidRPr="00042ADF">
        <w:rPr>
          <w:rFonts w:ascii="Bookman Old Style" w:hAnsi="Bookman Old Style"/>
          <w:color w:val="000000"/>
          <w:sz w:val="24"/>
          <w:szCs w:val="24"/>
          <w:vertAlign w:val="superscript"/>
        </w:rPr>
        <w:t>0</w:t>
      </w:r>
      <w:r w:rsidRPr="00042ADF">
        <w:rPr>
          <w:rFonts w:ascii="Bookman Old Style" w:hAnsi="Bookman Old Style"/>
          <w:color w:val="000000"/>
          <w:sz w:val="24"/>
          <w:szCs w:val="24"/>
        </w:rPr>
        <w:t xml:space="preserve"> C (ohm/KM)        :</w:t>
      </w:r>
      <w:r w:rsidRPr="00042ADF">
        <w:rPr>
          <w:rFonts w:ascii="Bookman Old Style" w:hAnsi="Bookman Old Style"/>
          <w:color w:val="000000"/>
          <w:sz w:val="24"/>
          <w:szCs w:val="24"/>
        </w:rPr>
        <w:tab/>
        <w:t>0.05502</w:t>
      </w: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r w:rsidRPr="00042ADF">
        <w:rPr>
          <w:rFonts w:ascii="Bookman Old Style" w:hAnsi="Bookman Old Style"/>
          <w:color w:val="000000"/>
          <w:sz w:val="24"/>
          <w:szCs w:val="24"/>
        </w:rPr>
        <w:t xml:space="preserve"> </w:t>
      </w:r>
    </w:p>
    <w:p w:rsidR="00FE4C42" w:rsidRPr="00042ADF" w:rsidRDefault="00FE4C42" w:rsidP="00FE4C42">
      <w:pPr>
        <w:pStyle w:val="Header"/>
        <w:tabs>
          <w:tab w:val="clear" w:pos="4320"/>
          <w:tab w:val="clear" w:pos="8640"/>
        </w:tabs>
        <w:ind w:left="1260" w:hanging="360"/>
        <w:jc w:val="center"/>
        <w:rPr>
          <w:rFonts w:ascii="Bookman Old Style" w:hAnsi="Bookman Old Style"/>
          <w:b/>
          <w:bCs/>
          <w:color w:val="000000"/>
          <w:sz w:val="24"/>
          <w:szCs w:val="24"/>
          <w:u w:val="single"/>
        </w:rPr>
      </w:pPr>
      <w:r w:rsidRPr="00042ADF">
        <w:rPr>
          <w:rFonts w:ascii="Bookman Old Style" w:hAnsi="Bookman Old Style"/>
          <w:b/>
          <w:bCs/>
          <w:color w:val="000000"/>
          <w:sz w:val="24"/>
          <w:szCs w:val="24"/>
          <w:u w:val="single"/>
        </w:rPr>
        <w:t>CHEMICAL COMPOSITION AAAC CONDUCTOR</w:t>
      </w:r>
    </w:p>
    <w:p w:rsidR="00FE4C42" w:rsidRPr="00042ADF" w:rsidRDefault="00FE4C42" w:rsidP="00FE4C42">
      <w:pPr>
        <w:pStyle w:val="Header"/>
        <w:tabs>
          <w:tab w:val="clear" w:pos="4320"/>
          <w:tab w:val="clear" w:pos="8640"/>
        </w:tabs>
        <w:ind w:left="1260" w:hanging="360"/>
        <w:jc w:val="both"/>
        <w:rPr>
          <w:rFonts w:ascii="Bookman Old Style" w:hAnsi="Bookman Old Style"/>
          <w:b/>
          <w:bCs/>
          <w:color w:val="000000"/>
          <w:sz w:val="24"/>
          <w:szCs w:val="24"/>
          <w:u w:val="single"/>
        </w:rPr>
      </w:pPr>
    </w:p>
    <w:p w:rsidR="00FE4C42" w:rsidRPr="00042ADF" w:rsidRDefault="00FE4C42" w:rsidP="00FE4C42">
      <w:pPr>
        <w:pStyle w:val="Header"/>
        <w:tabs>
          <w:tab w:val="clear" w:pos="4320"/>
          <w:tab w:val="clear" w:pos="8640"/>
        </w:tabs>
        <w:ind w:left="1260" w:hanging="360"/>
        <w:jc w:val="both"/>
        <w:rPr>
          <w:rFonts w:ascii="Bookman Old Style" w:hAnsi="Bookman Old Style"/>
          <w:color w:val="000000"/>
          <w:sz w:val="24"/>
          <w:szCs w:val="24"/>
        </w:rPr>
      </w:pPr>
      <w:r w:rsidRPr="00042ADF">
        <w:rPr>
          <w:rFonts w:ascii="Bookman Old Style" w:hAnsi="Bookman Old Style"/>
          <w:color w:val="000000"/>
          <w:sz w:val="24"/>
          <w:szCs w:val="24"/>
        </w:rPr>
        <w:t xml:space="preserve"> </w:t>
      </w:r>
      <w:r w:rsidRPr="00042ADF">
        <w:rPr>
          <w:rFonts w:ascii="Bookman Old Style" w:hAnsi="Bookman Old Style"/>
          <w:color w:val="000000"/>
          <w:sz w:val="24"/>
          <w:szCs w:val="24"/>
        </w:rPr>
        <w:tab/>
        <w:t xml:space="preserve">The conductor shall be constructed of heat-treated </w:t>
      </w:r>
      <w:proofErr w:type="spellStart"/>
      <w:r w:rsidRPr="00042ADF">
        <w:rPr>
          <w:rFonts w:ascii="Bookman Old Style" w:hAnsi="Bookman Old Style"/>
          <w:color w:val="000000"/>
          <w:sz w:val="24"/>
          <w:szCs w:val="24"/>
        </w:rPr>
        <w:t>aluminium</w:t>
      </w:r>
      <w:proofErr w:type="spellEnd"/>
      <w:r w:rsidRPr="00042ADF">
        <w:rPr>
          <w:rFonts w:ascii="Bookman Old Style" w:hAnsi="Bookman Old Style"/>
          <w:color w:val="000000"/>
          <w:sz w:val="24"/>
          <w:szCs w:val="24"/>
        </w:rPr>
        <w:t>-magnesium-silicon alloy wires containing approximately 0.5% magnesium and approximately 0.5% silicon and having the mechanical and electrical properties specified in Table-1 of ISS 398 (Part-IV)-1979.</w:t>
      </w:r>
    </w:p>
    <w:p w:rsidR="00FE4C42" w:rsidRDefault="00FE4C42" w:rsidP="00FE4C42">
      <w:pPr>
        <w:pStyle w:val="Header"/>
        <w:tabs>
          <w:tab w:val="clear" w:pos="4320"/>
          <w:tab w:val="clear" w:pos="8640"/>
        </w:tabs>
        <w:ind w:left="1260" w:hanging="360"/>
        <w:rPr>
          <w:rFonts w:ascii="Bookman Old Style" w:hAnsi="Bookman Old Style"/>
          <w:color w:val="000000"/>
          <w:sz w:val="24"/>
          <w:szCs w:val="24"/>
        </w:rPr>
      </w:pP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p>
    <w:p w:rsidR="00FE4C42" w:rsidRPr="00042ADF" w:rsidRDefault="00FE4C42" w:rsidP="00FE4C42">
      <w:pPr>
        <w:pStyle w:val="Header"/>
        <w:tabs>
          <w:tab w:val="clear" w:pos="4320"/>
          <w:tab w:val="clear" w:pos="8640"/>
        </w:tabs>
        <w:ind w:left="1260" w:hanging="360"/>
        <w:jc w:val="center"/>
        <w:rPr>
          <w:rFonts w:ascii="Bookman Old Style" w:hAnsi="Bookman Old Style"/>
          <w:b/>
          <w:bCs/>
          <w:color w:val="000000"/>
          <w:sz w:val="24"/>
          <w:szCs w:val="24"/>
          <w:u w:val="single"/>
        </w:rPr>
      </w:pPr>
      <w:r w:rsidRPr="00042ADF">
        <w:rPr>
          <w:rFonts w:ascii="Bookman Old Style" w:hAnsi="Bookman Old Style"/>
          <w:b/>
          <w:bCs/>
          <w:color w:val="000000"/>
          <w:sz w:val="24"/>
          <w:szCs w:val="24"/>
          <w:u w:val="single"/>
        </w:rPr>
        <w:t>DETAILS OF SOLID AND ALUMINIUM ALLOY WIRES USED IN THE AAAC CONDUCTOR:</w:t>
      </w: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p>
    <w:p w:rsidR="00FE4C42" w:rsidRPr="00042ADF" w:rsidRDefault="00FE4C42" w:rsidP="00FE4C42">
      <w:pPr>
        <w:pStyle w:val="Header"/>
        <w:tabs>
          <w:tab w:val="clear" w:pos="4320"/>
          <w:tab w:val="clear" w:pos="8640"/>
        </w:tabs>
        <w:ind w:left="1260"/>
        <w:rPr>
          <w:rFonts w:ascii="Bookman Old Style" w:hAnsi="Bookman Old Style"/>
          <w:b/>
          <w:bCs/>
          <w:color w:val="000000"/>
          <w:sz w:val="24"/>
          <w:szCs w:val="24"/>
          <w:u w:val="single"/>
        </w:rPr>
      </w:pPr>
      <w:r w:rsidRPr="00042ADF">
        <w:rPr>
          <w:rFonts w:ascii="Bookman Old Style" w:hAnsi="Bookman Old Style"/>
          <w:b/>
          <w:bCs/>
          <w:color w:val="000000"/>
          <w:sz w:val="24"/>
          <w:szCs w:val="24"/>
        </w:rPr>
        <w:tab/>
      </w:r>
      <w:r w:rsidRPr="00042ADF">
        <w:rPr>
          <w:rFonts w:ascii="Bookman Old Style" w:hAnsi="Bookman Old Style"/>
          <w:b/>
          <w:bCs/>
          <w:color w:val="000000"/>
          <w:sz w:val="24"/>
          <w:szCs w:val="24"/>
        </w:rPr>
        <w:tab/>
      </w:r>
      <w:r w:rsidRPr="00042ADF">
        <w:rPr>
          <w:rFonts w:ascii="Bookman Old Style" w:hAnsi="Bookman Old Style"/>
          <w:b/>
          <w:bCs/>
          <w:color w:val="000000"/>
          <w:sz w:val="24"/>
          <w:szCs w:val="24"/>
        </w:rPr>
        <w:tab/>
      </w:r>
      <w:r w:rsidRPr="00042ADF">
        <w:rPr>
          <w:rFonts w:ascii="Bookman Old Style" w:hAnsi="Bookman Old Style"/>
          <w:b/>
          <w:bCs/>
          <w:color w:val="000000"/>
          <w:sz w:val="24"/>
          <w:szCs w:val="24"/>
        </w:rPr>
        <w:tab/>
      </w:r>
      <w:r w:rsidRPr="00042ADF">
        <w:rPr>
          <w:rFonts w:ascii="Bookman Old Style" w:hAnsi="Bookman Old Style"/>
          <w:b/>
          <w:bCs/>
          <w:color w:val="000000"/>
          <w:sz w:val="24"/>
          <w:szCs w:val="24"/>
        </w:rPr>
        <w:tab/>
      </w:r>
      <w:r w:rsidRPr="00042ADF">
        <w:rPr>
          <w:rFonts w:ascii="Bookman Old Style" w:hAnsi="Bookman Old Style"/>
          <w:b/>
          <w:bCs/>
          <w:color w:val="000000"/>
          <w:sz w:val="24"/>
          <w:szCs w:val="24"/>
        </w:rPr>
        <w:tab/>
      </w:r>
      <w:r w:rsidRPr="00042ADF">
        <w:rPr>
          <w:rFonts w:ascii="Bookman Old Style" w:hAnsi="Bookman Old Style"/>
          <w:b/>
          <w:bCs/>
          <w:color w:val="000000"/>
          <w:sz w:val="24"/>
          <w:szCs w:val="24"/>
        </w:rPr>
        <w:tab/>
      </w:r>
      <w:r w:rsidRPr="00042ADF">
        <w:rPr>
          <w:rFonts w:ascii="Bookman Old Style" w:hAnsi="Bookman Old Style"/>
          <w:b/>
          <w:bCs/>
          <w:color w:val="000000"/>
          <w:sz w:val="24"/>
          <w:szCs w:val="24"/>
        </w:rPr>
        <w:tab/>
      </w:r>
      <w:r w:rsidRPr="00042ADF">
        <w:rPr>
          <w:rFonts w:ascii="Bookman Old Style" w:hAnsi="Bookman Old Style"/>
          <w:b/>
          <w:bCs/>
          <w:color w:val="000000"/>
          <w:sz w:val="24"/>
          <w:szCs w:val="24"/>
          <w:u w:val="single"/>
        </w:rPr>
        <w:t>AAAC MOOSE</w:t>
      </w:r>
    </w:p>
    <w:p w:rsidR="00FE4C42" w:rsidRPr="00042ADF" w:rsidRDefault="00FE4C42" w:rsidP="00FE4C42">
      <w:pPr>
        <w:pStyle w:val="Header"/>
        <w:tabs>
          <w:tab w:val="clear" w:pos="4320"/>
          <w:tab w:val="clear" w:pos="8640"/>
        </w:tabs>
        <w:ind w:left="1260"/>
        <w:rPr>
          <w:rFonts w:ascii="Bookman Old Style" w:hAnsi="Bookman Old Style"/>
          <w:b/>
          <w:bCs/>
          <w:color w:val="000000"/>
          <w:sz w:val="24"/>
          <w:szCs w:val="24"/>
        </w:rPr>
      </w:pPr>
      <w:r w:rsidRPr="00042ADF">
        <w:rPr>
          <w:rFonts w:ascii="Bookman Old Style" w:hAnsi="Bookman Old Style"/>
          <w:b/>
          <w:bCs/>
          <w:color w:val="000000"/>
          <w:sz w:val="24"/>
          <w:szCs w:val="24"/>
          <w:u w:val="single"/>
        </w:rPr>
        <w:t>Diameter</w:t>
      </w:r>
      <w:r w:rsidRPr="00042ADF">
        <w:rPr>
          <w:rFonts w:ascii="Bookman Old Style" w:hAnsi="Bookman Old Style"/>
          <w:b/>
          <w:bCs/>
          <w:color w:val="000000"/>
          <w:sz w:val="24"/>
          <w:szCs w:val="24"/>
        </w:rPr>
        <w:tab/>
      </w:r>
      <w:r w:rsidRPr="00042ADF">
        <w:rPr>
          <w:rFonts w:ascii="Bookman Old Style" w:hAnsi="Bookman Old Style"/>
          <w:b/>
          <w:bCs/>
          <w:color w:val="000000"/>
          <w:sz w:val="24"/>
          <w:szCs w:val="24"/>
        </w:rPr>
        <w:tab/>
      </w:r>
      <w:r w:rsidRPr="00042ADF">
        <w:rPr>
          <w:rFonts w:ascii="Bookman Old Style" w:hAnsi="Bookman Old Style"/>
          <w:b/>
          <w:bCs/>
          <w:color w:val="000000"/>
          <w:sz w:val="24"/>
          <w:szCs w:val="24"/>
        </w:rPr>
        <w:tab/>
      </w:r>
      <w:r w:rsidRPr="00042ADF">
        <w:rPr>
          <w:rFonts w:ascii="Bookman Old Style" w:hAnsi="Bookman Old Style"/>
          <w:b/>
          <w:bCs/>
          <w:color w:val="000000"/>
          <w:sz w:val="24"/>
          <w:szCs w:val="24"/>
        </w:rPr>
        <w:tab/>
      </w:r>
      <w:r w:rsidRPr="00042ADF">
        <w:rPr>
          <w:rFonts w:ascii="Bookman Old Style" w:hAnsi="Bookman Old Style"/>
          <w:b/>
          <w:bCs/>
          <w:color w:val="000000"/>
          <w:sz w:val="24"/>
          <w:szCs w:val="24"/>
        </w:rPr>
        <w:tab/>
      </w:r>
      <w:r w:rsidRPr="00042ADF">
        <w:rPr>
          <w:rFonts w:ascii="Bookman Old Style" w:hAnsi="Bookman Old Style"/>
          <w:b/>
          <w:bCs/>
          <w:color w:val="000000"/>
          <w:sz w:val="24"/>
          <w:szCs w:val="24"/>
        </w:rPr>
        <w:tab/>
      </w:r>
      <w:r w:rsidRPr="00042ADF">
        <w:rPr>
          <w:rFonts w:ascii="Bookman Old Style" w:hAnsi="Bookman Old Style"/>
          <w:b/>
          <w:bCs/>
          <w:color w:val="000000"/>
          <w:sz w:val="24"/>
          <w:szCs w:val="24"/>
        </w:rPr>
        <w:tab/>
      </w:r>
      <w:r w:rsidRPr="00042ADF">
        <w:rPr>
          <w:rFonts w:ascii="Bookman Old Style" w:hAnsi="Bookman Old Style"/>
          <w:b/>
          <w:bCs/>
          <w:color w:val="000000"/>
          <w:sz w:val="24"/>
          <w:szCs w:val="24"/>
        </w:rPr>
        <w:tab/>
      </w:r>
    </w:p>
    <w:p w:rsidR="00FE4C42" w:rsidRPr="00042ADF" w:rsidRDefault="00FE4C42" w:rsidP="00FE4C42">
      <w:pPr>
        <w:pStyle w:val="Header"/>
        <w:tabs>
          <w:tab w:val="clear" w:pos="4320"/>
          <w:tab w:val="clear" w:pos="8640"/>
        </w:tabs>
        <w:ind w:left="1260"/>
        <w:rPr>
          <w:rFonts w:ascii="Bookman Old Style" w:hAnsi="Bookman Old Style"/>
          <w:color w:val="000000"/>
          <w:sz w:val="24"/>
          <w:szCs w:val="24"/>
        </w:rPr>
      </w:pPr>
      <w:r w:rsidRPr="00042ADF">
        <w:rPr>
          <w:rFonts w:ascii="Bookman Old Style" w:hAnsi="Bookman Old Style"/>
          <w:color w:val="000000"/>
          <w:sz w:val="24"/>
          <w:szCs w:val="24"/>
        </w:rPr>
        <w:tab/>
        <w:t>a) Standard</w:t>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t>3.55 mm</w:t>
      </w:r>
    </w:p>
    <w:p w:rsidR="00FE4C42" w:rsidRPr="00042ADF" w:rsidRDefault="00FD4EBC" w:rsidP="00FE4C42">
      <w:pPr>
        <w:pStyle w:val="Header"/>
        <w:tabs>
          <w:tab w:val="clear" w:pos="4320"/>
          <w:tab w:val="clear" w:pos="8640"/>
        </w:tabs>
        <w:ind w:left="1260"/>
        <w:rPr>
          <w:rFonts w:ascii="Bookman Old Style" w:hAnsi="Bookman Old Style"/>
          <w:color w:val="000000"/>
          <w:sz w:val="24"/>
          <w:szCs w:val="24"/>
        </w:rPr>
      </w:pPr>
      <w:r>
        <w:rPr>
          <w:rFonts w:ascii="Bookman Old Style" w:hAnsi="Bookman Old Style"/>
          <w:color w:val="000000"/>
          <w:sz w:val="24"/>
          <w:szCs w:val="24"/>
        </w:rPr>
        <w:tab/>
        <w:t>b) Maximum</w:t>
      </w:r>
      <w:r>
        <w:rPr>
          <w:rFonts w:ascii="Bookman Old Style" w:hAnsi="Bookman Old Style"/>
          <w:color w:val="000000"/>
          <w:sz w:val="24"/>
          <w:szCs w:val="24"/>
        </w:rPr>
        <w:tab/>
      </w:r>
      <w:r>
        <w:rPr>
          <w:rFonts w:ascii="Bookman Old Style" w:hAnsi="Bookman Old Style"/>
          <w:color w:val="000000"/>
          <w:sz w:val="24"/>
          <w:szCs w:val="24"/>
        </w:rPr>
        <w:tab/>
      </w:r>
      <w:r>
        <w:rPr>
          <w:rFonts w:ascii="Bookman Old Style" w:hAnsi="Bookman Old Style"/>
          <w:color w:val="000000"/>
          <w:sz w:val="24"/>
          <w:szCs w:val="24"/>
        </w:rPr>
        <w:tab/>
      </w:r>
      <w:r>
        <w:rPr>
          <w:rFonts w:ascii="Bookman Old Style" w:hAnsi="Bookman Old Style"/>
          <w:color w:val="000000"/>
          <w:sz w:val="24"/>
          <w:szCs w:val="24"/>
        </w:rPr>
        <w:tab/>
      </w:r>
      <w:r>
        <w:rPr>
          <w:rFonts w:ascii="Bookman Old Style" w:hAnsi="Bookman Old Style"/>
          <w:color w:val="000000"/>
          <w:sz w:val="24"/>
          <w:szCs w:val="24"/>
        </w:rPr>
        <w:tab/>
      </w:r>
      <w:r w:rsidR="00FE4C42" w:rsidRPr="00042ADF">
        <w:rPr>
          <w:rFonts w:ascii="Bookman Old Style" w:hAnsi="Bookman Old Style"/>
          <w:color w:val="000000"/>
          <w:sz w:val="24"/>
          <w:szCs w:val="24"/>
        </w:rPr>
        <w:t>3.585 mm</w:t>
      </w:r>
    </w:p>
    <w:p w:rsidR="00FE4C42" w:rsidRPr="00042ADF" w:rsidRDefault="00FE4C42" w:rsidP="00FE4C42">
      <w:pPr>
        <w:pStyle w:val="Header"/>
        <w:tabs>
          <w:tab w:val="clear" w:pos="4320"/>
          <w:tab w:val="clear" w:pos="8640"/>
        </w:tabs>
        <w:ind w:left="1260"/>
        <w:rPr>
          <w:rFonts w:ascii="Bookman Old Style" w:hAnsi="Bookman Old Style"/>
          <w:color w:val="000000"/>
          <w:sz w:val="24"/>
          <w:szCs w:val="24"/>
        </w:rPr>
      </w:pPr>
      <w:r w:rsidRPr="00042ADF">
        <w:rPr>
          <w:rFonts w:ascii="Bookman Old Style" w:hAnsi="Bookman Old Style"/>
          <w:color w:val="000000"/>
          <w:sz w:val="24"/>
          <w:szCs w:val="24"/>
        </w:rPr>
        <w:tab/>
        <w:t>c) Minimum</w:t>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t>3.51 mm</w:t>
      </w: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r w:rsidRPr="00042ADF">
        <w:rPr>
          <w:rFonts w:ascii="Bookman Old Style" w:hAnsi="Bookman Old Style"/>
          <w:color w:val="000000"/>
          <w:sz w:val="24"/>
          <w:szCs w:val="24"/>
        </w:rPr>
        <w:tab/>
        <w:t>Sectional area</w:t>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t>9.898 mm</w:t>
      </w: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r w:rsidRPr="00042ADF">
        <w:rPr>
          <w:rFonts w:ascii="Bookman Old Style" w:hAnsi="Bookman Old Style"/>
          <w:color w:val="000000"/>
          <w:sz w:val="24"/>
          <w:szCs w:val="24"/>
        </w:rPr>
        <w:tab/>
        <w:t>Weight</w:t>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proofErr w:type="gramStart"/>
      <w:r w:rsidRPr="00042ADF">
        <w:rPr>
          <w:rFonts w:ascii="Bookman Old Style" w:hAnsi="Bookman Old Style"/>
          <w:color w:val="000000"/>
          <w:sz w:val="24"/>
          <w:szCs w:val="24"/>
        </w:rPr>
        <w:t>26.72 Kgs/Km</w:t>
      </w:r>
      <w:proofErr w:type="gramEnd"/>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r w:rsidRPr="00042ADF">
        <w:rPr>
          <w:rFonts w:ascii="Bookman Old Style" w:hAnsi="Bookman Old Style"/>
          <w:color w:val="000000"/>
          <w:sz w:val="24"/>
          <w:szCs w:val="24"/>
        </w:rPr>
        <w:tab/>
        <w:t>Breaking load</w:t>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t>2.91 KN</w:t>
      </w: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p>
    <w:p w:rsidR="00FE4C42" w:rsidRPr="00042ADF" w:rsidRDefault="00FE4C42" w:rsidP="00FE4C42">
      <w:pPr>
        <w:pStyle w:val="Header"/>
        <w:tabs>
          <w:tab w:val="clear" w:pos="4320"/>
          <w:tab w:val="clear" w:pos="8640"/>
        </w:tabs>
        <w:ind w:left="1260"/>
        <w:rPr>
          <w:rFonts w:ascii="Bookman Old Style" w:hAnsi="Bookman Old Style"/>
          <w:color w:val="000000"/>
          <w:sz w:val="24"/>
          <w:szCs w:val="24"/>
        </w:rPr>
      </w:pPr>
      <w:r w:rsidRPr="00042ADF">
        <w:rPr>
          <w:rFonts w:ascii="Bookman Old Style" w:hAnsi="Bookman Old Style"/>
          <w:color w:val="000000"/>
          <w:sz w:val="24"/>
          <w:szCs w:val="24"/>
        </w:rPr>
        <w:lastRenderedPageBreak/>
        <w:t xml:space="preserve">Resistance at 20 </w:t>
      </w:r>
      <w:proofErr w:type="gramStart"/>
      <w:r w:rsidRPr="00042ADF">
        <w:rPr>
          <w:rFonts w:ascii="Bookman Old Style" w:hAnsi="Bookman Old Style"/>
          <w:color w:val="000000"/>
          <w:sz w:val="24"/>
          <w:szCs w:val="24"/>
        </w:rPr>
        <w:t>C :-</w:t>
      </w:r>
      <w:proofErr w:type="gramEnd"/>
      <w:r w:rsidRPr="00042ADF">
        <w:rPr>
          <w:rFonts w:ascii="Bookman Old Style" w:hAnsi="Bookman Old Style"/>
          <w:color w:val="000000"/>
          <w:sz w:val="24"/>
          <w:szCs w:val="24"/>
        </w:rPr>
        <w:t xml:space="preserve">  When corrected to standard weight.</w:t>
      </w: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p>
    <w:p w:rsidR="00FE4C42" w:rsidRPr="00042ADF" w:rsidRDefault="00FE4C42" w:rsidP="00FE4C42">
      <w:pPr>
        <w:pStyle w:val="Header"/>
        <w:tabs>
          <w:tab w:val="clear" w:pos="4320"/>
          <w:tab w:val="clear" w:pos="8640"/>
        </w:tabs>
        <w:ind w:left="1440" w:hanging="360"/>
        <w:rPr>
          <w:rFonts w:ascii="Bookman Old Style" w:hAnsi="Bookman Old Style"/>
          <w:color w:val="000000"/>
          <w:sz w:val="24"/>
          <w:szCs w:val="24"/>
        </w:rPr>
      </w:pPr>
      <w:r w:rsidRPr="00042ADF">
        <w:rPr>
          <w:rFonts w:ascii="Bookman Old Style" w:hAnsi="Bookman Old Style"/>
          <w:color w:val="000000"/>
          <w:sz w:val="24"/>
          <w:szCs w:val="24"/>
        </w:rPr>
        <w:tab/>
        <w:t>a) Maximum</w:t>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t>:</w:t>
      </w:r>
      <w:r w:rsidRPr="00042ADF">
        <w:rPr>
          <w:rFonts w:ascii="Bookman Old Style" w:hAnsi="Bookman Old Style"/>
          <w:color w:val="000000"/>
          <w:sz w:val="24"/>
          <w:szCs w:val="24"/>
        </w:rPr>
        <w:tab/>
        <w:t>3.388 ohm/Km</w:t>
      </w:r>
    </w:p>
    <w:p w:rsidR="00FE4C42" w:rsidRPr="00042ADF" w:rsidRDefault="00FE4C42" w:rsidP="00FE4C42">
      <w:pPr>
        <w:pStyle w:val="Header"/>
        <w:tabs>
          <w:tab w:val="clear" w:pos="4320"/>
          <w:tab w:val="clear" w:pos="8640"/>
        </w:tabs>
        <w:ind w:left="1440" w:hanging="360"/>
        <w:rPr>
          <w:rFonts w:ascii="Bookman Old Style" w:hAnsi="Bookman Old Style"/>
          <w:color w:val="000000"/>
          <w:sz w:val="24"/>
          <w:szCs w:val="24"/>
        </w:rPr>
      </w:pPr>
      <w:r w:rsidRPr="00042ADF">
        <w:rPr>
          <w:rFonts w:ascii="Bookman Old Style" w:hAnsi="Bookman Old Style"/>
          <w:color w:val="000000"/>
          <w:sz w:val="24"/>
          <w:szCs w:val="24"/>
        </w:rPr>
        <w:tab/>
        <w:t>b) Standard</w:t>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t>:</w:t>
      </w:r>
      <w:r w:rsidRPr="00042ADF">
        <w:rPr>
          <w:rFonts w:ascii="Bookman Old Style" w:hAnsi="Bookman Old Style"/>
          <w:color w:val="000000"/>
          <w:sz w:val="24"/>
          <w:szCs w:val="24"/>
        </w:rPr>
        <w:tab/>
        <w:t>3.283 ohm/Km</w:t>
      </w:r>
    </w:p>
    <w:p w:rsidR="00FE4C42" w:rsidRPr="00042ADF" w:rsidRDefault="00FE4C42" w:rsidP="00FE4C42">
      <w:pPr>
        <w:pStyle w:val="Header"/>
        <w:tabs>
          <w:tab w:val="clear" w:pos="4320"/>
          <w:tab w:val="clear" w:pos="8640"/>
        </w:tabs>
        <w:ind w:left="1440" w:hanging="360"/>
        <w:rPr>
          <w:rFonts w:ascii="Bookman Old Style" w:hAnsi="Bookman Old Style"/>
          <w:color w:val="000000"/>
          <w:sz w:val="24"/>
          <w:szCs w:val="24"/>
        </w:rPr>
      </w:pP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p>
    <w:p w:rsidR="00FE4C42" w:rsidRPr="00042ADF" w:rsidRDefault="00FE4C42" w:rsidP="00FE4C42">
      <w:pPr>
        <w:pStyle w:val="Header"/>
        <w:tabs>
          <w:tab w:val="clear" w:pos="4320"/>
          <w:tab w:val="clear" w:pos="8640"/>
        </w:tabs>
        <w:ind w:left="1260" w:hanging="360"/>
        <w:rPr>
          <w:rFonts w:ascii="Bookman Old Style" w:hAnsi="Bookman Old Style"/>
          <w:b/>
          <w:bCs/>
          <w:color w:val="000000"/>
          <w:sz w:val="24"/>
          <w:szCs w:val="24"/>
          <w:u w:val="single"/>
        </w:rPr>
      </w:pPr>
      <w:r w:rsidRPr="00042ADF">
        <w:rPr>
          <w:rFonts w:ascii="Bookman Old Style" w:hAnsi="Bookman Old Style"/>
          <w:b/>
          <w:bCs/>
          <w:color w:val="000000"/>
          <w:sz w:val="24"/>
          <w:szCs w:val="24"/>
          <w:u w:val="single"/>
        </w:rPr>
        <w:t>LAY RATIOS</w:t>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b/>
          <w:bCs/>
          <w:color w:val="000000"/>
          <w:sz w:val="24"/>
          <w:szCs w:val="24"/>
          <w:u w:val="single"/>
        </w:rPr>
        <w:t>Max.</w:t>
      </w:r>
      <w:r w:rsidRPr="00042ADF">
        <w:rPr>
          <w:rFonts w:ascii="Bookman Old Style" w:hAnsi="Bookman Old Style"/>
          <w:color w:val="000000"/>
          <w:sz w:val="24"/>
          <w:szCs w:val="24"/>
        </w:rPr>
        <w:tab/>
      </w:r>
      <w:r w:rsidRPr="00042ADF">
        <w:rPr>
          <w:rFonts w:ascii="Bookman Old Style" w:hAnsi="Bookman Old Style"/>
          <w:color w:val="000000"/>
          <w:sz w:val="24"/>
          <w:szCs w:val="24"/>
        </w:rPr>
        <w:tab/>
      </w:r>
      <w:proofErr w:type="gramStart"/>
      <w:r w:rsidRPr="00042ADF">
        <w:rPr>
          <w:rFonts w:ascii="Bookman Old Style" w:hAnsi="Bookman Old Style"/>
          <w:b/>
          <w:bCs/>
          <w:color w:val="000000"/>
          <w:sz w:val="24"/>
          <w:szCs w:val="24"/>
          <w:u w:val="single"/>
        </w:rPr>
        <w:t>Min.</w:t>
      </w:r>
      <w:proofErr w:type="gramEnd"/>
    </w:p>
    <w:p w:rsidR="00FE4C42" w:rsidRPr="00042ADF" w:rsidRDefault="00FE4C42" w:rsidP="00FE4C42">
      <w:pPr>
        <w:pStyle w:val="Header"/>
        <w:tabs>
          <w:tab w:val="clear" w:pos="4320"/>
          <w:tab w:val="clear" w:pos="8640"/>
        </w:tabs>
        <w:ind w:left="1260" w:hanging="360"/>
        <w:rPr>
          <w:rFonts w:ascii="Bookman Old Style" w:hAnsi="Bookman Old Style"/>
          <w:b/>
          <w:bCs/>
          <w:color w:val="000000"/>
          <w:sz w:val="24"/>
          <w:szCs w:val="24"/>
          <w:u w:val="single"/>
        </w:rPr>
      </w:pP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r w:rsidRPr="00042ADF">
        <w:rPr>
          <w:rFonts w:ascii="Bookman Old Style" w:hAnsi="Bookman Old Style"/>
          <w:color w:val="000000"/>
          <w:sz w:val="24"/>
          <w:szCs w:val="24"/>
        </w:rPr>
        <w:tab/>
      </w:r>
      <w:r w:rsidRPr="00042ADF">
        <w:rPr>
          <w:rFonts w:ascii="Bookman Old Style" w:hAnsi="Bookman Old Style"/>
          <w:color w:val="000000"/>
          <w:sz w:val="24"/>
          <w:szCs w:val="24"/>
        </w:rPr>
        <w:tab/>
        <w:t xml:space="preserve">  </w:t>
      </w:r>
      <w:proofErr w:type="gramStart"/>
      <w:r w:rsidRPr="00042ADF">
        <w:rPr>
          <w:rFonts w:ascii="Bookman Old Style" w:hAnsi="Bookman Old Style"/>
          <w:color w:val="000000"/>
          <w:sz w:val="24"/>
          <w:szCs w:val="24"/>
        </w:rPr>
        <w:t>6  Wire</w:t>
      </w:r>
      <w:proofErr w:type="gramEnd"/>
      <w:r w:rsidRPr="00042ADF">
        <w:rPr>
          <w:rFonts w:ascii="Bookman Old Style" w:hAnsi="Bookman Old Style"/>
          <w:color w:val="000000"/>
          <w:sz w:val="24"/>
          <w:szCs w:val="24"/>
        </w:rPr>
        <w:t xml:space="preserve">   Layer</w:t>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t>17</w:t>
      </w:r>
      <w:r w:rsidRPr="00042ADF">
        <w:rPr>
          <w:rFonts w:ascii="Bookman Old Style" w:hAnsi="Bookman Old Style"/>
          <w:color w:val="000000"/>
          <w:sz w:val="24"/>
          <w:szCs w:val="24"/>
        </w:rPr>
        <w:tab/>
      </w:r>
      <w:r w:rsidRPr="00042ADF">
        <w:rPr>
          <w:rFonts w:ascii="Bookman Old Style" w:hAnsi="Bookman Old Style"/>
          <w:color w:val="000000"/>
          <w:sz w:val="24"/>
          <w:szCs w:val="24"/>
        </w:rPr>
        <w:tab/>
        <w:t>10</w:t>
      </w: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r w:rsidRPr="00042ADF">
        <w:rPr>
          <w:rFonts w:ascii="Bookman Old Style" w:hAnsi="Bookman Old Style"/>
          <w:color w:val="000000"/>
          <w:sz w:val="24"/>
          <w:szCs w:val="24"/>
        </w:rPr>
        <w:tab/>
      </w:r>
      <w:r w:rsidRPr="00042ADF">
        <w:rPr>
          <w:rFonts w:ascii="Bookman Old Style" w:hAnsi="Bookman Old Style"/>
          <w:color w:val="000000"/>
          <w:sz w:val="24"/>
          <w:szCs w:val="24"/>
        </w:rPr>
        <w:tab/>
      </w:r>
      <w:proofErr w:type="gramStart"/>
      <w:r w:rsidRPr="00042ADF">
        <w:rPr>
          <w:rFonts w:ascii="Bookman Old Style" w:hAnsi="Bookman Old Style"/>
          <w:color w:val="000000"/>
          <w:sz w:val="24"/>
          <w:szCs w:val="24"/>
        </w:rPr>
        <w:t>12  Wire</w:t>
      </w:r>
      <w:proofErr w:type="gramEnd"/>
      <w:r w:rsidRPr="00042ADF">
        <w:rPr>
          <w:rFonts w:ascii="Bookman Old Style" w:hAnsi="Bookman Old Style"/>
          <w:color w:val="000000"/>
          <w:sz w:val="24"/>
          <w:szCs w:val="24"/>
        </w:rPr>
        <w:t xml:space="preserve">  Layer</w:t>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t>16</w:t>
      </w:r>
      <w:r w:rsidRPr="00042ADF">
        <w:rPr>
          <w:rFonts w:ascii="Bookman Old Style" w:hAnsi="Bookman Old Style"/>
          <w:color w:val="000000"/>
          <w:sz w:val="24"/>
          <w:szCs w:val="24"/>
        </w:rPr>
        <w:tab/>
      </w:r>
      <w:r w:rsidRPr="00042ADF">
        <w:rPr>
          <w:rFonts w:ascii="Bookman Old Style" w:hAnsi="Bookman Old Style"/>
          <w:color w:val="000000"/>
          <w:sz w:val="24"/>
          <w:szCs w:val="24"/>
        </w:rPr>
        <w:tab/>
        <w:t>10</w:t>
      </w: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r w:rsidRPr="00042ADF">
        <w:rPr>
          <w:rFonts w:ascii="Bookman Old Style" w:hAnsi="Bookman Old Style"/>
          <w:color w:val="000000"/>
          <w:sz w:val="24"/>
          <w:szCs w:val="24"/>
        </w:rPr>
        <w:tab/>
      </w:r>
      <w:r w:rsidRPr="00042ADF">
        <w:rPr>
          <w:rFonts w:ascii="Bookman Old Style" w:hAnsi="Bookman Old Style"/>
          <w:color w:val="000000"/>
          <w:sz w:val="24"/>
          <w:szCs w:val="24"/>
        </w:rPr>
        <w:tab/>
      </w:r>
      <w:proofErr w:type="gramStart"/>
      <w:r w:rsidRPr="00042ADF">
        <w:rPr>
          <w:rFonts w:ascii="Bookman Old Style" w:hAnsi="Bookman Old Style"/>
          <w:color w:val="000000"/>
          <w:sz w:val="24"/>
          <w:szCs w:val="24"/>
        </w:rPr>
        <w:t>18  Wire</w:t>
      </w:r>
      <w:proofErr w:type="gramEnd"/>
      <w:r w:rsidRPr="00042ADF">
        <w:rPr>
          <w:rFonts w:ascii="Bookman Old Style" w:hAnsi="Bookman Old Style"/>
          <w:color w:val="000000"/>
          <w:sz w:val="24"/>
          <w:szCs w:val="24"/>
        </w:rPr>
        <w:t xml:space="preserve">  Layer</w:t>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t>15</w:t>
      </w:r>
      <w:r w:rsidRPr="00042ADF">
        <w:rPr>
          <w:rFonts w:ascii="Bookman Old Style" w:hAnsi="Bookman Old Style"/>
          <w:color w:val="000000"/>
          <w:sz w:val="24"/>
          <w:szCs w:val="24"/>
        </w:rPr>
        <w:tab/>
      </w:r>
      <w:r w:rsidRPr="00042ADF">
        <w:rPr>
          <w:rFonts w:ascii="Bookman Old Style" w:hAnsi="Bookman Old Style"/>
          <w:color w:val="000000"/>
          <w:sz w:val="24"/>
          <w:szCs w:val="24"/>
        </w:rPr>
        <w:tab/>
        <w:t>10</w:t>
      </w: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r w:rsidRPr="00042ADF">
        <w:rPr>
          <w:rFonts w:ascii="Bookman Old Style" w:hAnsi="Bookman Old Style"/>
          <w:color w:val="000000"/>
          <w:sz w:val="24"/>
          <w:szCs w:val="24"/>
        </w:rPr>
        <w:tab/>
      </w:r>
      <w:r w:rsidRPr="00042ADF">
        <w:rPr>
          <w:rFonts w:ascii="Bookman Old Style" w:hAnsi="Bookman Old Style"/>
          <w:color w:val="000000"/>
          <w:sz w:val="24"/>
          <w:szCs w:val="24"/>
        </w:rPr>
        <w:tab/>
      </w:r>
      <w:proofErr w:type="gramStart"/>
      <w:r w:rsidRPr="00042ADF">
        <w:rPr>
          <w:rFonts w:ascii="Bookman Old Style" w:hAnsi="Bookman Old Style"/>
          <w:color w:val="000000"/>
          <w:sz w:val="24"/>
          <w:szCs w:val="24"/>
        </w:rPr>
        <w:t>24  Wire</w:t>
      </w:r>
      <w:proofErr w:type="gramEnd"/>
      <w:r w:rsidRPr="00042ADF">
        <w:rPr>
          <w:rFonts w:ascii="Bookman Old Style" w:hAnsi="Bookman Old Style"/>
          <w:color w:val="000000"/>
          <w:sz w:val="24"/>
          <w:szCs w:val="24"/>
        </w:rPr>
        <w:t xml:space="preserve">  Layer</w:t>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t>14</w:t>
      </w:r>
      <w:r w:rsidRPr="00042ADF">
        <w:rPr>
          <w:rFonts w:ascii="Bookman Old Style" w:hAnsi="Bookman Old Style"/>
          <w:color w:val="000000"/>
          <w:sz w:val="24"/>
          <w:szCs w:val="24"/>
        </w:rPr>
        <w:tab/>
      </w:r>
      <w:r w:rsidRPr="00042ADF">
        <w:rPr>
          <w:rFonts w:ascii="Bookman Old Style" w:hAnsi="Bookman Old Style"/>
          <w:color w:val="000000"/>
          <w:sz w:val="24"/>
          <w:szCs w:val="24"/>
        </w:rPr>
        <w:tab/>
        <w:t>10</w:t>
      </w:r>
    </w:p>
    <w:p w:rsidR="00FE4C42" w:rsidRPr="00042ADF" w:rsidRDefault="00FE4C42" w:rsidP="00FE4C42">
      <w:pPr>
        <w:pStyle w:val="Header"/>
        <w:tabs>
          <w:tab w:val="clear" w:pos="4320"/>
          <w:tab w:val="clear" w:pos="8640"/>
        </w:tabs>
        <w:ind w:left="1260" w:hanging="360"/>
        <w:rPr>
          <w:rFonts w:ascii="Bookman Old Style" w:hAnsi="Bookman Old Style"/>
          <w:b/>
          <w:bCs/>
          <w:color w:val="000000"/>
          <w:sz w:val="24"/>
          <w:szCs w:val="24"/>
          <w:u w:val="single"/>
        </w:rPr>
      </w:pP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r w:rsidRPr="00042ADF">
        <w:rPr>
          <w:rFonts w:ascii="Bookman Old Style" w:hAnsi="Bookman Old Style"/>
          <w:color w:val="000000"/>
          <w:sz w:val="24"/>
          <w:szCs w:val="24"/>
        </w:rPr>
        <w:t>Modulus of Elasticity of conductor in kg/sq.mm</w:t>
      </w:r>
      <w:r>
        <w:rPr>
          <w:rFonts w:ascii="Bookman Old Style" w:hAnsi="Bookman Old Style"/>
          <w:color w:val="000000"/>
          <w:sz w:val="24"/>
          <w:szCs w:val="24"/>
        </w:rPr>
        <w:t xml:space="preserve"> </w:t>
      </w:r>
      <w:r w:rsidRPr="00042ADF">
        <w:rPr>
          <w:rFonts w:ascii="Bookman Old Style" w:hAnsi="Bookman Old Style"/>
          <w:color w:val="000000"/>
          <w:sz w:val="24"/>
          <w:szCs w:val="24"/>
        </w:rPr>
        <w:tab/>
        <w:t>0.55x10</w:t>
      </w:r>
      <w:r w:rsidRPr="00042ADF">
        <w:rPr>
          <w:rFonts w:ascii="Bookman Old Style" w:hAnsi="Bookman Old Style"/>
          <w:color w:val="000000"/>
          <w:sz w:val="24"/>
          <w:szCs w:val="24"/>
        </w:rPr>
        <w:softHyphen/>
        <w:t xml:space="preserve"> 6</w:t>
      </w:r>
    </w:p>
    <w:p w:rsidR="00FE4C42" w:rsidRPr="00042ADF" w:rsidRDefault="00FE4C42" w:rsidP="00FE4C42">
      <w:pPr>
        <w:pStyle w:val="Header"/>
        <w:tabs>
          <w:tab w:val="clear" w:pos="4320"/>
          <w:tab w:val="clear" w:pos="8640"/>
        </w:tabs>
        <w:ind w:left="1260" w:hanging="360"/>
        <w:rPr>
          <w:rFonts w:ascii="Bookman Old Style" w:hAnsi="Bookman Old Style"/>
          <w:color w:val="000000"/>
        </w:rPr>
      </w:pPr>
      <w:r w:rsidRPr="00042ADF">
        <w:rPr>
          <w:rFonts w:ascii="Bookman Old Style" w:hAnsi="Bookman Old Style"/>
          <w:color w:val="000000"/>
          <w:sz w:val="24"/>
          <w:szCs w:val="24"/>
        </w:rPr>
        <w:t>Co-efficient of linear Expansion in /</w:t>
      </w:r>
      <w:proofErr w:type="spellStart"/>
      <w:r w:rsidRPr="00042ADF">
        <w:rPr>
          <w:rFonts w:ascii="Bookman Old Style" w:hAnsi="Bookman Old Style"/>
          <w:color w:val="000000"/>
          <w:sz w:val="24"/>
          <w:szCs w:val="24"/>
        </w:rPr>
        <w:t>Deg.C</w:t>
      </w:r>
      <w:proofErr w:type="spellEnd"/>
      <w:r w:rsidRPr="00042ADF">
        <w:rPr>
          <w:rFonts w:ascii="Bookman Old Style" w:hAnsi="Bookman Old Style"/>
          <w:color w:val="000000"/>
          <w:sz w:val="24"/>
          <w:szCs w:val="24"/>
        </w:rPr>
        <w:tab/>
      </w:r>
      <w:r w:rsidRPr="00042ADF">
        <w:rPr>
          <w:rFonts w:ascii="Bookman Old Style" w:hAnsi="Bookman Old Style"/>
          <w:color w:val="000000"/>
          <w:sz w:val="24"/>
          <w:szCs w:val="24"/>
        </w:rPr>
        <w:tab/>
        <w:t>23.0x 10 -6</w:t>
      </w:r>
    </w:p>
    <w:p w:rsidR="00FE4C42" w:rsidRPr="00042ADF" w:rsidRDefault="00FE4C42" w:rsidP="00FE4C42">
      <w:pPr>
        <w:pStyle w:val="Header"/>
        <w:tabs>
          <w:tab w:val="clear" w:pos="4320"/>
          <w:tab w:val="clear" w:pos="8640"/>
        </w:tabs>
        <w:ind w:left="1260" w:hanging="360"/>
        <w:rPr>
          <w:rFonts w:ascii="Bookman Old Style" w:hAnsi="Bookman Old Style"/>
          <w:color w:val="000000"/>
        </w:rPr>
      </w:pPr>
    </w:p>
    <w:p w:rsidR="00FE4C42" w:rsidRPr="00042ADF" w:rsidRDefault="00FE4C42" w:rsidP="00FE4C42">
      <w:pPr>
        <w:pStyle w:val="Header"/>
        <w:tabs>
          <w:tab w:val="clear" w:pos="4320"/>
          <w:tab w:val="clear" w:pos="8640"/>
        </w:tabs>
        <w:ind w:left="1260" w:hanging="360"/>
        <w:rPr>
          <w:rFonts w:ascii="Bookman Old Style" w:hAnsi="Bookman Old Style"/>
          <w:color w:val="000000"/>
        </w:rPr>
      </w:pPr>
    </w:p>
    <w:p w:rsidR="00FE4C42" w:rsidRDefault="00FE4C42" w:rsidP="00FE4C42">
      <w:pPr>
        <w:pStyle w:val="Header"/>
        <w:tabs>
          <w:tab w:val="clear" w:pos="4320"/>
          <w:tab w:val="clear" w:pos="8640"/>
        </w:tabs>
        <w:ind w:left="1260" w:hanging="360"/>
        <w:rPr>
          <w:rFonts w:ascii="Bookman Old Style" w:hAnsi="Bookman Old Style"/>
          <w:color w:val="000000"/>
        </w:rPr>
      </w:pPr>
    </w:p>
    <w:p w:rsidR="00FE4C42" w:rsidRDefault="00FE4C42" w:rsidP="00FE4C42">
      <w:pPr>
        <w:pStyle w:val="Header"/>
        <w:tabs>
          <w:tab w:val="clear" w:pos="4320"/>
          <w:tab w:val="clear" w:pos="8640"/>
        </w:tabs>
        <w:ind w:left="1260" w:hanging="360"/>
        <w:rPr>
          <w:rFonts w:ascii="Bookman Old Style" w:hAnsi="Bookman Old Style"/>
          <w:color w:val="000000"/>
        </w:rPr>
      </w:pPr>
    </w:p>
    <w:p w:rsidR="00FE4C42" w:rsidRDefault="00FE4C42" w:rsidP="00FE4C42">
      <w:pPr>
        <w:pStyle w:val="Header"/>
        <w:tabs>
          <w:tab w:val="clear" w:pos="4320"/>
          <w:tab w:val="clear" w:pos="8640"/>
        </w:tabs>
        <w:ind w:left="1260" w:hanging="360"/>
        <w:rPr>
          <w:rFonts w:ascii="Bookman Old Style" w:hAnsi="Bookman Old Style"/>
          <w:color w:val="000000"/>
        </w:rPr>
      </w:pPr>
    </w:p>
    <w:p w:rsidR="00FE4C42" w:rsidRDefault="00FE4C42" w:rsidP="00FE4C42">
      <w:pPr>
        <w:pStyle w:val="Header"/>
        <w:tabs>
          <w:tab w:val="clear" w:pos="4320"/>
          <w:tab w:val="clear" w:pos="8640"/>
        </w:tabs>
        <w:ind w:left="1260" w:hanging="360"/>
        <w:rPr>
          <w:rFonts w:ascii="Bookman Old Style" w:hAnsi="Bookman Old Style"/>
          <w:color w:val="000000"/>
        </w:rPr>
      </w:pPr>
    </w:p>
    <w:p w:rsidR="00FE4C42" w:rsidRDefault="00FE4C42" w:rsidP="00FE4C42">
      <w:pPr>
        <w:pStyle w:val="Header"/>
        <w:tabs>
          <w:tab w:val="clear" w:pos="4320"/>
          <w:tab w:val="clear" w:pos="8640"/>
        </w:tabs>
        <w:ind w:left="1260" w:hanging="360"/>
        <w:rPr>
          <w:rFonts w:ascii="Bookman Old Style" w:hAnsi="Bookman Old Style"/>
          <w:color w:val="000000"/>
        </w:rPr>
      </w:pPr>
    </w:p>
    <w:p w:rsidR="00FE4C42" w:rsidRDefault="00FE4C42" w:rsidP="00FE4C42">
      <w:pPr>
        <w:pStyle w:val="Header"/>
        <w:tabs>
          <w:tab w:val="clear" w:pos="4320"/>
          <w:tab w:val="clear" w:pos="8640"/>
        </w:tabs>
        <w:ind w:left="1260" w:hanging="360"/>
        <w:rPr>
          <w:rFonts w:ascii="Bookman Old Style" w:hAnsi="Bookman Old Style"/>
          <w:color w:val="000000"/>
        </w:rPr>
      </w:pPr>
    </w:p>
    <w:p w:rsidR="00FE4C42" w:rsidRDefault="00FE4C42" w:rsidP="00FE4C42">
      <w:pPr>
        <w:pStyle w:val="Header"/>
        <w:tabs>
          <w:tab w:val="clear" w:pos="4320"/>
          <w:tab w:val="clear" w:pos="8640"/>
        </w:tabs>
        <w:ind w:left="1260" w:hanging="360"/>
        <w:rPr>
          <w:rFonts w:ascii="Bookman Old Style" w:hAnsi="Bookman Old Style"/>
          <w:color w:val="000000"/>
        </w:rPr>
      </w:pPr>
    </w:p>
    <w:p w:rsidR="00FE4C42" w:rsidRDefault="00FE4C42" w:rsidP="00FE4C42">
      <w:pPr>
        <w:pStyle w:val="Header"/>
        <w:tabs>
          <w:tab w:val="clear" w:pos="4320"/>
          <w:tab w:val="clear" w:pos="8640"/>
        </w:tabs>
        <w:ind w:left="1260" w:hanging="360"/>
        <w:rPr>
          <w:rFonts w:ascii="Bookman Old Style" w:hAnsi="Bookman Old Style"/>
          <w:color w:val="000000"/>
        </w:rPr>
      </w:pPr>
    </w:p>
    <w:p w:rsidR="00FE4C42" w:rsidRDefault="00FE4C42" w:rsidP="00FE4C42">
      <w:pPr>
        <w:pStyle w:val="Header"/>
        <w:tabs>
          <w:tab w:val="clear" w:pos="4320"/>
          <w:tab w:val="clear" w:pos="8640"/>
        </w:tabs>
        <w:ind w:left="1260" w:hanging="360"/>
        <w:rPr>
          <w:rFonts w:ascii="Bookman Old Style" w:hAnsi="Bookman Old Style"/>
          <w:color w:val="000000"/>
        </w:rPr>
      </w:pPr>
    </w:p>
    <w:p w:rsidR="00FE4C42" w:rsidRDefault="00FE4C42" w:rsidP="00FE4C42">
      <w:pPr>
        <w:pStyle w:val="Header"/>
        <w:tabs>
          <w:tab w:val="clear" w:pos="4320"/>
          <w:tab w:val="clear" w:pos="8640"/>
        </w:tabs>
        <w:ind w:left="1260" w:hanging="360"/>
        <w:rPr>
          <w:rFonts w:ascii="Bookman Old Style" w:hAnsi="Bookman Old Style"/>
          <w:color w:val="000000"/>
        </w:rPr>
      </w:pPr>
    </w:p>
    <w:p w:rsidR="00FE4C42" w:rsidRDefault="00FE4C42" w:rsidP="00FE4C42">
      <w:pPr>
        <w:pStyle w:val="Header"/>
        <w:tabs>
          <w:tab w:val="clear" w:pos="4320"/>
          <w:tab w:val="clear" w:pos="8640"/>
        </w:tabs>
        <w:ind w:left="1260" w:hanging="360"/>
        <w:rPr>
          <w:rFonts w:ascii="Bookman Old Style" w:hAnsi="Bookman Old Style"/>
          <w:color w:val="000000"/>
        </w:rPr>
      </w:pPr>
    </w:p>
    <w:p w:rsidR="00FE4C42" w:rsidRDefault="00FE4C42" w:rsidP="00FE4C42">
      <w:pPr>
        <w:pStyle w:val="Header"/>
        <w:tabs>
          <w:tab w:val="clear" w:pos="4320"/>
          <w:tab w:val="clear" w:pos="8640"/>
        </w:tabs>
        <w:ind w:left="1260" w:hanging="360"/>
        <w:rPr>
          <w:rFonts w:ascii="Bookman Old Style" w:hAnsi="Bookman Old Style"/>
          <w:color w:val="000000"/>
        </w:rPr>
      </w:pPr>
    </w:p>
    <w:p w:rsidR="00FE4C42" w:rsidRDefault="00FE4C42" w:rsidP="00FE4C42">
      <w:pPr>
        <w:pStyle w:val="Header"/>
        <w:tabs>
          <w:tab w:val="clear" w:pos="4320"/>
          <w:tab w:val="clear" w:pos="8640"/>
        </w:tabs>
        <w:ind w:left="1260" w:hanging="360"/>
        <w:rPr>
          <w:rFonts w:ascii="Bookman Old Style" w:hAnsi="Bookman Old Style"/>
          <w:color w:val="000000"/>
        </w:rPr>
      </w:pPr>
    </w:p>
    <w:p w:rsidR="00FE4C42" w:rsidRDefault="00FE4C42" w:rsidP="00FE4C42">
      <w:pPr>
        <w:pStyle w:val="Header"/>
        <w:tabs>
          <w:tab w:val="clear" w:pos="4320"/>
          <w:tab w:val="clear" w:pos="8640"/>
        </w:tabs>
        <w:ind w:left="1260" w:hanging="360"/>
        <w:rPr>
          <w:rFonts w:ascii="Bookman Old Style" w:hAnsi="Bookman Old Style"/>
          <w:color w:val="000000"/>
        </w:rPr>
      </w:pPr>
    </w:p>
    <w:p w:rsidR="00FE4C42" w:rsidRDefault="00FE4C42" w:rsidP="00FE4C42">
      <w:pPr>
        <w:pStyle w:val="Header"/>
        <w:tabs>
          <w:tab w:val="clear" w:pos="4320"/>
          <w:tab w:val="clear" w:pos="8640"/>
        </w:tabs>
        <w:ind w:left="1260" w:hanging="360"/>
        <w:rPr>
          <w:rFonts w:ascii="Bookman Old Style" w:hAnsi="Bookman Old Style"/>
          <w:color w:val="000000"/>
        </w:rPr>
      </w:pPr>
    </w:p>
    <w:p w:rsidR="00FE4C42" w:rsidRDefault="00FE4C42" w:rsidP="00FE4C42">
      <w:pPr>
        <w:pStyle w:val="Header"/>
        <w:tabs>
          <w:tab w:val="clear" w:pos="4320"/>
          <w:tab w:val="clear" w:pos="8640"/>
        </w:tabs>
        <w:ind w:left="1260" w:hanging="360"/>
        <w:rPr>
          <w:rFonts w:ascii="Bookman Old Style" w:hAnsi="Bookman Old Style"/>
          <w:color w:val="000000"/>
        </w:rPr>
      </w:pPr>
    </w:p>
    <w:p w:rsidR="00FE4C42" w:rsidRDefault="00FE4C42" w:rsidP="00FE4C42">
      <w:pPr>
        <w:pStyle w:val="Header"/>
        <w:tabs>
          <w:tab w:val="clear" w:pos="4320"/>
          <w:tab w:val="clear" w:pos="8640"/>
        </w:tabs>
        <w:ind w:left="1260" w:hanging="360"/>
        <w:rPr>
          <w:rFonts w:ascii="Bookman Old Style" w:hAnsi="Bookman Old Style"/>
          <w:color w:val="000000"/>
        </w:rPr>
      </w:pPr>
    </w:p>
    <w:p w:rsidR="00FE4C42" w:rsidRDefault="00FE4C42" w:rsidP="00FE4C42">
      <w:pPr>
        <w:pStyle w:val="Header"/>
        <w:tabs>
          <w:tab w:val="clear" w:pos="4320"/>
          <w:tab w:val="clear" w:pos="8640"/>
        </w:tabs>
        <w:ind w:left="1260" w:hanging="360"/>
        <w:rPr>
          <w:rFonts w:ascii="Bookman Old Style" w:hAnsi="Bookman Old Style"/>
          <w:color w:val="000000"/>
        </w:rPr>
      </w:pPr>
    </w:p>
    <w:p w:rsidR="00FE4C42" w:rsidRDefault="00FE4C42" w:rsidP="00FE4C42">
      <w:pPr>
        <w:pStyle w:val="Header"/>
        <w:tabs>
          <w:tab w:val="clear" w:pos="4320"/>
          <w:tab w:val="clear" w:pos="8640"/>
        </w:tabs>
        <w:ind w:left="1260" w:hanging="360"/>
        <w:rPr>
          <w:rFonts w:ascii="Bookman Old Style" w:hAnsi="Bookman Old Style"/>
          <w:color w:val="000000"/>
        </w:rPr>
      </w:pPr>
    </w:p>
    <w:p w:rsidR="00FE4C42" w:rsidRDefault="00FE4C42" w:rsidP="00FE4C42">
      <w:pPr>
        <w:pStyle w:val="Header"/>
        <w:tabs>
          <w:tab w:val="clear" w:pos="4320"/>
          <w:tab w:val="clear" w:pos="8640"/>
        </w:tabs>
        <w:ind w:left="1260" w:hanging="360"/>
        <w:rPr>
          <w:rFonts w:ascii="Bookman Old Style" w:hAnsi="Bookman Old Style"/>
          <w:color w:val="000000"/>
        </w:rPr>
      </w:pPr>
    </w:p>
    <w:p w:rsidR="00FE4C42" w:rsidRDefault="00FE4C42" w:rsidP="00FE4C42">
      <w:pPr>
        <w:pStyle w:val="Header"/>
        <w:tabs>
          <w:tab w:val="clear" w:pos="4320"/>
          <w:tab w:val="clear" w:pos="8640"/>
        </w:tabs>
        <w:ind w:left="1260" w:hanging="360"/>
        <w:rPr>
          <w:rFonts w:ascii="Bookman Old Style" w:hAnsi="Bookman Old Style"/>
          <w:color w:val="000000"/>
        </w:rPr>
      </w:pPr>
    </w:p>
    <w:p w:rsidR="00D90013" w:rsidRDefault="00D90013" w:rsidP="00FE4C42">
      <w:pPr>
        <w:pStyle w:val="Header"/>
        <w:tabs>
          <w:tab w:val="clear" w:pos="4320"/>
          <w:tab w:val="clear" w:pos="8640"/>
        </w:tabs>
        <w:ind w:left="1260" w:hanging="360"/>
        <w:rPr>
          <w:rFonts w:ascii="Bookman Old Style" w:hAnsi="Bookman Old Style"/>
          <w:color w:val="000000"/>
        </w:rPr>
      </w:pPr>
    </w:p>
    <w:p w:rsidR="00D90013" w:rsidRDefault="00D90013" w:rsidP="00FE4C42">
      <w:pPr>
        <w:pStyle w:val="Header"/>
        <w:tabs>
          <w:tab w:val="clear" w:pos="4320"/>
          <w:tab w:val="clear" w:pos="8640"/>
        </w:tabs>
        <w:ind w:left="1260" w:hanging="360"/>
        <w:rPr>
          <w:rFonts w:ascii="Bookman Old Style" w:hAnsi="Bookman Old Style"/>
          <w:color w:val="000000"/>
        </w:rPr>
      </w:pPr>
    </w:p>
    <w:p w:rsidR="00FE4C42" w:rsidRDefault="00FE4C42" w:rsidP="00FE4C42">
      <w:pPr>
        <w:pStyle w:val="Header"/>
        <w:tabs>
          <w:tab w:val="clear" w:pos="4320"/>
          <w:tab w:val="clear" w:pos="8640"/>
        </w:tabs>
        <w:ind w:left="1260" w:hanging="360"/>
        <w:rPr>
          <w:rFonts w:ascii="Bookman Old Style" w:hAnsi="Bookman Old Style"/>
          <w:color w:val="000000"/>
        </w:rPr>
      </w:pPr>
    </w:p>
    <w:p w:rsidR="00FE4C42" w:rsidRPr="00216873" w:rsidRDefault="00FE4C42" w:rsidP="00FE4C42">
      <w:pPr>
        <w:numPr>
          <w:ilvl w:val="0"/>
          <w:numId w:val="33"/>
        </w:numPr>
        <w:ind w:hanging="1080"/>
        <w:rPr>
          <w:rFonts w:ascii="Bookman Old Style" w:hAnsi="Bookman Old Style"/>
          <w:b/>
          <w:bCs/>
          <w:color w:val="000000"/>
          <w:sz w:val="28"/>
          <w:szCs w:val="28"/>
          <w:highlight w:val="cyan"/>
          <w:u w:val="single"/>
        </w:rPr>
      </w:pPr>
      <w:r w:rsidRPr="00216873">
        <w:rPr>
          <w:rFonts w:ascii="Bookman Old Style" w:hAnsi="Bookman Old Style"/>
          <w:b/>
          <w:bCs/>
          <w:color w:val="000000"/>
          <w:sz w:val="28"/>
          <w:szCs w:val="28"/>
          <w:highlight w:val="cyan"/>
          <w:u w:val="single"/>
        </w:rPr>
        <w:lastRenderedPageBreak/>
        <w:t>“MOOSE ACSR” CONDUCTOR:</w:t>
      </w:r>
      <w:r w:rsidRPr="00421364">
        <w:rPr>
          <w:rFonts w:ascii="Bookman Old Style" w:hAnsi="Bookman Old Style"/>
          <w:b/>
          <w:color w:val="000000"/>
          <w:sz w:val="28"/>
          <w:szCs w:val="28"/>
          <w:highlight w:val="yellow"/>
          <w:u w:val="single"/>
        </w:rPr>
        <w:t xml:space="preserve"> </w:t>
      </w:r>
      <w:r w:rsidRPr="00421364">
        <w:rPr>
          <w:rFonts w:ascii="Bookman Old Style" w:hAnsi="Bookman Old Style"/>
          <w:b/>
          <w:bCs/>
          <w:color w:val="000000"/>
          <w:sz w:val="28"/>
          <w:szCs w:val="28"/>
          <w:highlight w:val="yellow"/>
          <w:u w:val="single"/>
        </w:rPr>
        <w:t>(if applicable only)</w:t>
      </w:r>
    </w:p>
    <w:p w:rsidR="00FE4C42" w:rsidRDefault="00FE4C42" w:rsidP="00FE4C42">
      <w:pPr>
        <w:rPr>
          <w:rFonts w:ascii="Bookman Old Style" w:hAnsi="Bookman Old Style"/>
          <w:color w:val="000000"/>
        </w:rPr>
      </w:pPr>
    </w:p>
    <w:p w:rsidR="00FE4C42" w:rsidRDefault="00FE4C42" w:rsidP="00FE4C42">
      <w:pPr>
        <w:numPr>
          <w:ilvl w:val="0"/>
          <w:numId w:val="37"/>
        </w:numPr>
        <w:jc w:val="both"/>
        <w:rPr>
          <w:rFonts w:ascii="Bookman Old Style" w:hAnsi="Bookman Old Style"/>
          <w:color w:val="000000"/>
        </w:rPr>
      </w:pPr>
      <w:r w:rsidRPr="0045327B">
        <w:rPr>
          <w:rFonts w:ascii="Bookman Old Style" w:hAnsi="Bookman Old Style"/>
          <w:b/>
          <w:bCs/>
          <w:color w:val="000000"/>
          <w:u w:val="single"/>
        </w:rPr>
        <w:t>SCOPE</w:t>
      </w:r>
      <w:r w:rsidRPr="0045327B">
        <w:rPr>
          <w:rFonts w:ascii="Bookman Old Style" w:hAnsi="Bookman Old Style"/>
          <w:color w:val="000000"/>
          <w:u w:val="single"/>
        </w:rPr>
        <w:t>:</w:t>
      </w:r>
      <w:r w:rsidRPr="0045327B">
        <w:rPr>
          <w:rFonts w:ascii="Bookman Old Style" w:hAnsi="Bookman Old Style"/>
          <w:color w:val="000000"/>
        </w:rPr>
        <w:t xml:space="preserve"> This specification covers the manufacture testing at manufacturer’s works and supply of MOOSE ACSR as per technical details enclosed. These conductors are to be used as Power conductors on 400 KV Multi-circuit </w:t>
      </w:r>
      <w:r w:rsidR="000F1468" w:rsidRPr="0045327B">
        <w:rPr>
          <w:rFonts w:ascii="Bookman Old Style" w:hAnsi="Bookman Old Style"/>
          <w:color w:val="000000"/>
        </w:rPr>
        <w:t>and Double</w:t>
      </w:r>
      <w:r w:rsidRPr="0045327B">
        <w:rPr>
          <w:rFonts w:ascii="Bookman Old Style" w:hAnsi="Bookman Old Style"/>
          <w:color w:val="000000"/>
        </w:rPr>
        <w:t xml:space="preserve"> circuit Transmission lines.</w:t>
      </w:r>
    </w:p>
    <w:p w:rsidR="00FE4C42" w:rsidRDefault="00FE4C42" w:rsidP="00FE4C42">
      <w:pPr>
        <w:ind w:left="720"/>
        <w:jc w:val="both"/>
        <w:rPr>
          <w:rFonts w:ascii="Bookman Old Style" w:hAnsi="Bookman Old Style"/>
          <w:color w:val="000000"/>
        </w:rPr>
      </w:pPr>
    </w:p>
    <w:p w:rsidR="00FE4C42" w:rsidRPr="0045327B" w:rsidRDefault="00FE4C42" w:rsidP="00FE4C42">
      <w:pPr>
        <w:numPr>
          <w:ilvl w:val="0"/>
          <w:numId w:val="37"/>
        </w:numPr>
        <w:rPr>
          <w:rFonts w:ascii="Bookman Old Style" w:hAnsi="Bookman Old Style"/>
          <w:color w:val="000000"/>
          <w:u w:val="single"/>
        </w:rPr>
      </w:pPr>
      <w:r w:rsidRPr="0045327B">
        <w:rPr>
          <w:rFonts w:ascii="Bookman Old Style" w:hAnsi="Bookman Old Style"/>
          <w:b/>
          <w:bCs/>
          <w:color w:val="000000"/>
          <w:u w:val="single"/>
        </w:rPr>
        <w:t>STANDARD</w:t>
      </w:r>
      <w:r w:rsidRPr="0045327B">
        <w:rPr>
          <w:rFonts w:ascii="Bookman Old Style" w:hAnsi="Bookman Old Style"/>
          <w:color w:val="000000"/>
          <w:u w:val="single"/>
        </w:rPr>
        <w:t>:</w:t>
      </w:r>
    </w:p>
    <w:p w:rsidR="00FE4C42" w:rsidRPr="0045327B" w:rsidRDefault="00FE4C42" w:rsidP="00FE4C42">
      <w:pPr>
        <w:rPr>
          <w:rFonts w:ascii="Bookman Old Style" w:hAnsi="Bookman Old Style"/>
          <w:color w:val="000000"/>
          <w:sz w:val="16"/>
          <w:szCs w:val="16"/>
        </w:rPr>
      </w:pPr>
      <w:r>
        <w:rPr>
          <w:rFonts w:ascii="Bookman Old Style" w:hAnsi="Bookman Old Style"/>
          <w:color w:val="000000"/>
        </w:rPr>
        <w:tab/>
      </w:r>
    </w:p>
    <w:p w:rsidR="00FE4C42" w:rsidRPr="0045327B" w:rsidRDefault="00FE4C42" w:rsidP="00FE4C42">
      <w:pPr>
        <w:ind w:left="709"/>
        <w:jc w:val="both"/>
        <w:rPr>
          <w:rFonts w:ascii="Bookman Old Style" w:hAnsi="Bookman Old Style"/>
          <w:color w:val="000000"/>
        </w:rPr>
      </w:pPr>
      <w:r w:rsidRPr="0045327B">
        <w:rPr>
          <w:rFonts w:ascii="Bookman Old Style" w:hAnsi="Bookman Old Style"/>
          <w:color w:val="000000"/>
        </w:rPr>
        <w:t>Except as modified by this specification, the ACSR conductor to be supplied shall conform to the latest edition with revision of the following Bureau of Indian Standards (IS) and British standards (BS).</w:t>
      </w:r>
    </w:p>
    <w:p w:rsidR="00FE4C42" w:rsidRPr="0045327B" w:rsidRDefault="00FE4C42" w:rsidP="00FE4C42">
      <w:pPr>
        <w:rPr>
          <w:rFonts w:ascii="Bookman Old Style" w:hAnsi="Bookman Old Style"/>
          <w:color w:val="000000"/>
        </w:rPr>
      </w:pPr>
    </w:p>
    <w:p w:rsidR="00FE4C42" w:rsidRPr="0045327B" w:rsidRDefault="00FE4C42" w:rsidP="00FE4C42">
      <w:pPr>
        <w:ind w:left="709" w:right="-7"/>
        <w:jc w:val="both"/>
        <w:rPr>
          <w:rFonts w:ascii="Bookman Old Style" w:hAnsi="Bookman Old Style"/>
          <w:color w:val="000000"/>
        </w:rPr>
      </w:pPr>
      <w:r w:rsidRPr="0045327B">
        <w:rPr>
          <w:rFonts w:ascii="Bookman Old Style" w:hAnsi="Bookman Old Style"/>
          <w:color w:val="000000"/>
        </w:rPr>
        <w:t>IS-209-1979</w:t>
      </w:r>
      <w:r>
        <w:rPr>
          <w:rFonts w:ascii="Bookman Old Style" w:hAnsi="Bookman Old Style"/>
          <w:color w:val="000000"/>
        </w:rPr>
        <w:tab/>
      </w:r>
      <w:r>
        <w:rPr>
          <w:rFonts w:ascii="Bookman Old Style" w:hAnsi="Bookman Old Style"/>
          <w:color w:val="000000"/>
        </w:rPr>
        <w:tab/>
      </w:r>
      <w:proofErr w:type="gramStart"/>
      <w:r w:rsidRPr="0045327B">
        <w:rPr>
          <w:rFonts w:ascii="Bookman Old Style" w:hAnsi="Bookman Old Style"/>
          <w:color w:val="000000"/>
        </w:rPr>
        <w:t>Zinc  (</w:t>
      </w:r>
      <w:proofErr w:type="gramEnd"/>
      <w:r w:rsidRPr="0045327B">
        <w:rPr>
          <w:rFonts w:ascii="Bookman Old Style" w:hAnsi="Bookman Old Style"/>
          <w:color w:val="000000"/>
        </w:rPr>
        <w:t xml:space="preserve">Third Revision) </w:t>
      </w:r>
    </w:p>
    <w:p w:rsidR="00FE4C42" w:rsidRPr="0045327B" w:rsidRDefault="00FE4C42" w:rsidP="00FE4C42">
      <w:pPr>
        <w:ind w:left="709" w:right="-7"/>
        <w:jc w:val="both"/>
        <w:rPr>
          <w:rFonts w:ascii="Bookman Old Style" w:hAnsi="Bookman Old Style"/>
          <w:color w:val="000000"/>
        </w:rPr>
      </w:pPr>
    </w:p>
    <w:p w:rsidR="00FE4C42" w:rsidRPr="0045327B" w:rsidRDefault="00FE4C42" w:rsidP="00FE4C42">
      <w:pPr>
        <w:ind w:left="709" w:right="-7"/>
        <w:jc w:val="both"/>
        <w:rPr>
          <w:rFonts w:ascii="Bookman Old Style" w:hAnsi="Bookman Old Style"/>
          <w:color w:val="000000"/>
        </w:rPr>
      </w:pPr>
      <w:r w:rsidRPr="0045327B">
        <w:rPr>
          <w:rFonts w:ascii="Bookman Old Style" w:hAnsi="Bookman Old Style"/>
          <w:color w:val="000000"/>
        </w:rPr>
        <w:t>BS-215-1970</w:t>
      </w:r>
      <w:r>
        <w:rPr>
          <w:rFonts w:ascii="Bookman Old Style" w:hAnsi="Bookman Old Style"/>
          <w:color w:val="000000"/>
        </w:rPr>
        <w:tab/>
      </w:r>
      <w:r>
        <w:rPr>
          <w:rFonts w:ascii="Bookman Old Style" w:hAnsi="Bookman Old Style"/>
          <w:color w:val="000000"/>
        </w:rPr>
        <w:tab/>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conductors, steel reinforced</w:t>
      </w:r>
    </w:p>
    <w:p w:rsidR="00FE4C42" w:rsidRPr="0045327B" w:rsidRDefault="00FE4C42" w:rsidP="00FE4C42">
      <w:pPr>
        <w:ind w:left="709" w:right="-7"/>
        <w:jc w:val="both"/>
        <w:rPr>
          <w:rFonts w:ascii="Bookman Old Style" w:hAnsi="Bookman Old Style"/>
          <w:color w:val="000000"/>
        </w:rPr>
      </w:pPr>
    </w:p>
    <w:p w:rsidR="00FE4C42" w:rsidRPr="0045327B" w:rsidRDefault="00FE4C42" w:rsidP="00FE4C42">
      <w:pPr>
        <w:ind w:left="3544" w:right="-7" w:hanging="2835"/>
        <w:jc w:val="both"/>
        <w:rPr>
          <w:rFonts w:ascii="Bookman Old Style" w:hAnsi="Bookman Old Style"/>
          <w:color w:val="000000"/>
        </w:rPr>
      </w:pPr>
      <w:r w:rsidRPr="0045327B">
        <w:rPr>
          <w:rFonts w:ascii="Bookman Old Style" w:hAnsi="Bookman Old Style"/>
          <w:color w:val="000000"/>
        </w:rPr>
        <w:t>IS-398-Part-II-1976</w:t>
      </w:r>
      <w:r>
        <w:rPr>
          <w:rFonts w:ascii="Bookman Old Style" w:hAnsi="Bookman Old Style"/>
          <w:color w:val="000000"/>
        </w:rPr>
        <w:tab/>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conducto</w:t>
      </w:r>
      <w:r>
        <w:rPr>
          <w:rFonts w:ascii="Bookman Old Style" w:hAnsi="Bookman Old Style"/>
          <w:color w:val="000000"/>
        </w:rPr>
        <w:t xml:space="preserve">rs, </w:t>
      </w:r>
      <w:proofErr w:type="spellStart"/>
      <w:r>
        <w:rPr>
          <w:rFonts w:ascii="Bookman Old Style" w:hAnsi="Bookman Old Style"/>
          <w:color w:val="000000"/>
        </w:rPr>
        <w:t>galvanised</w:t>
      </w:r>
      <w:proofErr w:type="spellEnd"/>
      <w:r>
        <w:rPr>
          <w:rFonts w:ascii="Bookman Old Style" w:hAnsi="Bookman Old Style"/>
          <w:color w:val="000000"/>
        </w:rPr>
        <w:t xml:space="preserve"> steel-reinforced </w:t>
      </w:r>
      <w:r w:rsidRPr="0045327B">
        <w:rPr>
          <w:rFonts w:ascii="Bookman Old Style" w:hAnsi="Bookman Old Style"/>
          <w:color w:val="000000"/>
        </w:rPr>
        <w:t>(Second Revision) (Amendments 1 to 3)</w:t>
      </w:r>
    </w:p>
    <w:p w:rsidR="00FE4C42" w:rsidRPr="0045327B" w:rsidRDefault="00FE4C42" w:rsidP="00FE4C42">
      <w:pPr>
        <w:ind w:left="709" w:right="-7"/>
        <w:jc w:val="both"/>
        <w:rPr>
          <w:rFonts w:ascii="Bookman Old Style" w:hAnsi="Bookman Old Style"/>
          <w:color w:val="000000"/>
        </w:rPr>
      </w:pPr>
    </w:p>
    <w:p w:rsidR="00FE4C42" w:rsidRPr="0045327B" w:rsidRDefault="00FE4C42" w:rsidP="00FE4C42">
      <w:pPr>
        <w:ind w:left="3544" w:right="-7" w:hanging="2835"/>
        <w:jc w:val="both"/>
        <w:rPr>
          <w:rFonts w:ascii="Bookman Old Style" w:hAnsi="Bookman Old Style"/>
          <w:color w:val="000000"/>
        </w:rPr>
      </w:pPr>
      <w:r>
        <w:rPr>
          <w:rFonts w:ascii="Bookman Old Style" w:hAnsi="Bookman Old Style"/>
          <w:color w:val="000000"/>
        </w:rPr>
        <w:t>IS-398 Part V-1982</w:t>
      </w:r>
      <w:r>
        <w:rPr>
          <w:rFonts w:ascii="Bookman Old Style" w:hAnsi="Bookman Old Style"/>
          <w:color w:val="000000"/>
        </w:rPr>
        <w:tab/>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conductors galvanized steel-reinforced for Extra high voltage (400 KV and above</w:t>
      </w:r>
      <w:proofErr w:type="gramStart"/>
      <w:r w:rsidRPr="0045327B">
        <w:rPr>
          <w:rFonts w:ascii="Bookman Old Style" w:hAnsi="Bookman Old Style"/>
          <w:color w:val="000000"/>
        </w:rPr>
        <w:t>)  (</w:t>
      </w:r>
      <w:proofErr w:type="gramEnd"/>
      <w:r w:rsidRPr="0045327B">
        <w:rPr>
          <w:rFonts w:ascii="Bookman Old Style" w:hAnsi="Bookman Old Style"/>
          <w:color w:val="000000"/>
        </w:rPr>
        <w:t>Amendment No.1)</w:t>
      </w:r>
    </w:p>
    <w:p w:rsidR="00FE4C42" w:rsidRPr="0045327B" w:rsidRDefault="00FE4C42" w:rsidP="00FE4C42">
      <w:pPr>
        <w:ind w:left="709" w:right="-7"/>
        <w:jc w:val="both"/>
        <w:rPr>
          <w:rFonts w:ascii="Bookman Old Style" w:hAnsi="Bookman Old Style"/>
          <w:color w:val="000000"/>
        </w:rPr>
      </w:pPr>
    </w:p>
    <w:p w:rsidR="00FE4C42" w:rsidRPr="0045327B" w:rsidRDefault="00FE4C42" w:rsidP="00FE4C42">
      <w:pPr>
        <w:ind w:left="3544" w:right="-7" w:hanging="2835"/>
        <w:jc w:val="both"/>
        <w:rPr>
          <w:rFonts w:ascii="Bookman Old Style" w:hAnsi="Bookman Old Style"/>
          <w:color w:val="000000"/>
        </w:rPr>
      </w:pPr>
      <w:r>
        <w:rPr>
          <w:rFonts w:ascii="Bookman Old Style" w:hAnsi="Bookman Old Style"/>
          <w:color w:val="000000"/>
        </w:rPr>
        <w:t>IS-1778-1980</w:t>
      </w:r>
      <w:r>
        <w:rPr>
          <w:rFonts w:ascii="Bookman Old Style" w:hAnsi="Bookman Old Style"/>
          <w:color w:val="000000"/>
        </w:rPr>
        <w:tab/>
      </w:r>
      <w:r w:rsidRPr="0045327B">
        <w:rPr>
          <w:rFonts w:ascii="Bookman Old Style" w:hAnsi="Bookman Old Style"/>
          <w:color w:val="000000"/>
        </w:rPr>
        <w:t>Reels and drums for bare conductors (First Revision)</w:t>
      </w:r>
    </w:p>
    <w:p w:rsidR="00FE4C42" w:rsidRPr="0045327B" w:rsidRDefault="00FE4C42" w:rsidP="00FE4C42">
      <w:pPr>
        <w:ind w:left="709" w:right="-7"/>
        <w:jc w:val="both"/>
        <w:rPr>
          <w:rFonts w:ascii="Bookman Old Style" w:hAnsi="Bookman Old Style"/>
          <w:color w:val="000000"/>
        </w:rPr>
      </w:pPr>
    </w:p>
    <w:p w:rsidR="00FE4C42" w:rsidRPr="0045327B" w:rsidRDefault="00FE4C42" w:rsidP="00FE4C42">
      <w:pPr>
        <w:ind w:left="3544" w:right="-7" w:hanging="2835"/>
        <w:jc w:val="both"/>
        <w:rPr>
          <w:rFonts w:ascii="Bookman Old Style" w:hAnsi="Bookman Old Style"/>
          <w:color w:val="000000"/>
        </w:rPr>
      </w:pPr>
      <w:r>
        <w:rPr>
          <w:rFonts w:ascii="Bookman Old Style" w:hAnsi="Bookman Old Style"/>
          <w:color w:val="000000"/>
        </w:rPr>
        <w:t>IS-1841-1978</w:t>
      </w:r>
      <w:r>
        <w:rPr>
          <w:rFonts w:ascii="Bookman Old Style" w:hAnsi="Bookman Old Style"/>
          <w:color w:val="000000"/>
        </w:rPr>
        <w:tab/>
      </w:r>
      <w:r w:rsidRPr="0045327B">
        <w:rPr>
          <w:rFonts w:ascii="Bookman Old Style" w:hAnsi="Bookman Old Style"/>
          <w:color w:val="000000"/>
        </w:rPr>
        <w:t xml:space="preserve">EC grade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rod produced by rolling (Second Revision)</w:t>
      </w:r>
    </w:p>
    <w:p w:rsidR="00FE4C42" w:rsidRPr="0045327B" w:rsidRDefault="00FE4C42" w:rsidP="00FE4C42">
      <w:pPr>
        <w:ind w:left="709" w:right="-7"/>
        <w:jc w:val="both"/>
        <w:rPr>
          <w:rFonts w:ascii="Bookman Old Style" w:hAnsi="Bookman Old Style"/>
          <w:color w:val="000000"/>
        </w:rPr>
      </w:pPr>
    </w:p>
    <w:p w:rsidR="00FE4C42" w:rsidRPr="0045327B" w:rsidRDefault="00FE4C42" w:rsidP="00FE4C42">
      <w:pPr>
        <w:ind w:left="3544" w:right="-7" w:hanging="2835"/>
        <w:jc w:val="both"/>
        <w:rPr>
          <w:rFonts w:ascii="Bookman Old Style" w:hAnsi="Bookman Old Style"/>
          <w:color w:val="000000"/>
        </w:rPr>
      </w:pPr>
      <w:proofErr w:type="gramStart"/>
      <w:r>
        <w:rPr>
          <w:rFonts w:ascii="Bookman Old Style" w:hAnsi="Bookman Old Style"/>
          <w:color w:val="000000"/>
        </w:rPr>
        <w:t>IS  2629</w:t>
      </w:r>
      <w:proofErr w:type="gramEnd"/>
      <w:r>
        <w:rPr>
          <w:rFonts w:ascii="Bookman Old Style" w:hAnsi="Bookman Old Style"/>
          <w:color w:val="000000"/>
        </w:rPr>
        <w:t>-1985</w:t>
      </w:r>
      <w:r>
        <w:rPr>
          <w:rFonts w:ascii="Bookman Old Style" w:hAnsi="Bookman Old Style"/>
          <w:color w:val="000000"/>
        </w:rPr>
        <w:tab/>
      </w:r>
      <w:r w:rsidRPr="0045327B">
        <w:rPr>
          <w:rFonts w:ascii="Bookman Old Style" w:hAnsi="Bookman Old Style"/>
          <w:color w:val="000000"/>
        </w:rPr>
        <w:t>Recommended practice for hot dip galvanizing of Iron and steel.</w:t>
      </w:r>
    </w:p>
    <w:p w:rsidR="00FE4C42" w:rsidRPr="0045327B" w:rsidRDefault="00FE4C42" w:rsidP="00FE4C42">
      <w:pPr>
        <w:ind w:left="709" w:right="-7"/>
        <w:jc w:val="both"/>
        <w:rPr>
          <w:rFonts w:ascii="Bookman Old Style" w:hAnsi="Bookman Old Style"/>
          <w:color w:val="000000"/>
        </w:rPr>
      </w:pPr>
    </w:p>
    <w:p w:rsidR="00FE4C42" w:rsidRPr="0045327B" w:rsidRDefault="00FE4C42" w:rsidP="00FE4C42">
      <w:pPr>
        <w:ind w:left="3544" w:right="-7" w:hanging="2835"/>
        <w:jc w:val="both"/>
        <w:rPr>
          <w:rFonts w:ascii="Bookman Old Style" w:hAnsi="Bookman Old Style"/>
          <w:color w:val="000000"/>
        </w:rPr>
      </w:pPr>
      <w:r>
        <w:rPr>
          <w:rFonts w:ascii="Bookman Old Style" w:hAnsi="Bookman Old Style"/>
          <w:color w:val="000000"/>
        </w:rPr>
        <w:t>IS-2633-1972</w:t>
      </w:r>
      <w:r>
        <w:rPr>
          <w:rFonts w:ascii="Bookman Old Style" w:hAnsi="Bookman Old Style"/>
          <w:color w:val="000000"/>
        </w:rPr>
        <w:tab/>
      </w:r>
      <w:r w:rsidRPr="0045327B">
        <w:rPr>
          <w:rFonts w:ascii="Bookman Old Style" w:hAnsi="Bookman Old Style"/>
          <w:color w:val="000000"/>
        </w:rPr>
        <w:t>Methods of testing uniformity of coating on Zinc coated articles.</w:t>
      </w:r>
    </w:p>
    <w:p w:rsidR="00FE4C42" w:rsidRPr="0045327B" w:rsidRDefault="00FE4C42" w:rsidP="00FE4C42">
      <w:pPr>
        <w:ind w:left="709" w:right="-7"/>
        <w:jc w:val="both"/>
        <w:rPr>
          <w:rFonts w:ascii="Bookman Old Style" w:hAnsi="Bookman Old Style"/>
          <w:color w:val="000000"/>
        </w:rPr>
      </w:pPr>
    </w:p>
    <w:p w:rsidR="00FE4C42" w:rsidRPr="0045327B" w:rsidRDefault="00FE4C42" w:rsidP="00FE4C42">
      <w:pPr>
        <w:ind w:left="3544" w:right="-7" w:hanging="2835"/>
        <w:jc w:val="both"/>
        <w:rPr>
          <w:rFonts w:ascii="Bookman Old Style" w:hAnsi="Bookman Old Style"/>
          <w:color w:val="000000"/>
        </w:rPr>
      </w:pPr>
      <w:r>
        <w:rPr>
          <w:rFonts w:ascii="Bookman Old Style" w:hAnsi="Bookman Old Style"/>
          <w:color w:val="000000"/>
        </w:rPr>
        <w:t>IS-4826-1979</w:t>
      </w:r>
      <w:r>
        <w:rPr>
          <w:rFonts w:ascii="Bookman Old Style" w:hAnsi="Bookman Old Style"/>
          <w:color w:val="000000"/>
        </w:rPr>
        <w:tab/>
      </w:r>
      <w:r w:rsidRPr="0045327B">
        <w:rPr>
          <w:rFonts w:ascii="Bookman Old Style" w:hAnsi="Bookman Old Style"/>
          <w:color w:val="000000"/>
        </w:rPr>
        <w:t>Hot dipped Galvanized coating on round steel wires</w:t>
      </w:r>
      <w:r w:rsidRPr="0045327B">
        <w:rPr>
          <w:rFonts w:ascii="Bookman Old Style" w:hAnsi="Bookman Old Style"/>
          <w:color w:val="000000"/>
        </w:rPr>
        <w:tab/>
        <w:t xml:space="preserve">(Amendment No.1) </w:t>
      </w:r>
      <w:r w:rsidRPr="0045327B">
        <w:rPr>
          <w:rFonts w:ascii="Bookman Old Style" w:hAnsi="Bookman Old Style"/>
          <w:color w:val="000000"/>
        </w:rPr>
        <w:tab/>
      </w:r>
    </w:p>
    <w:p w:rsidR="00FE4C42" w:rsidRPr="0045327B" w:rsidRDefault="00FE4C42" w:rsidP="00FE4C42">
      <w:pPr>
        <w:ind w:left="709" w:right="-7"/>
        <w:jc w:val="both"/>
        <w:rPr>
          <w:rFonts w:ascii="Bookman Old Style" w:hAnsi="Bookman Old Style"/>
          <w:color w:val="000000"/>
        </w:rPr>
      </w:pPr>
    </w:p>
    <w:p w:rsidR="00FE4C42" w:rsidRDefault="00FE4C42" w:rsidP="00FE4C42">
      <w:pPr>
        <w:ind w:left="3544" w:right="-7" w:hanging="2835"/>
        <w:jc w:val="both"/>
        <w:rPr>
          <w:rFonts w:ascii="Bookman Old Style" w:hAnsi="Bookman Old Style"/>
          <w:color w:val="000000"/>
        </w:rPr>
      </w:pPr>
      <w:r w:rsidRPr="0045327B">
        <w:rPr>
          <w:rFonts w:ascii="Bookman Old Style" w:hAnsi="Bookman Old Style"/>
          <w:color w:val="000000"/>
        </w:rPr>
        <w:t>IS-5484-1978</w:t>
      </w:r>
      <w:r>
        <w:rPr>
          <w:rFonts w:ascii="Bookman Old Style" w:hAnsi="Bookman Old Style"/>
          <w:color w:val="000000"/>
        </w:rPr>
        <w:tab/>
        <w:t xml:space="preserve">EC grade </w:t>
      </w:r>
      <w:proofErr w:type="spellStart"/>
      <w:r>
        <w:rPr>
          <w:rFonts w:ascii="Bookman Old Style" w:hAnsi="Bookman Old Style"/>
          <w:color w:val="000000"/>
        </w:rPr>
        <w:t>Aluminium</w:t>
      </w:r>
      <w:proofErr w:type="spellEnd"/>
      <w:r>
        <w:rPr>
          <w:rFonts w:ascii="Bookman Old Style" w:hAnsi="Bookman Old Style"/>
          <w:color w:val="000000"/>
        </w:rPr>
        <w:t xml:space="preserve"> rod produced </w:t>
      </w:r>
      <w:r w:rsidRPr="0045327B">
        <w:rPr>
          <w:rFonts w:ascii="Bookman Old Style" w:hAnsi="Bookman Old Style"/>
          <w:color w:val="000000"/>
        </w:rPr>
        <w:t>by continuous casting and rolling</w:t>
      </w:r>
      <w:r>
        <w:rPr>
          <w:rFonts w:ascii="Bookman Old Style" w:hAnsi="Bookman Old Style"/>
          <w:color w:val="000000"/>
        </w:rPr>
        <w:t xml:space="preserve"> </w:t>
      </w:r>
      <w:r w:rsidRPr="0045327B">
        <w:rPr>
          <w:rFonts w:ascii="Bookman Old Style" w:hAnsi="Bookman Old Style"/>
          <w:color w:val="000000"/>
        </w:rPr>
        <w:t>(first revision)</w:t>
      </w:r>
      <w:r>
        <w:rPr>
          <w:rFonts w:ascii="Bookman Old Style" w:hAnsi="Bookman Old Style"/>
          <w:color w:val="000000"/>
        </w:rPr>
        <w:t xml:space="preserve"> </w:t>
      </w:r>
    </w:p>
    <w:p w:rsidR="00FE4C42" w:rsidRPr="0045327B" w:rsidRDefault="00FE4C42" w:rsidP="00FE4C42">
      <w:pPr>
        <w:ind w:left="3544" w:right="-7" w:hanging="2835"/>
        <w:jc w:val="both"/>
        <w:rPr>
          <w:rFonts w:ascii="Bookman Old Style" w:hAnsi="Bookman Old Style"/>
          <w:color w:val="000000"/>
        </w:rPr>
      </w:pPr>
      <w:r>
        <w:rPr>
          <w:rFonts w:ascii="Bookman Old Style" w:hAnsi="Bookman Old Style"/>
          <w:color w:val="000000"/>
        </w:rPr>
        <w:lastRenderedPageBreak/>
        <w:t>I</w:t>
      </w:r>
      <w:r w:rsidRPr="0045327B">
        <w:rPr>
          <w:rFonts w:ascii="Bookman Old Style" w:hAnsi="Bookman Old Style"/>
          <w:color w:val="000000"/>
        </w:rPr>
        <w:t>S-7623-1985</w:t>
      </w:r>
      <w:r w:rsidRPr="0045327B">
        <w:rPr>
          <w:rFonts w:ascii="Bookman Old Style" w:hAnsi="Bookman Old Style"/>
          <w:color w:val="000000"/>
        </w:rPr>
        <w:tab/>
      </w:r>
      <w:r w:rsidRPr="0045327B">
        <w:rPr>
          <w:rFonts w:ascii="Bookman Old Style" w:hAnsi="Bookman Old Style"/>
          <w:color w:val="000000"/>
        </w:rPr>
        <w:tab/>
        <w:t xml:space="preserve">Lithium base Grease for Industrial                       </w:t>
      </w:r>
      <w:r>
        <w:rPr>
          <w:rFonts w:ascii="Bookman Old Style" w:hAnsi="Bookman Old Style"/>
          <w:color w:val="000000"/>
        </w:rPr>
        <w:t xml:space="preserve">                              </w:t>
      </w:r>
      <w:r>
        <w:rPr>
          <w:rFonts w:ascii="Bookman Old Style" w:hAnsi="Bookman Old Style"/>
          <w:color w:val="000000"/>
        </w:rPr>
        <w:tab/>
      </w:r>
      <w:r w:rsidRPr="0045327B">
        <w:rPr>
          <w:rFonts w:ascii="Bookman Old Style" w:hAnsi="Bookman Old Style"/>
          <w:color w:val="000000"/>
        </w:rPr>
        <w:t>purposes.  (First Revision)</w:t>
      </w:r>
    </w:p>
    <w:p w:rsidR="00FE4C42" w:rsidRPr="0045327B" w:rsidRDefault="00FE4C42" w:rsidP="00FE4C42">
      <w:pPr>
        <w:ind w:left="709" w:right="-7"/>
        <w:jc w:val="both"/>
        <w:rPr>
          <w:rFonts w:ascii="Bookman Old Style" w:hAnsi="Bookman Old Style"/>
          <w:color w:val="000000"/>
        </w:rPr>
      </w:pPr>
    </w:p>
    <w:p w:rsidR="00FE4C42" w:rsidRPr="0045327B" w:rsidRDefault="00FE4C42" w:rsidP="00FE4C42">
      <w:pPr>
        <w:ind w:left="3544" w:right="-7" w:hanging="2835"/>
        <w:jc w:val="both"/>
        <w:rPr>
          <w:rFonts w:ascii="Bookman Old Style" w:hAnsi="Bookman Old Style"/>
          <w:color w:val="000000"/>
        </w:rPr>
      </w:pPr>
      <w:r w:rsidRPr="0045327B">
        <w:rPr>
          <w:rFonts w:ascii="Bookman Old Style" w:hAnsi="Bookman Old Style"/>
          <w:color w:val="000000"/>
        </w:rPr>
        <w:t>IS-8263-1976</w:t>
      </w:r>
      <w:r w:rsidRPr="0045327B">
        <w:rPr>
          <w:rFonts w:ascii="Bookman Old Style" w:hAnsi="Bookman Old Style"/>
          <w:color w:val="000000"/>
        </w:rPr>
        <w:tab/>
      </w:r>
      <w:r w:rsidRPr="0045327B">
        <w:rPr>
          <w:rFonts w:ascii="Bookman Old Style" w:hAnsi="Bookman Old Style"/>
          <w:color w:val="000000"/>
        </w:rPr>
        <w:tab/>
        <w:t xml:space="preserve">Method of Radio Interference tests                                    </w:t>
      </w:r>
      <w:r>
        <w:rPr>
          <w:rFonts w:ascii="Bookman Old Style" w:hAnsi="Bookman Old Style"/>
          <w:color w:val="000000"/>
        </w:rPr>
        <w:t xml:space="preserve">                              </w:t>
      </w:r>
      <w:r>
        <w:rPr>
          <w:rFonts w:ascii="Bookman Old Style" w:hAnsi="Bookman Old Style"/>
          <w:color w:val="000000"/>
        </w:rPr>
        <w:tab/>
      </w:r>
      <w:r w:rsidRPr="0045327B">
        <w:rPr>
          <w:rFonts w:ascii="Bookman Old Style" w:hAnsi="Bookman Old Style"/>
          <w:color w:val="000000"/>
        </w:rPr>
        <w:t>on high voltage insulators</w:t>
      </w:r>
    </w:p>
    <w:p w:rsidR="00FE4C42" w:rsidRPr="0045327B" w:rsidRDefault="00FE4C42" w:rsidP="00FE4C42">
      <w:pPr>
        <w:rPr>
          <w:rFonts w:ascii="Bookman Old Style" w:hAnsi="Bookman Old Style"/>
          <w:color w:val="000000"/>
        </w:rPr>
      </w:pPr>
    </w:p>
    <w:p w:rsidR="00FE4C42" w:rsidRPr="0045327B" w:rsidRDefault="00FE4C42" w:rsidP="00FE4C42">
      <w:pPr>
        <w:ind w:left="709"/>
        <w:jc w:val="both"/>
        <w:rPr>
          <w:rFonts w:ascii="Bookman Old Style" w:hAnsi="Bookman Old Style"/>
          <w:color w:val="000000"/>
        </w:rPr>
      </w:pPr>
      <w:r w:rsidRPr="0045327B">
        <w:rPr>
          <w:rFonts w:ascii="Bookman Old Style" w:hAnsi="Bookman Old Style"/>
          <w:color w:val="000000"/>
        </w:rPr>
        <w:t>However in an event where the Bidder offers ACSR conductor conforming to standards other than the above, then the salient points of comparison between the standards quoted herein shall be detailed in the Schedule enclosed to the Bid proposal sheets.</w:t>
      </w:r>
    </w:p>
    <w:p w:rsidR="00FE4C42" w:rsidRPr="0045327B" w:rsidRDefault="00FE4C42" w:rsidP="00FE4C42">
      <w:pPr>
        <w:rPr>
          <w:rFonts w:ascii="Bookman Old Style" w:hAnsi="Bookman Old Style"/>
          <w:color w:val="000000"/>
        </w:rPr>
      </w:pPr>
    </w:p>
    <w:p w:rsidR="00FE4C42" w:rsidRDefault="00FE4C42" w:rsidP="00FE4C42">
      <w:pPr>
        <w:ind w:left="709"/>
        <w:jc w:val="both"/>
        <w:rPr>
          <w:rFonts w:ascii="Bookman Old Style" w:hAnsi="Bookman Old Style"/>
          <w:color w:val="000000"/>
        </w:rPr>
      </w:pPr>
      <w:r w:rsidRPr="0045327B">
        <w:rPr>
          <w:rFonts w:ascii="Bookman Old Style" w:hAnsi="Bookman Old Style"/>
          <w:color w:val="000000"/>
        </w:rPr>
        <w:t xml:space="preserve">The material offered shall be of best quality and workmanship. The conductor shall be suitable for being installed directly in air supports on suspension installed directly in air supports on suspension insulator strings or anchored through tension insulators strings at Tower cross arms. They shall be suitable for climatic conditions listed in the specification. The steel </w:t>
      </w:r>
      <w:proofErr w:type="spellStart"/>
      <w:r w:rsidRPr="0045327B">
        <w:rPr>
          <w:rFonts w:ascii="Bookman Old Style" w:hAnsi="Bookman Old Style"/>
          <w:color w:val="000000"/>
        </w:rPr>
        <w:t>cored</w:t>
      </w:r>
      <w:proofErr w:type="spellEnd"/>
      <w:r w:rsidRPr="0045327B">
        <w:rPr>
          <w:rFonts w:ascii="Bookman Old Style" w:hAnsi="Bookman Old Style"/>
          <w:color w:val="000000"/>
        </w:rPr>
        <w:t xml:space="preserve">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conductor strands shall consist of hard drawn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wire, manufactured from 99.95% pure electrolytic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rods of E.C. grade. They shall be free from scratches, die marks and other surface imperfections. The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rods used shall compile with IS 1841-1978 and IS 5484. The mechanical and Electrical properties of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wire shall comply with the requirements as in Appendix-II enclosed. They shall be reinforced with galvanized high tensile strength steel wire made from materials produced either by acidic or basic open heart process or by electric process. No steel wire drawn from Bessemer process shall be used. The steel wire shall not contain </w:t>
      </w:r>
      <w:proofErr w:type="spellStart"/>
      <w:r w:rsidRPr="0045327B">
        <w:rPr>
          <w:rFonts w:ascii="Bookman Old Style" w:hAnsi="Bookman Old Style"/>
          <w:color w:val="000000"/>
        </w:rPr>
        <w:t>sulphur</w:t>
      </w:r>
      <w:proofErr w:type="spellEnd"/>
      <w:r w:rsidRPr="0045327B">
        <w:rPr>
          <w:rFonts w:ascii="Bookman Old Style" w:hAnsi="Bookman Old Style"/>
          <w:color w:val="000000"/>
        </w:rPr>
        <w:t xml:space="preserve"> and phosphorus exceeding 0.05% and the total </w:t>
      </w:r>
      <w:proofErr w:type="spellStart"/>
      <w:r w:rsidRPr="0045327B">
        <w:rPr>
          <w:rFonts w:ascii="Bookman Old Style" w:hAnsi="Bookman Old Style"/>
          <w:color w:val="000000"/>
        </w:rPr>
        <w:t>sulphor</w:t>
      </w:r>
      <w:proofErr w:type="spellEnd"/>
      <w:r w:rsidRPr="0045327B">
        <w:rPr>
          <w:rFonts w:ascii="Bookman Old Style" w:hAnsi="Bookman Old Style"/>
          <w:color w:val="000000"/>
        </w:rPr>
        <w:t xml:space="preserve"> and phosphorus shall not exceed 0.085%. </w:t>
      </w:r>
      <w:r>
        <w:rPr>
          <w:rFonts w:ascii="Bookman Old Style" w:hAnsi="Bookman Old Style"/>
          <w:color w:val="000000"/>
        </w:rPr>
        <w:t>T</w:t>
      </w:r>
      <w:r w:rsidRPr="0045327B">
        <w:rPr>
          <w:rFonts w:ascii="Bookman Old Style" w:hAnsi="Bookman Old Style"/>
          <w:color w:val="000000"/>
        </w:rPr>
        <w:t xml:space="preserve">he steel wire shall not be subject to any heat treatment after being galvanized. The zinc coating of the steel wires shall be smooth and of uniform thickness and shall conform to IS-209 and satisfy tests as per IS-2633. There shall be no bare spots owing to adherence of scales or other causes. The zinc used for galvanizing shall be electrolytic high grade zinc not less than 99.95% shall conform to and satisfy all the requirements of IS 209-1966. Neutral grease may be applied between the </w:t>
      </w:r>
      <w:proofErr w:type="gramStart"/>
      <w:r w:rsidRPr="0045327B">
        <w:rPr>
          <w:rFonts w:ascii="Bookman Old Style" w:hAnsi="Bookman Old Style"/>
          <w:color w:val="000000"/>
        </w:rPr>
        <w:t>layer</w:t>
      </w:r>
      <w:proofErr w:type="gramEnd"/>
      <w:r w:rsidRPr="0045327B">
        <w:rPr>
          <w:rFonts w:ascii="Bookman Old Style" w:hAnsi="Bookman Old Style"/>
          <w:color w:val="000000"/>
        </w:rPr>
        <w:t xml:space="preserve"> of wire. Lithium soap grease corresponding to Grade-II of IS 7623-1974 (specification for Lithium soap grease) is suitable for such application.</w:t>
      </w:r>
    </w:p>
    <w:p w:rsidR="00FE4C42" w:rsidRDefault="00FE4C42" w:rsidP="00FE4C42">
      <w:pPr>
        <w:ind w:left="709"/>
        <w:jc w:val="both"/>
        <w:rPr>
          <w:rFonts w:ascii="Bookman Old Style" w:hAnsi="Bookman Old Style"/>
          <w:color w:val="000000"/>
        </w:rPr>
      </w:pPr>
    </w:p>
    <w:p w:rsidR="00FE4C42" w:rsidRDefault="00FE4C42" w:rsidP="00FE4C42">
      <w:pPr>
        <w:tabs>
          <w:tab w:val="num" w:pos="709"/>
        </w:tabs>
        <w:ind w:left="709"/>
        <w:jc w:val="both"/>
        <w:rPr>
          <w:rFonts w:ascii="Bookman Old Style" w:hAnsi="Bookman Old Style"/>
          <w:color w:val="000000"/>
        </w:rPr>
      </w:pPr>
      <w:r>
        <w:rPr>
          <w:rFonts w:ascii="Bookman Old Style" w:hAnsi="Bookman Old Style"/>
          <w:color w:val="000000"/>
        </w:rPr>
        <w:tab/>
      </w:r>
      <w:r w:rsidRPr="0045327B">
        <w:rPr>
          <w:rFonts w:ascii="Bookman Old Style" w:hAnsi="Bookman Old Style"/>
          <w:color w:val="000000"/>
        </w:rPr>
        <w:t>The conductor shall conform to type tests and shall also be subjected to acceptance and routine tests as specified in the specification</w:t>
      </w:r>
      <w:r>
        <w:rPr>
          <w:rFonts w:ascii="Bookman Old Style" w:hAnsi="Bookman Old Style"/>
          <w:color w:val="000000"/>
        </w:rPr>
        <w:t>.</w:t>
      </w:r>
    </w:p>
    <w:p w:rsidR="00FE4C42" w:rsidRPr="0045327B" w:rsidRDefault="00FE4C42" w:rsidP="00FE4C42">
      <w:pPr>
        <w:ind w:left="720"/>
        <w:jc w:val="both"/>
        <w:rPr>
          <w:rFonts w:ascii="Bookman Old Style" w:hAnsi="Bookman Old Style"/>
          <w:color w:val="000000"/>
        </w:rPr>
      </w:pPr>
    </w:p>
    <w:p w:rsidR="00FE4C42" w:rsidRPr="0045327B" w:rsidRDefault="00FE4C42" w:rsidP="00FE4C42">
      <w:pPr>
        <w:tabs>
          <w:tab w:val="num" w:pos="709"/>
        </w:tabs>
        <w:ind w:left="709"/>
        <w:jc w:val="both"/>
        <w:rPr>
          <w:rFonts w:ascii="Bookman Old Style" w:hAnsi="Bookman Old Style"/>
          <w:color w:val="000000"/>
        </w:rPr>
      </w:pPr>
      <w:r>
        <w:rPr>
          <w:rFonts w:ascii="Bookman Old Style" w:hAnsi="Bookman Old Style"/>
          <w:color w:val="000000"/>
        </w:rPr>
        <w:lastRenderedPageBreak/>
        <w:tab/>
      </w:r>
      <w:r w:rsidRPr="0045327B">
        <w:rPr>
          <w:rFonts w:ascii="Bookman Old Style" w:hAnsi="Bookman Old Style"/>
          <w:color w:val="000000"/>
        </w:rPr>
        <w:t xml:space="preserve">The resistance of the individual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wires shall be determined separately before stranding by means of tests on samples of wires to an accuracy of one part in a thousand. The test samples shall be of sufficient length to give the required accuracy.</w:t>
      </w:r>
    </w:p>
    <w:p w:rsidR="00FE4C42" w:rsidRPr="0045327B" w:rsidRDefault="00FE4C42" w:rsidP="00FE4C42">
      <w:pPr>
        <w:jc w:val="both"/>
        <w:rPr>
          <w:rFonts w:ascii="Bookman Old Style" w:hAnsi="Bookman Old Style"/>
          <w:color w:val="000000"/>
        </w:rPr>
      </w:pPr>
    </w:p>
    <w:p w:rsidR="00FE4C42" w:rsidRPr="0045327B" w:rsidRDefault="00FE4C42" w:rsidP="00FE4C42">
      <w:pPr>
        <w:ind w:left="709" w:hanging="709"/>
        <w:jc w:val="both"/>
        <w:rPr>
          <w:rFonts w:ascii="Bookman Old Style" w:hAnsi="Bookman Old Style"/>
          <w:b/>
          <w:color w:val="000000"/>
        </w:rPr>
      </w:pPr>
      <w:r w:rsidRPr="002F42C1">
        <w:rPr>
          <w:rFonts w:ascii="Bookman Old Style" w:hAnsi="Bookman Old Style"/>
          <w:b/>
          <w:bCs/>
          <w:color w:val="000000"/>
        </w:rPr>
        <w:t>2.1</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b/>
          <w:color w:val="000000"/>
        </w:rPr>
        <w:t>Physical constants of Materials</w:t>
      </w:r>
    </w:p>
    <w:p w:rsidR="00FE4C42" w:rsidRPr="0045327B" w:rsidRDefault="00FE4C42" w:rsidP="00FE4C42">
      <w:pPr>
        <w:jc w:val="both"/>
        <w:rPr>
          <w:rFonts w:ascii="Bookman Old Style" w:hAnsi="Bookman Old Style"/>
          <w:b/>
          <w:color w:val="000000"/>
        </w:rPr>
      </w:pPr>
    </w:p>
    <w:p w:rsidR="00FE4C42" w:rsidRPr="0045327B" w:rsidRDefault="00FE4C42" w:rsidP="00FE4C42">
      <w:pPr>
        <w:ind w:left="709" w:hanging="709"/>
        <w:jc w:val="both"/>
        <w:rPr>
          <w:rFonts w:ascii="Bookman Old Style" w:hAnsi="Bookman Old Style"/>
          <w:color w:val="000000"/>
          <w:u w:val="single"/>
        </w:rPr>
      </w:pPr>
      <w:r w:rsidRPr="002F42C1">
        <w:rPr>
          <w:rFonts w:ascii="Bookman Old Style" w:hAnsi="Bookman Old Style"/>
          <w:b/>
          <w:bCs/>
          <w:color w:val="000000"/>
        </w:rPr>
        <w:t>2.</w:t>
      </w:r>
      <w:r>
        <w:rPr>
          <w:rFonts w:ascii="Bookman Old Style" w:hAnsi="Bookman Old Style"/>
          <w:b/>
          <w:bCs/>
          <w:color w:val="000000"/>
        </w:rPr>
        <w:t>1</w:t>
      </w:r>
      <w:r w:rsidRPr="002F42C1">
        <w:rPr>
          <w:rFonts w:ascii="Bookman Old Style" w:hAnsi="Bookman Old Style"/>
          <w:b/>
          <w:bCs/>
          <w:color w:val="000000"/>
        </w:rPr>
        <w:t>.1</w:t>
      </w:r>
      <w:r w:rsidRPr="0045327B">
        <w:rPr>
          <w:rFonts w:ascii="Bookman Old Style" w:hAnsi="Bookman Old Style"/>
          <w:color w:val="000000"/>
        </w:rPr>
        <w:tab/>
      </w:r>
      <w:r w:rsidRPr="0045327B">
        <w:rPr>
          <w:rFonts w:ascii="Bookman Old Style" w:hAnsi="Bookman Old Style"/>
          <w:color w:val="000000"/>
        </w:rPr>
        <w:tab/>
      </w:r>
      <w:r w:rsidRPr="002F42C1">
        <w:rPr>
          <w:rFonts w:ascii="Bookman Old Style" w:hAnsi="Bookman Old Style"/>
          <w:b/>
          <w:bCs/>
          <w:color w:val="000000"/>
          <w:u w:val="single"/>
        </w:rPr>
        <w:t xml:space="preserve">Physical constants of Hard drawn </w:t>
      </w:r>
      <w:proofErr w:type="spellStart"/>
      <w:r w:rsidRPr="002F42C1">
        <w:rPr>
          <w:rFonts w:ascii="Bookman Old Style" w:hAnsi="Bookman Old Style"/>
          <w:b/>
          <w:bCs/>
          <w:color w:val="000000"/>
          <w:u w:val="single"/>
        </w:rPr>
        <w:t>Aluminium</w:t>
      </w:r>
      <w:proofErr w:type="spellEnd"/>
    </w:p>
    <w:p w:rsidR="00FE4C42" w:rsidRPr="0045327B" w:rsidRDefault="00FE4C42" w:rsidP="00FE4C42">
      <w:pPr>
        <w:jc w:val="both"/>
        <w:rPr>
          <w:rFonts w:ascii="Bookman Old Style" w:hAnsi="Bookman Old Style"/>
          <w:color w:val="000000"/>
          <w:u w:val="single"/>
        </w:rPr>
      </w:pPr>
    </w:p>
    <w:p w:rsidR="00FE4C42" w:rsidRPr="0045327B" w:rsidRDefault="00FE4C42" w:rsidP="00FE4C42">
      <w:pPr>
        <w:ind w:left="2835" w:hanging="2126"/>
        <w:jc w:val="both"/>
        <w:rPr>
          <w:rFonts w:ascii="Bookman Old Style" w:hAnsi="Bookman Old Style"/>
          <w:color w:val="000000"/>
        </w:rPr>
      </w:pPr>
      <w:r w:rsidRPr="0045327B">
        <w:rPr>
          <w:rFonts w:ascii="Bookman Old Style" w:hAnsi="Bookman Old Style"/>
          <w:color w:val="000000"/>
        </w:rPr>
        <w:t xml:space="preserve">Resistivity: </w:t>
      </w:r>
      <w:r w:rsidRPr="0045327B">
        <w:rPr>
          <w:rFonts w:ascii="Bookman Old Style" w:hAnsi="Bookman Old Style"/>
          <w:color w:val="000000"/>
        </w:rPr>
        <w:tab/>
        <w:t xml:space="preserve">The resistivity of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depends upon its purity and its physical condition. For the purpose of this specification the maximum value permitted is 0.28264 Ohm/sq.mm/m at </w:t>
      </w:r>
      <w:proofErr w:type="gramStart"/>
      <w:r w:rsidRPr="0045327B">
        <w:rPr>
          <w:rFonts w:ascii="Bookman Old Style" w:hAnsi="Bookman Old Style"/>
          <w:color w:val="000000"/>
        </w:rPr>
        <w:t xml:space="preserve">20 </w:t>
      </w:r>
      <w:proofErr w:type="spellStart"/>
      <w:r w:rsidRPr="0045327B">
        <w:rPr>
          <w:rFonts w:ascii="Bookman Old Style" w:hAnsi="Bookman Old Style"/>
          <w:color w:val="000000"/>
        </w:rPr>
        <w:t>deg.C</w:t>
      </w:r>
      <w:proofErr w:type="spellEnd"/>
      <w:proofErr w:type="gramEnd"/>
      <w:r w:rsidRPr="0045327B">
        <w:rPr>
          <w:rFonts w:ascii="Bookman Old Style" w:hAnsi="Bookman Old Style"/>
          <w:color w:val="000000"/>
        </w:rPr>
        <w:t xml:space="preserve"> and this value has been used for calculation of the maximum permissible value of resistance.</w:t>
      </w:r>
    </w:p>
    <w:p w:rsidR="00FE4C42" w:rsidRPr="0045327B" w:rsidRDefault="00FE4C42" w:rsidP="00FE4C42">
      <w:pPr>
        <w:jc w:val="both"/>
        <w:rPr>
          <w:rFonts w:ascii="Bookman Old Style" w:hAnsi="Bookman Old Style"/>
          <w:color w:val="000000"/>
        </w:rPr>
      </w:pPr>
    </w:p>
    <w:p w:rsidR="00FE4C42" w:rsidRPr="0045327B" w:rsidRDefault="00FE4C42" w:rsidP="00FE4C42">
      <w:pPr>
        <w:ind w:left="2835" w:hanging="2126"/>
        <w:jc w:val="both"/>
        <w:rPr>
          <w:rFonts w:ascii="Bookman Old Style" w:hAnsi="Bookman Old Style"/>
          <w:color w:val="000000"/>
        </w:rPr>
      </w:pPr>
      <w:r w:rsidRPr="0045327B">
        <w:rPr>
          <w:rFonts w:ascii="Bookman Old Style" w:hAnsi="Bookman Old Style"/>
          <w:color w:val="000000"/>
        </w:rPr>
        <w:t xml:space="preserve">Density:  </w:t>
      </w:r>
      <w:r w:rsidRPr="0045327B">
        <w:rPr>
          <w:rFonts w:ascii="Bookman Old Style" w:hAnsi="Bookman Old Style"/>
          <w:color w:val="000000"/>
        </w:rPr>
        <w:tab/>
        <w:t xml:space="preserve">At temperature </w:t>
      </w:r>
      <w:proofErr w:type="gramStart"/>
      <w:r w:rsidRPr="0045327B">
        <w:rPr>
          <w:rFonts w:ascii="Bookman Old Style" w:hAnsi="Bookman Old Style"/>
          <w:color w:val="000000"/>
        </w:rPr>
        <w:t xml:space="preserve">of 20 </w:t>
      </w:r>
      <w:proofErr w:type="spellStart"/>
      <w:r w:rsidRPr="0045327B">
        <w:rPr>
          <w:rFonts w:ascii="Bookman Old Style" w:hAnsi="Bookman Old Style"/>
          <w:color w:val="000000"/>
        </w:rPr>
        <w:t>deg.C</w:t>
      </w:r>
      <w:proofErr w:type="spellEnd"/>
      <w:r w:rsidRPr="0045327B">
        <w:rPr>
          <w:rFonts w:ascii="Bookman Old Style" w:hAnsi="Bookman Old Style"/>
          <w:color w:val="000000"/>
        </w:rPr>
        <w:t>,</w:t>
      </w:r>
      <w:proofErr w:type="gramEnd"/>
      <w:r w:rsidRPr="0045327B">
        <w:rPr>
          <w:rFonts w:ascii="Bookman Old Style" w:hAnsi="Bookman Old Style"/>
          <w:color w:val="000000"/>
        </w:rPr>
        <w:t xml:space="preserve"> the density of hard drawn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has been taken as 2.703 g/cu.cm.</w:t>
      </w:r>
    </w:p>
    <w:p w:rsidR="00FE4C42" w:rsidRPr="0045327B" w:rsidRDefault="00FE4C42" w:rsidP="00FE4C42">
      <w:pPr>
        <w:jc w:val="both"/>
        <w:rPr>
          <w:rFonts w:ascii="Bookman Old Style" w:hAnsi="Bookman Old Style"/>
          <w:color w:val="000000"/>
        </w:rPr>
      </w:pPr>
    </w:p>
    <w:p w:rsidR="00FE4C42" w:rsidRPr="0045327B" w:rsidRDefault="00FE4C42" w:rsidP="00FE4C42">
      <w:pPr>
        <w:ind w:left="2127" w:hanging="1418"/>
        <w:jc w:val="both"/>
        <w:rPr>
          <w:rFonts w:ascii="Bookman Old Style" w:hAnsi="Bookman Old Style"/>
          <w:color w:val="000000"/>
        </w:rPr>
      </w:pPr>
      <w:r w:rsidRPr="0045327B">
        <w:rPr>
          <w:rFonts w:ascii="Bookman Old Style" w:hAnsi="Bookman Old Style"/>
          <w:color w:val="000000"/>
        </w:rPr>
        <w:t xml:space="preserve">Constant-Mass </w:t>
      </w:r>
    </w:p>
    <w:p w:rsidR="00FE4C42" w:rsidRPr="0045327B" w:rsidRDefault="00FE4C42" w:rsidP="00FE4C42">
      <w:pPr>
        <w:ind w:left="709"/>
        <w:jc w:val="both"/>
        <w:rPr>
          <w:rFonts w:ascii="Bookman Old Style" w:hAnsi="Bookman Old Style"/>
          <w:color w:val="000000"/>
        </w:rPr>
      </w:pPr>
      <w:r w:rsidRPr="0045327B">
        <w:rPr>
          <w:rFonts w:ascii="Bookman Old Style" w:hAnsi="Bookman Old Style"/>
          <w:color w:val="000000"/>
        </w:rPr>
        <w:t xml:space="preserve">Temperature Co-efficient </w:t>
      </w:r>
    </w:p>
    <w:p w:rsidR="00FE4C42" w:rsidRPr="0045327B" w:rsidRDefault="00FE4C42" w:rsidP="00FE4C42">
      <w:pPr>
        <w:ind w:left="2835" w:hanging="2126"/>
        <w:jc w:val="both"/>
        <w:rPr>
          <w:rFonts w:ascii="Bookman Old Style" w:hAnsi="Bookman Old Style"/>
          <w:color w:val="000000"/>
        </w:rPr>
      </w:pPr>
      <w:r w:rsidRPr="0045327B">
        <w:rPr>
          <w:rFonts w:ascii="Bookman Old Style" w:hAnsi="Bookman Old Style"/>
          <w:color w:val="000000"/>
        </w:rPr>
        <w:t xml:space="preserve">of Resistance: </w:t>
      </w:r>
      <w:r w:rsidRPr="0045327B">
        <w:rPr>
          <w:rFonts w:ascii="Bookman Old Style" w:hAnsi="Bookman Old Style"/>
          <w:color w:val="000000"/>
        </w:rPr>
        <w:tab/>
        <w:t xml:space="preserve">At a temperature of 20 </w:t>
      </w:r>
      <w:proofErr w:type="spellStart"/>
      <w:r w:rsidRPr="0045327B">
        <w:rPr>
          <w:rFonts w:ascii="Bookman Old Style" w:hAnsi="Bookman Old Style"/>
          <w:color w:val="000000"/>
        </w:rPr>
        <w:t>deg.C</w:t>
      </w:r>
      <w:proofErr w:type="spellEnd"/>
      <w:r w:rsidRPr="0045327B">
        <w:rPr>
          <w:rFonts w:ascii="Bookman Old Style" w:hAnsi="Bookman Old Style"/>
          <w:color w:val="000000"/>
        </w:rPr>
        <w:t xml:space="preserve"> the constant –mass temperature co-efficient of resistance of hard drawn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measured between two potential points rigidly fixed to the wire, the metal being allowed to expand freely, has been taken as 0.004 per degree Celsius.</w:t>
      </w:r>
    </w:p>
    <w:p w:rsidR="00FE4C42" w:rsidRPr="0045327B" w:rsidRDefault="00FE4C42" w:rsidP="00FE4C42">
      <w:pPr>
        <w:jc w:val="both"/>
        <w:rPr>
          <w:rFonts w:ascii="Bookman Old Style" w:hAnsi="Bookman Old Style"/>
          <w:color w:val="000000"/>
        </w:rPr>
      </w:pPr>
    </w:p>
    <w:p w:rsidR="00FE4C42" w:rsidRPr="0045327B" w:rsidRDefault="00FE4C42" w:rsidP="00FE4C42">
      <w:pPr>
        <w:ind w:left="709"/>
        <w:jc w:val="both"/>
        <w:rPr>
          <w:rFonts w:ascii="Bookman Old Style" w:hAnsi="Bookman Old Style"/>
          <w:color w:val="000000"/>
        </w:rPr>
      </w:pPr>
      <w:r w:rsidRPr="0045327B">
        <w:rPr>
          <w:rFonts w:ascii="Bookman Old Style" w:hAnsi="Bookman Old Style"/>
          <w:color w:val="000000"/>
        </w:rPr>
        <w:t xml:space="preserve">Coefficient of Linear </w:t>
      </w:r>
    </w:p>
    <w:p w:rsidR="00FE4C42" w:rsidRPr="0045327B" w:rsidRDefault="00FE4C42" w:rsidP="00FE4C42">
      <w:pPr>
        <w:ind w:left="2835" w:hanging="2126"/>
        <w:jc w:val="both"/>
        <w:rPr>
          <w:rFonts w:ascii="Bookman Old Style" w:hAnsi="Bookman Old Style"/>
          <w:color w:val="000000"/>
        </w:rPr>
      </w:pPr>
      <w:proofErr w:type="gramStart"/>
      <w:r w:rsidRPr="0045327B">
        <w:rPr>
          <w:rFonts w:ascii="Bookman Old Style" w:hAnsi="Bookman Old Style"/>
          <w:color w:val="000000"/>
        </w:rPr>
        <w:t>expansion</w:t>
      </w:r>
      <w:proofErr w:type="gramEnd"/>
      <w:r w:rsidRPr="0045327B">
        <w:rPr>
          <w:rFonts w:ascii="Bookman Old Style" w:hAnsi="Bookman Old Style"/>
          <w:color w:val="000000"/>
        </w:rPr>
        <w:t xml:space="preserve">: </w:t>
      </w:r>
      <w:r w:rsidRPr="0045327B">
        <w:rPr>
          <w:rFonts w:ascii="Bookman Old Style" w:hAnsi="Bookman Old Style"/>
          <w:color w:val="000000"/>
        </w:rPr>
        <w:tab/>
        <w:t xml:space="preserve">The Co-efficient of linear expansion of hard-drawn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at 0 </w:t>
      </w:r>
      <w:proofErr w:type="spellStart"/>
      <w:r w:rsidRPr="0045327B">
        <w:rPr>
          <w:rFonts w:ascii="Bookman Old Style" w:hAnsi="Bookman Old Style"/>
          <w:color w:val="000000"/>
        </w:rPr>
        <w:t>deg.C</w:t>
      </w:r>
      <w:proofErr w:type="spellEnd"/>
      <w:r w:rsidRPr="0045327B">
        <w:rPr>
          <w:rFonts w:ascii="Bookman Old Style" w:hAnsi="Bookman Old Style"/>
          <w:color w:val="000000"/>
        </w:rPr>
        <w:t xml:space="preserve"> has been taken has 23.0 x 10</w:t>
      </w:r>
      <w:r w:rsidRPr="0045327B">
        <w:rPr>
          <w:rFonts w:ascii="Bookman Old Style" w:hAnsi="Bookman Old Style"/>
          <w:color w:val="000000"/>
          <w:vertAlign w:val="superscript"/>
        </w:rPr>
        <w:t>-6</w:t>
      </w:r>
      <w:r w:rsidRPr="0045327B">
        <w:rPr>
          <w:rFonts w:ascii="Bookman Old Style" w:hAnsi="Bookman Old Style"/>
          <w:color w:val="000000"/>
        </w:rPr>
        <w:t xml:space="preserve"> per deg. C. This value holds good for all practical purposes ove</w:t>
      </w:r>
      <w:r w:rsidR="008722CC">
        <w:rPr>
          <w:rFonts w:ascii="Bookman Old Style" w:hAnsi="Bookman Old Style"/>
          <w:color w:val="000000"/>
        </w:rPr>
        <w:t xml:space="preserve">r the range of temperature </w:t>
      </w:r>
      <w:proofErr w:type="gramStart"/>
      <w:r w:rsidR="008722CC">
        <w:rPr>
          <w:rFonts w:ascii="Bookman Old Style" w:hAnsi="Bookman Old Style"/>
          <w:color w:val="000000"/>
        </w:rPr>
        <w:t xml:space="preserve">from 0 </w:t>
      </w:r>
      <w:proofErr w:type="spellStart"/>
      <w:r w:rsidRPr="0045327B">
        <w:rPr>
          <w:rFonts w:ascii="Bookman Old Style" w:hAnsi="Bookman Old Style"/>
          <w:color w:val="000000"/>
        </w:rPr>
        <w:t>deg.C</w:t>
      </w:r>
      <w:proofErr w:type="spellEnd"/>
      <w:proofErr w:type="gramEnd"/>
      <w:r w:rsidRPr="0045327B">
        <w:rPr>
          <w:rFonts w:ascii="Bookman Old Style" w:hAnsi="Bookman Old Style"/>
          <w:color w:val="000000"/>
        </w:rPr>
        <w:t xml:space="preserve"> to highest safe operating temperature.</w:t>
      </w:r>
    </w:p>
    <w:p w:rsidR="00FE4C42" w:rsidRPr="0045327B" w:rsidRDefault="00FE4C42" w:rsidP="00FE4C42">
      <w:pPr>
        <w:jc w:val="both"/>
        <w:rPr>
          <w:rFonts w:ascii="Bookman Old Style" w:hAnsi="Bookman Old Style"/>
          <w:color w:val="000000"/>
        </w:rPr>
      </w:pPr>
    </w:p>
    <w:p w:rsidR="00FE4C42" w:rsidRPr="0045327B" w:rsidRDefault="00FE4C42" w:rsidP="00FE4C42">
      <w:pPr>
        <w:ind w:left="709" w:hanging="709"/>
        <w:jc w:val="both"/>
        <w:rPr>
          <w:rFonts w:ascii="Bookman Old Style" w:hAnsi="Bookman Old Style"/>
          <w:color w:val="000000"/>
        </w:rPr>
      </w:pPr>
      <w:r w:rsidRPr="002F42C1">
        <w:rPr>
          <w:rFonts w:ascii="Bookman Old Style" w:hAnsi="Bookman Old Style"/>
          <w:b/>
          <w:bCs/>
          <w:color w:val="000000"/>
        </w:rPr>
        <w:t>2.</w:t>
      </w:r>
      <w:r>
        <w:rPr>
          <w:rFonts w:ascii="Bookman Old Style" w:hAnsi="Bookman Old Style"/>
          <w:b/>
          <w:bCs/>
          <w:color w:val="000000"/>
        </w:rPr>
        <w:t>1</w:t>
      </w:r>
      <w:r w:rsidRPr="002F42C1">
        <w:rPr>
          <w:rFonts w:ascii="Bookman Old Style" w:hAnsi="Bookman Old Style"/>
          <w:b/>
          <w:bCs/>
          <w:color w:val="000000"/>
        </w:rPr>
        <w:t>.2</w:t>
      </w:r>
      <w:r w:rsidRPr="0045327B">
        <w:rPr>
          <w:rFonts w:ascii="Bookman Old Style" w:hAnsi="Bookman Old Style"/>
          <w:color w:val="000000"/>
        </w:rPr>
        <w:tab/>
      </w:r>
      <w:r w:rsidRPr="002F42C1">
        <w:rPr>
          <w:rFonts w:ascii="Bookman Old Style" w:hAnsi="Bookman Old Style"/>
          <w:b/>
          <w:bCs/>
          <w:color w:val="000000"/>
        </w:rPr>
        <w:tab/>
      </w:r>
      <w:r w:rsidRPr="002F42C1">
        <w:rPr>
          <w:rFonts w:ascii="Bookman Old Style" w:hAnsi="Bookman Old Style"/>
          <w:b/>
          <w:bCs/>
          <w:color w:val="000000"/>
          <w:u w:val="single"/>
        </w:rPr>
        <w:t>Physical constants of Galvanized ground wire</w:t>
      </w:r>
    </w:p>
    <w:p w:rsidR="00FE4C42" w:rsidRPr="0045327B" w:rsidRDefault="00FE4C42" w:rsidP="00FE4C42">
      <w:pPr>
        <w:jc w:val="both"/>
        <w:rPr>
          <w:rFonts w:ascii="Bookman Old Style" w:hAnsi="Bookman Old Style"/>
          <w:color w:val="000000"/>
        </w:rPr>
      </w:pPr>
    </w:p>
    <w:p w:rsidR="00FE4C42" w:rsidRPr="0045327B" w:rsidRDefault="00FE4C42" w:rsidP="00FE4C42">
      <w:pPr>
        <w:ind w:left="3600" w:hanging="2891"/>
        <w:jc w:val="both"/>
        <w:rPr>
          <w:rFonts w:ascii="Bookman Old Style" w:hAnsi="Bookman Old Style"/>
          <w:color w:val="000000"/>
        </w:rPr>
      </w:pPr>
      <w:r w:rsidRPr="0045327B">
        <w:rPr>
          <w:rFonts w:ascii="Bookman Old Style" w:hAnsi="Bookman Old Style"/>
          <w:color w:val="000000"/>
        </w:rPr>
        <w:t xml:space="preserve">Density:  </w:t>
      </w:r>
      <w:r>
        <w:rPr>
          <w:rFonts w:ascii="Bookman Old Style" w:hAnsi="Bookman Old Style"/>
          <w:color w:val="000000"/>
        </w:rPr>
        <w:tab/>
      </w:r>
      <w:r w:rsidRPr="0045327B">
        <w:rPr>
          <w:rFonts w:ascii="Bookman Old Style" w:hAnsi="Bookman Old Style"/>
          <w:color w:val="000000"/>
        </w:rPr>
        <w:t xml:space="preserve">At temperature </w:t>
      </w:r>
      <w:proofErr w:type="gramStart"/>
      <w:r w:rsidRPr="0045327B">
        <w:rPr>
          <w:rFonts w:ascii="Bookman Old Style" w:hAnsi="Bookman Old Style"/>
          <w:color w:val="000000"/>
        </w:rPr>
        <w:t xml:space="preserve">of 20 </w:t>
      </w:r>
      <w:proofErr w:type="spellStart"/>
      <w:r w:rsidRPr="0045327B">
        <w:rPr>
          <w:rFonts w:ascii="Bookman Old Style" w:hAnsi="Bookman Old Style"/>
          <w:color w:val="000000"/>
        </w:rPr>
        <w:t>deg.C</w:t>
      </w:r>
      <w:proofErr w:type="spellEnd"/>
      <w:proofErr w:type="gramEnd"/>
      <w:r w:rsidRPr="0045327B">
        <w:rPr>
          <w:rFonts w:ascii="Bookman Old Style" w:hAnsi="Bookman Old Style"/>
          <w:color w:val="000000"/>
        </w:rPr>
        <w:t xml:space="preserve"> the density of galvanized steel wire is to be taken as 7.80 g/cu.cm </w:t>
      </w:r>
      <w:r w:rsidRPr="0045327B">
        <w:rPr>
          <w:rFonts w:ascii="Bookman Old Style" w:hAnsi="Bookman Old Style"/>
          <w:color w:val="000000"/>
        </w:rPr>
        <w:tab/>
      </w:r>
    </w:p>
    <w:p w:rsidR="00FE4C42" w:rsidRPr="0045327B" w:rsidRDefault="00FE4C42" w:rsidP="00FE4C42">
      <w:pPr>
        <w:jc w:val="both"/>
        <w:rPr>
          <w:rFonts w:ascii="Bookman Old Style" w:hAnsi="Bookman Old Style"/>
          <w:color w:val="000000"/>
        </w:rPr>
      </w:pPr>
    </w:p>
    <w:p w:rsidR="00FE4C42" w:rsidRPr="0045327B" w:rsidRDefault="00FE4C42" w:rsidP="00FE4C42">
      <w:pPr>
        <w:ind w:left="4320" w:hanging="3600"/>
        <w:jc w:val="both"/>
        <w:rPr>
          <w:rFonts w:ascii="Bookman Old Style" w:hAnsi="Bookman Old Style"/>
          <w:color w:val="000000"/>
        </w:rPr>
      </w:pPr>
      <w:r w:rsidRPr="0045327B">
        <w:rPr>
          <w:rFonts w:ascii="Bookman Old Style" w:hAnsi="Bookman Old Style"/>
          <w:color w:val="000000"/>
        </w:rPr>
        <w:t>Coefficient of linear expansion</w:t>
      </w:r>
      <w:r w:rsidRPr="0045327B">
        <w:rPr>
          <w:rFonts w:ascii="Bookman Old Style" w:hAnsi="Bookman Old Style"/>
          <w:color w:val="000000"/>
        </w:rPr>
        <w:tab/>
        <w:t>:</w:t>
      </w:r>
      <w:r>
        <w:rPr>
          <w:rFonts w:ascii="Bookman Old Style" w:hAnsi="Bookman Old Style"/>
          <w:color w:val="000000"/>
        </w:rPr>
        <w:tab/>
      </w:r>
      <w:r w:rsidRPr="0045327B">
        <w:rPr>
          <w:rFonts w:ascii="Bookman Old Style" w:hAnsi="Bookman Old Style"/>
          <w:color w:val="000000"/>
        </w:rPr>
        <w:t>In order to obtain uniformity in calculations a value of 11.5 x 10</w:t>
      </w:r>
      <w:r w:rsidRPr="0045327B">
        <w:rPr>
          <w:rFonts w:ascii="Bookman Old Style" w:hAnsi="Bookman Old Style"/>
          <w:color w:val="000000"/>
          <w:vertAlign w:val="superscript"/>
        </w:rPr>
        <w:t>-6</w:t>
      </w:r>
      <w:r w:rsidRPr="0045327B">
        <w:rPr>
          <w:rFonts w:ascii="Bookman Old Style" w:hAnsi="Bookman Old Style"/>
          <w:color w:val="000000"/>
        </w:rPr>
        <w:t xml:space="preserve"> </w:t>
      </w:r>
      <w:proofErr w:type="spellStart"/>
      <w:r w:rsidRPr="0045327B">
        <w:rPr>
          <w:rFonts w:ascii="Bookman Old Style" w:hAnsi="Bookman Old Style"/>
          <w:color w:val="000000"/>
        </w:rPr>
        <w:lastRenderedPageBreak/>
        <w:t>deg.C</w:t>
      </w:r>
      <w:proofErr w:type="spellEnd"/>
      <w:r w:rsidRPr="0045327B">
        <w:rPr>
          <w:rFonts w:ascii="Bookman Old Style" w:hAnsi="Bookman Old Style"/>
          <w:color w:val="000000"/>
        </w:rPr>
        <w:t xml:space="preserve"> may be taken as the value for the co-efficient of </w:t>
      </w:r>
      <w:proofErr w:type="gramStart"/>
      <w:r w:rsidRPr="0045327B">
        <w:rPr>
          <w:rFonts w:ascii="Bookman Old Style" w:hAnsi="Bookman Old Style"/>
          <w:color w:val="000000"/>
        </w:rPr>
        <w:t>Linear</w:t>
      </w:r>
      <w:proofErr w:type="gramEnd"/>
      <w:r w:rsidRPr="0045327B">
        <w:rPr>
          <w:rFonts w:ascii="Bookman Old Style" w:hAnsi="Bookman Old Style"/>
          <w:color w:val="000000"/>
        </w:rPr>
        <w:t xml:space="preserve"> expansion of galvanized steel wires used for the cores of steel reinforced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conductors.</w:t>
      </w:r>
    </w:p>
    <w:p w:rsidR="00FE4C42" w:rsidRPr="0045327B" w:rsidRDefault="00FE4C42" w:rsidP="00FE4C42">
      <w:pPr>
        <w:jc w:val="both"/>
        <w:rPr>
          <w:rFonts w:ascii="Bookman Old Style" w:hAnsi="Bookman Old Style"/>
          <w:color w:val="000000"/>
        </w:rPr>
      </w:pPr>
    </w:p>
    <w:p w:rsidR="00FE4C42" w:rsidRPr="0045327B" w:rsidRDefault="00FE4C42" w:rsidP="00FE4C42">
      <w:pPr>
        <w:numPr>
          <w:ilvl w:val="1"/>
          <w:numId w:val="33"/>
        </w:numPr>
        <w:ind w:left="709" w:hanging="709"/>
        <w:jc w:val="both"/>
        <w:rPr>
          <w:rFonts w:ascii="Bookman Old Style" w:hAnsi="Bookman Old Style"/>
          <w:color w:val="000000"/>
        </w:rPr>
      </w:pPr>
      <w:r w:rsidRPr="0045327B">
        <w:rPr>
          <w:rFonts w:ascii="Bookman Old Style" w:hAnsi="Bookman Old Style"/>
          <w:color w:val="000000"/>
        </w:rPr>
        <w:t xml:space="preserve">The following tolerance shall be permitted on standard diameter and on the resistance of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wires.</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5D16C4" w:rsidRDefault="00FE4C42" w:rsidP="00FE4C42">
      <w:pPr>
        <w:ind w:left="2160" w:right="-270" w:hanging="720"/>
        <w:jc w:val="both"/>
      </w:pPr>
      <w:r w:rsidRPr="005D16C4">
        <w:t>Tolerance on standard</w:t>
      </w:r>
      <w:r w:rsidRPr="005D16C4">
        <w:tab/>
      </w:r>
      <w:r w:rsidRPr="005D16C4">
        <w:tab/>
      </w:r>
      <w:r w:rsidRPr="005D16C4">
        <w:tab/>
      </w:r>
      <w:r w:rsidRPr="005D16C4">
        <w:tab/>
        <w:t xml:space="preserve">+\- 0.5% on the nominal </w:t>
      </w:r>
      <w:proofErr w:type="spellStart"/>
      <w:r w:rsidRPr="005D16C4">
        <w:t>dia</w:t>
      </w:r>
      <w:proofErr w:type="spellEnd"/>
      <w:r w:rsidRPr="005D16C4">
        <w:t xml:space="preserve"> </w:t>
      </w:r>
    </w:p>
    <w:p w:rsidR="00FE4C42" w:rsidRPr="005D16C4" w:rsidRDefault="00FE4C42" w:rsidP="00FE4C42">
      <w:pPr>
        <w:ind w:left="5760" w:right="43" w:hanging="4320"/>
        <w:jc w:val="both"/>
      </w:pPr>
      <w:r w:rsidRPr="005D16C4">
        <w:t xml:space="preserve">Diameter of </w:t>
      </w:r>
      <w:proofErr w:type="spellStart"/>
      <w:r w:rsidRPr="005D16C4">
        <w:t>Aluminium</w:t>
      </w:r>
      <w:proofErr w:type="spellEnd"/>
      <w:r w:rsidRPr="005D16C4">
        <w:t xml:space="preserve"> wire</w:t>
      </w:r>
      <w:r w:rsidRPr="005D16C4">
        <w:tab/>
        <w:t>specified in Annexure-II when corrected to standard weight and temperature.</w:t>
      </w:r>
    </w:p>
    <w:p w:rsidR="00FE4C42" w:rsidRPr="005D16C4" w:rsidRDefault="00FE4C42" w:rsidP="00FE4C42">
      <w:pPr>
        <w:ind w:left="5760" w:right="-270" w:hanging="4320"/>
        <w:jc w:val="both"/>
      </w:pPr>
    </w:p>
    <w:p w:rsidR="00FE4C42" w:rsidRPr="005D16C4" w:rsidRDefault="00FE4C42" w:rsidP="00FE4C42">
      <w:pPr>
        <w:ind w:left="5760" w:right="-270" w:hanging="4320"/>
        <w:jc w:val="both"/>
      </w:pPr>
      <w:r w:rsidRPr="005D16C4">
        <w:t>Negative tolerance on standard</w:t>
      </w:r>
    </w:p>
    <w:p w:rsidR="00FE4C42" w:rsidRPr="005D16C4" w:rsidRDefault="00FE4C42" w:rsidP="00FE4C42">
      <w:pPr>
        <w:ind w:left="5760" w:right="-270" w:hanging="4320"/>
        <w:jc w:val="both"/>
      </w:pPr>
      <w:r w:rsidRPr="005D16C4">
        <w:t>Wt</w:t>
      </w:r>
      <w:proofErr w:type="gramStart"/>
      <w:r w:rsidRPr="005D16C4">
        <w:t>./</w:t>
      </w:r>
      <w:proofErr w:type="gramEnd"/>
      <w:r w:rsidRPr="005D16C4">
        <w:t xml:space="preserve">Km. of conductor is not </w:t>
      </w:r>
    </w:p>
    <w:p w:rsidR="00FE4C42" w:rsidRPr="005D16C4" w:rsidRDefault="00FE4C42" w:rsidP="00FE4C42">
      <w:pPr>
        <w:ind w:left="5760" w:right="-270" w:hanging="4320"/>
        <w:jc w:val="both"/>
      </w:pPr>
      <w:proofErr w:type="gramStart"/>
      <w:r w:rsidRPr="005D16C4">
        <w:t>permitted</w:t>
      </w:r>
      <w:proofErr w:type="gramEnd"/>
      <w:r w:rsidRPr="005D16C4">
        <w:t>.</w:t>
      </w:r>
    </w:p>
    <w:p w:rsidR="00FE4C42" w:rsidRPr="005D16C4" w:rsidRDefault="00FE4C42" w:rsidP="00FE4C42">
      <w:pPr>
        <w:ind w:left="5760" w:right="-270" w:hanging="4320"/>
        <w:jc w:val="both"/>
      </w:pPr>
    </w:p>
    <w:p w:rsidR="00FE4C42" w:rsidRPr="005D16C4" w:rsidRDefault="00FE4C42" w:rsidP="00FE4C42">
      <w:pPr>
        <w:ind w:left="5760" w:right="43" w:hanging="4320"/>
        <w:jc w:val="both"/>
      </w:pPr>
      <w:r w:rsidRPr="005D16C4">
        <w:t>Galvanized Steel Wire</w:t>
      </w:r>
      <w:r w:rsidRPr="005D16C4">
        <w:tab/>
        <w:t>+2% on the nominal dia. specified in Annexure-II.</w:t>
      </w:r>
    </w:p>
    <w:p w:rsidR="00FE4C42" w:rsidRPr="0045327B" w:rsidRDefault="00FE4C42" w:rsidP="00FE4C42">
      <w:pPr>
        <w:jc w:val="both"/>
        <w:rPr>
          <w:rFonts w:ascii="Bookman Old Style" w:hAnsi="Bookman Old Style"/>
          <w:color w:val="000000"/>
        </w:rPr>
      </w:pPr>
    </w:p>
    <w:p w:rsidR="00FE4C42" w:rsidRPr="0045327B" w:rsidRDefault="00FE4C42" w:rsidP="00FE4C42">
      <w:pPr>
        <w:ind w:left="709"/>
        <w:jc w:val="both"/>
        <w:rPr>
          <w:rFonts w:ascii="Bookman Old Style" w:hAnsi="Bookman Old Style"/>
          <w:color w:val="000000"/>
        </w:rPr>
      </w:pPr>
      <w:r w:rsidRPr="0045327B">
        <w:rPr>
          <w:rFonts w:ascii="Bookman Old Style" w:hAnsi="Bookman Old Style"/>
          <w:color w:val="000000"/>
          <w:u w:val="single"/>
        </w:rPr>
        <w:t>NOTE</w:t>
      </w:r>
      <w:r w:rsidRPr="0045327B">
        <w:rPr>
          <w:rFonts w:ascii="Bookman Old Style" w:hAnsi="Bookman Old Style"/>
          <w:color w:val="000000"/>
        </w:rPr>
        <w:t xml:space="preserve">   </w:t>
      </w:r>
      <w:r w:rsidRPr="0045327B">
        <w:rPr>
          <w:rFonts w:ascii="Bookman Old Style" w:hAnsi="Bookman Old Style"/>
          <w:color w:val="000000"/>
          <w:u w:val="single"/>
        </w:rPr>
        <w:t>:</w:t>
      </w:r>
      <w:r w:rsidRPr="0045327B">
        <w:rPr>
          <w:rFonts w:ascii="Bookman Old Style" w:hAnsi="Bookman Old Style"/>
          <w:color w:val="000000"/>
        </w:rPr>
        <w:t xml:space="preserve"> The cross section of any wire shall not depart from circularity by more than an amount corresponding to tolerance of 2% on the standard </w:t>
      </w:r>
      <w:proofErr w:type="spellStart"/>
      <w:r w:rsidRPr="0045327B">
        <w:rPr>
          <w:rFonts w:ascii="Bookman Old Style" w:hAnsi="Bookman Old Style"/>
          <w:color w:val="000000"/>
        </w:rPr>
        <w:t>dia</w:t>
      </w:r>
      <w:proofErr w:type="spellEnd"/>
      <w:r w:rsidRPr="0045327B">
        <w:rPr>
          <w:rFonts w:ascii="Bookman Old Style" w:hAnsi="Bookman Old Style"/>
          <w:color w:val="000000"/>
        </w:rPr>
        <w:t xml:space="preserve"> meter. </w:t>
      </w:r>
    </w:p>
    <w:p w:rsidR="00FE4C42" w:rsidRPr="0045327B" w:rsidRDefault="00FE4C42" w:rsidP="00FE4C42">
      <w:pPr>
        <w:jc w:val="both"/>
        <w:rPr>
          <w:rFonts w:ascii="Bookman Old Style" w:hAnsi="Bookman Old Style"/>
          <w:color w:val="000000"/>
        </w:rPr>
      </w:pPr>
    </w:p>
    <w:p w:rsidR="00FE4C42" w:rsidRPr="0045327B" w:rsidRDefault="00FE4C42" w:rsidP="00FE4C42">
      <w:pPr>
        <w:numPr>
          <w:ilvl w:val="2"/>
          <w:numId w:val="39"/>
        </w:numPr>
        <w:jc w:val="both"/>
        <w:rPr>
          <w:rFonts w:ascii="Bookman Old Style" w:hAnsi="Bookman Old Style"/>
          <w:color w:val="000000"/>
        </w:rPr>
      </w:pPr>
      <w:r w:rsidRPr="002F42C1">
        <w:rPr>
          <w:rFonts w:ascii="Bookman Old Style" w:hAnsi="Bookman Old Style"/>
          <w:b/>
          <w:bCs/>
          <w:color w:val="000000"/>
          <w:u w:val="single"/>
        </w:rPr>
        <w:t>SURFACE CONDITIONS:</w:t>
      </w:r>
      <w:r w:rsidRPr="0045327B">
        <w:rPr>
          <w:rFonts w:ascii="Bookman Old Style" w:hAnsi="Bookman Old Style"/>
          <w:color w:val="000000"/>
        </w:rPr>
        <w:t xml:space="preserve"> The wires shall be smooth and free from inequalities, spills and splits. The surface conductor shall be free from points, sharp edges, abrasions or other departure from smoothness on uniformity of surface contour that would increase radio interferences and corona losses. When subjected to tension </w:t>
      </w:r>
      <w:proofErr w:type="spellStart"/>
      <w:r w:rsidRPr="0045327B">
        <w:rPr>
          <w:rFonts w:ascii="Bookman Old Style" w:hAnsi="Bookman Old Style"/>
          <w:color w:val="000000"/>
        </w:rPr>
        <w:t>upto</w:t>
      </w:r>
      <w:proofErr w:type="spellEnd"/>
      <w:r w:rsidRPr="0045327B">
        <w:rPr>
          <w:rFonts w:ascii="Bookman Old Style" w:hAnsi="Bookman Old Style"/>
          <w:color w:val="000000"/>
        </w:rPr>
        <w:t xml:space="preserve"> 50% of the ultimate strength of the conductor, the surface shall not depart from the cylindrical form on any part of the component, parts or strands, more relative to each other in such a way as to get out of place and disturb the longitudinal smoothness of the conductor.</w:t>
      </w:r>
    </w:p>
    <w:p w:rsidR="00FE4C42" w:rsidRPr="0045327B" w:rsidRDefault="00FE4C42" w:rsidP="00FE4C42">
      <w:pPr>
        <w:jc w:val="both"/>
        <w:rPr>
          <w:rFonts w:ascii="Bookman Old Style" w:hAnsi="Bookman Old Style"/>
          <w:color w:val="000000"/>
        </w:rPr>
      </w:pPr>
    </w:p>
    <w:p w:rsidR="00FE4C42" w:rsidRPr="002F42C1" w:rsidRDefault="00FE4C42" w:rsidP="00FE4C42">
      <w:pPr>
        <w:numPr>
          <w:ilvl w:val="2"/>
          <w:numId w:val="39"/>
        </w:numPr>
        <w:jc w:val="both"/>
        <w:rPr>
          <w:rFonts w:ascii="Bookman Old Style" w:hAnsi="Bookman Old Style"/>
          <w:b/>
          <w:color w:val="000000"/>
        </w:rPr>
      </w:pPr>
      <w:r w:rsidRPr="002F42C1">
        <w:rPr>
          <w:rFonts w:ascii="Bookman Old Style" w:hAnsi="Bookman Old Style"/>
          <w:b/>
          <w:color w:val="000000"/>
          <w:u w:val="single"/>
        </w:rPr>
        <w:t>JOINTS IN WIRE AND CONDUCTORS  :</w:t>
      </w:r>
    </w:p>
    <w:p w:rsidR="00FE4C42" w:rsidRPr="0045327B" w:rsidRDefault="00FE4C42" w:rsidP="00FE4C42">
      <w:pPr>
        <w:jc w:val="both"/>
        <w:rPr>
          <w:rFonts w:ascii="Bookman Old Style" w:hAnsi="Bookman Old Style"/>
          <w:color w:val="000000"/>
        </w:rPr>
      </w:pPr>
    </w:p>
    <w:p w:rsidR="00FE4C42" w:rsidRPr="0045327B" w:rsidRDefault="00FE4C42" w:rsidP="00FE4C42">
      <w:pPr>
        <w:ind w:left="709"/>
        <w:jc w:val="both"/>
        <w:rPr>
          <w:rFonts w:ascii="Bookman Old Style" w:hAnsi="Bookman Old Style"/>
          <w:color w:val="000000"/>
        </w:rPr>
      </w:pPr>
      <w:proofErr w:type="spellStart"/>
      <w:r w:rsidRPr="0045327B">
        <w:rPr>
          <w:rFonts w:ascii="Bookman Old Style" w:hAnsi="Bookman Old Style"/>
          <w:color w:val="000000"/>
          <w:u w:val="single"/>
        </w:rPr>
        <w:t>Aluminium</w:t>
      </w:r>
      <w:proofErr w:type="spellEnd"/>
      <w:r w:rsidRPr="0045327B">
        <w:rPr>
          <w:rFonts w:ascii="Bookman Old Style" w:hAnsi="Bookman Old Style"/>
          <w:color w:val="000000"/>
          <w:u w:val="single"/>
        </w:rPr>
        <w:t xml:space="preserve"> wires</w:t>
      </w:r>
      <w:r w:rsidRPr="0045327B">
        <w:rPr>
          <w:rFonts w:ascii="Bookman Old Style" w:hAnsi="Bookman Old Style"/>
          <w:color w:val="000000"/>
        </w:rPr>
        <w:t>:</w:t>
      </w:r>
      <w:r w:rsidRPr="0045327B">
        <w:rPr>
          <w:rFonts w:ascii="Bookman Old Style" w:hAnsi="Bookman Old Style"/>
          <w:color w:val="000000"/>
        </w:rPr>
        <w:tab/>
        <w:t xml:space="preserve">No joint shall be permitted in the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wires in the outermost layer of the ACSR conductor. Joints in the individual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wires in the inner layers are permitted, in addition to those made in the base rod or wire before final drawing, but no two such joints shall be less than 15 M apart in the complete stranded conductor. Such joints shall be made by the </w:t>
      </w:r>
      <w:r w:rsidRPr="0045327B">
        <w:rPr>
          <w:rFonts w:ascii="Bookman Old Style" w:hAnsi="Bookman Old Style"/>
          <w:color w:val="000000"/>
        </w:rPr>
        <w:lastRenderedPageBreak/>
        <w:t xml:space="preserve">cold pressure butt welding. They are not required to fulfill the mechanical requirements for the </w:t>
      </w:r>
      <w:proofErr w:type="gramStart"/>
      <w:r w:rsidRPr="0045327B">
        <w:rPr>
          <w:rFonts w:ascii="Bookman Old Style" w:hAnsi="Bookman Old Style"/>
          <w:color w:val="000000"/>
        </w:rPr>
        <w:t>un</w:t>
      </w:r>
      <w:proofErr w:type="gramEnd"/>
      <w:r w:rsidRPr="0045327B">
        <w:rPr>
          <w:rFonts w:ascii="Bookman Old Style" w:hAnsi="Bookman Old Style"/>
          <w:color w:val="000000"/>
        </w:rPr>
        <w:t xml:space="preserve"> joined wires.</w:t>
      </w:r>
    </w:p>
    <w:p w:rsidR="00FE4C42" w:rsidRPr="0045327B" w:rsidRDefault="00FE4C42" w:rsidP="00FE4C42">
      <w:pPr>
        <w:jc w:val="both"/>
        <w:rPr>
          <w:rFonts w:ascii="Bookman Old Style" w:hAnsi="Bookman Old Style"/>
          <w:color w:val="000000"/>
        </w:rPr>
      </w:pPr>
    </w:p>
    <w:p w:rsidR="00FE4C42" w:rsidRPr="0045327B" w:rsidRDefault="00FE4C42" w:rsidP="00FE4C42">
      <w:pPr>
        <w:ind w:left="709"/>
        <w:jc w:val="both"/>
        <w:rPr>
          <w:rFonts w:ascii="Bookman Old Style" w:hAnsi="Bookman Old Style"/>
          <w:color w:val="000000"/>
        </w:rPr>
      </w:pPr>
      <w:r w:rsidRPr="0045327B">
        <w:rPr>
          <w:rFonts w:ascii="Bookman Old Style" w:hAnsi="Bookman Old Style"/>
          <w:color w:val="000000"/>
          <w:u w:val="single"/>
        </w:rPr>
        <w:t>Galvanized steel wires</w:t>
      </w:r>
      <w:r w:rsidRPr="0045327B">
        <w:rPr>
          <w:rFonts w:ascii="Bookman Old Style" w:hAnsi="Bookman Old Style"/>
          <w:color w:val="000000"/>
        </w:rPr>
        <w:t xml:space="preserve">: There shall be no joints except those in the base rod or wire before final drawings, in steel wires forming the core of the steel-reinforced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conductor.</w:t>
      </w:r>
    </w:p>
    <w:p w:rsidR="00FE4C42" w:rsidRDefault="00FE4C42" w:rsidP="00FE4C42">
      <w:pPr>
        <w:jc w:val="both"/>
        <w:rPr>
          <w:rFonts w:ascii="Bookman Old Style" w:hAnsi="Bookman Old Style"/>
          <w:color w:val="000000"/>
        </w:rPr>
      </w:pPr>
    </w:p>
    <w:p w:rsidR="00FE4C42" w:rsidRPr="0045327B" w:rsidRDefault="00FE4C42" w:rsidP="00FE4C42">
      <w:pPr>
        <w:numPr>
          <w:ilvl w:val="2"/>
          <w:numId w:val="39"/>
        </w:numPr>
        <w:jc w:val="both"/>
        <w:rPr>
          <w:rFonts w:ascii="Bookman Old Style" w:hAnsi="Bookman Old Style"/>
          <w:color w:val="000000"/>
        </w:rPr>
      </w:pPr>
      <w:r w:rsidRPr="002F42C1">
        <w:rPr>
          <w:rFonts w:ascii="Bookman Old Style" w:hAnsi="Bookman Old Style"/>
          <w:b/>
          <w:color w:val="000000"/>
          <w:u w:val="single"/>
        </w:rPr>
        <w:t>STRANDING:</w:t>
      </w:r>
      <w:r w:rsidRPr="0045327B">
        <w:rPr>
          <w:rFonts w:ascii="Bookman Old Style" w:hAnsi="Bookman Old Style"/>
          <w:color w:val="000000"/>
        </w:rPr>
        <w:t xml:space="preserve"> The wires used in construction of stranded conductor shall before stranding, satisfy all requirements of IS 398 with latest amendments.</w:t>
      </w:r>
    </w:p>
    <w:p w:rsidR="00FE4C42" w:rsidRPr="0045327B" w:rsidRDefault="00FE4C42" w:rsidP="00FE4C42">
      <w:pPr>
        <w:jc w:val="both"/>
        <w:rPr>
          <w:rFonts w:ascii="Bookman Old Style" w:hAnsi="Bookman Old Style"/>
          <w:color w:val="000000"/>
        </w:rPr>
      </w:pPr>
    </w:p>
    <w:p w:rsidR="00FE4C42" w:rsidRPr="0045327B" w:rsidRDefault="00FE4C42" w:rsidP="00FE4C42">
      <w:pPr>
        <w:ind w:left="709"/>
        <w:jc w:val="both"/>
        <w:rPr>
          <w:rFonts w:ascii="Bookman Old Style" w:hAnsi="Bookman Old Style"/>
          <w:color w:val="000000"/>
        </w:rPr>
      </w:pPr>
      <w:r w:rsidRPr="0045327B">
        <w:rPr>
          <w:rFonts w:ascii="Bookman Old Style" w:hAnsi="Bookman Old Style"/>
          <w:color w:val="000000"/>
        </w:rPr>
        <w:tab/>
        <w:t xml:space="preserve">For steel </w:t>
      </w:r>
      <w:proofErr w:type="spellStart"/>
      <w:r w:rsidRPr="0045327B">
        <w:rPr>
          <w:rFonts w:ascii="Bookman Old Style" w:hAnsi="Bookman Old Style"/>
          <w:color w:val="000000"/>
        </w:rPr>
        <w:t>cored</w:t>
      </w:r>
      <w:proofErr w:type="spellEnd"/>
      <w:r w:rsidRPr="0045327B">
        <w:rPr>
          <w:rFonts w:ascii="Bookman Old Style" w:hAnsi="Bookman Old Style"/>
          <w:color w:val="000000"/>
        </w:rPr>
        <w:t xml:space="preserve">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conductors, the lay ratio of the different layers shall be within the limits given under appen</w:t>
      </w:r>
      <w:r>
        <w:rPr>
          <w:rFonts w:ascii="Bookman Old Style" w:hAnsi="Bookman Old Style"/>
          <w:color w:val="000000"/>
        </w:rPr>
        <w:t>dix-I. F</w:t>
      </w:r>
      <w:r w:rsidRPr="0045327B">
        <w:rPr>
          <w:rFonts w:ascii="Bookman Old Style" w:hAnsi="Bookman Old Style"/>
          <w:color w:val="000000"/>
        </w:rPr>
        <w:t xml:space="preserve">or all constructions each alternate layer shall be stranded in opposite directions. The wires in each </w:t>
      </w:r>
      <w:proofErr w:type="gramStart"/>
      <w:r w:rsidRPr="0045327B">
        <w:rPr>
          <w:rFonts w:ascii="Bookman Old Style" w:hAnsi="Bookman Old Style"/>
          <w:color w:val="000000"/>
        </w:rPr>
        <w:t>layers</w:t>
      </w:r>
      <w:proofErr w:type="gramEnd"/>
      <w:r w:rsidRPr="0045327B">
        <w:rPr>
          <w:rFonts w:ascii="Bookman Old Style" w:hAnsi="Bookman Old Style"/>
          <w:color w:val="000000"/>
        </w:rPr>
        <w:t xml:space="preserve"> shall be evenly and closely stranded round the underlying wire or wires. The final layer of wires shall have a right hand lay.</w:t>
      </w:r>
    </w:p>
    <w:p w:rsidR="00FE4C42" w:rsidRPr="0045327B" w:rsidRDefault="00FE4C42" w:rsidP="00FE4C42">
      <w:pPr>
        <w:jc w:val="both"/>
        <w:rPr>
          <w:rFonts w:ascii="Bookman Old Style" w:hAnsi="Bookman Old Style"/>
          <w:color w:val="000000"/>
        </w:rPr>
      </w:pPr>
    </w:p>
    <w:p w:rsidR="00FE4C42" w:rsidRPr="0045327B" w:rsidRDefault="00FE4C42" w:rsidP="00FE4C42">
      <w:pPr>
        <w:numPr>
          <w:ilvl w:val="2"/>
          <w:numId w:val="39"/>
        </w:numPr>
        <w:jc w:val="both"/>
        <w:rPr>
          <w:rFonts w:ascii="Bookman Old Style" w:hAnsi="Bookman Old Style"/>
          <w:color w:val="000000"/>
        </w:rPr>
      </w:pPr>
      <w:r w:rsidRPr="002F42C1">
        <w:rPr>
          <w:rFonts w:ascii="Bookman Old Style" w:hAnsi="Bookman Old Style"/>
          <w:b/>
          <w:color w:val="000000"/>
          <w:u w:val="single"/>
        </w:rPr>
        <w:t xml:space="preserve">PACKING AND </w:t>
      </w:r>
      <w:r w:rsidR="00EE6ABA" w:rsidRPr="002F42C1">
        <w:rPr>
          <w:rFonts w:ascii="Bookman Old Style" w:hAnsi="Bookman Old Style"/>
          <w:b/>
          <w:color w:val="000000"/>
          <w:u w:val="single"/>
        </w:rPr>
        <w:t>MARKING:</w:t>
      </w:r>
      <w:r w:rsidRPr="0045327B">
        <w:rPr>
          <w:rFonts w:ascii="Bookman Old Style" w:hAnsi="Bookman Old Style"/>
          <w:color w:val="000000"/>
        </w:rPr>
        <w:t xml:space="preserve"> The conductor shall be wound on </w:t>
      </w:r>
      <w:r w:rsidR="00EE6ABA" w:rsidRPr="0045327B">
        <w:rPr>
          <w:rFonts w:ascii="Bookman Old Style" w:hAnsi="Bookman Old Style"/>
          <w:color w:val="000000"/>
        </w:rPr>
        <w:t>non-returnable</w:t>
      </w:r>
      <w:r w:rsidRPr="0045327B">
        <w:rPr>
          <w:rFonts w:ascii="Bookman Old Style" w:hAnsi="Bookman Old Style"/>
          <w:color w:val="000000"/>
        </w:rPr>
        <w:t xml:space="preserve"> reels or drums conforming to Indian Standard 1778 and its latest amendments with the following.</w:t>
      </w:r>
    </w:p>
    <w:p w:rsidR="00FE4C42" w:rsidRPr="0045327B" w:rsidRDefault="00FE4C42" w:rsidP="00FE4C42">
      <w:pPr>
        <w:jc w:val="both"/>
        <w:rPr>
          <w:rFonts w:ascii="Bookman Old Style" w:hAnsi="Bookman Old Style"/>
          <w:color w:val="000000"/>
        </w:rPr>
      </w:pPr>
    </w:p>
    <w:p w:rsidR="00FE4C42" w:rsidRPr="0045327B" w:rsidRDefault="00FE4C42" w:rsidP="00FE4C42">
      <w:pPr>
        <w:ind w:left="1134" w:hanging="425"/>
        <w:jc w:val="both"/>
        <w:rPr>
          <w:rFonts w:ascii="Bookman Old Style" w:hAnsi="Bookman Old Style"/>
          <w:color w:val="000000"/>
        </w:rPr>
      </w:pPr>
      <w:r w:rsidRPr="0045327B">
        <w:rPr>
          <w:rFonts w:ascii="Bookman Old Style" w:hAnsi="Bookman Old Style"/>
          <w:color w:val="000000"/>
        </w:rPr>
        <w:t>1.</w:t>
      </w:r>
      <w:r w:rsidRPr="0045327B">
        <w:rPr>
          <w:rFonts w:ascii="Bookman Old Style" w:hAnsi="Bookman Old Style"/>
          <w:color w:val="000000"/>
        </w:rPr>
        <w:tab/>
        <w:t>Trade name if any.</w:t>
      </w:r>
    </w:p>
    <w:p w:rsidR="00FE4C42" w:rsidRPr="0045327B" w:rsidRDefault="00FE4C42" w:rsidP="00FE4C42">
      <w:pPr>
        <w:ind w:left="1134" w:hanging="425"/>
        <w:jc w:val="both"/>
        <w:rPr>
          <w:rFonts w:ascii="Bookman Old Style" w:hAnsi="Bookman Old Style"/>
          <w:color w:val="000000"/>
        </w:rPr>
      </w:pPr>
      <w:r w:rsidRPr="0045327B">
        <w:rPr>
          <w:rFonts w:ascii="Bookman Old Style" w:hAnsi="Bookman Old Style"/>
          <w:color w:val="000000"/>
        </w:rPr>
        <w:t>2.</w:t>
      </w:r>
      <w:r w:rsidRPr="0045327B">
        <w:rPr>
          <w:rFonts w:ascii="Bookman Old Style" w:hAnsi="Bookman Old Style"/>
          <w:color w:val="000000"/>
        </w:rPr>
        <w:tab/>
        <w:t>Name of the manufacture.</w:t>
      </w:r>
    </w:p>
    <w:p w:rsidR="00FE4C42" w:rsidRPr="0045327B" w:rsidRDefault="00FE4C42" w:rsidP="00FE4C42">
      <w:pPr>
        <w:ind w:left="1134" w:hanging="425"/>
        <w:jc w:val="both"/>
        <w:rPr>
          <w:rFonts w:ascii="Bookman Old Style" w:hAnsi="Bookman Old Style"/>
          <w:color w:val="000000"/>
        </w:rPr>
      </w:pPr>
      <w:r w:rsidRPr="0045327B">
        <w:rPr>
          <w:rFonts w:ascii="Bookman Old Style" w:hAnsi="Bookman Old Style"/>
          <w:color w:val="000000"/>
        </w:rPr>
        <w:t>3.</w:t>
      </w:r>
      <w:r w:rsidRPr="0045327B">
        <w:rPr>
          <w:rFonts w:ascii="Bookman Old Style" w:hAnsi="Bookman Old Style"/>
          <w:color w:val="000000"/>
        </w:rPr>
        <w:tab/>
        <w:t>Size of conductor.</w:t>
      </w:r>
    </w:p>
    <w:p w:rsidR="00FE4C42" w:rsidRPr="0045327B" w:rsidRDefault="00FE4C42" w:rsidP="00FE4C42">
      <w:pPr>
        <w:ind w:left="1134" w:hanging="425"/>
        <w:jc w:val="both"/>
        <w:rPr>
          <w:rFonts w:ascii="Bookman Old Style" w:hAnsi="Bookman Old Style"/>
          <w:color w:val="000000"/>
        </w:rPr>
      </w:pPr>
      <w:r w:rsidRPr="0045327B">
        <w:rPr>
          <w:rFonts w:ascii="Bookman Old Style" w:hAnsi="Bookman Old Style"/>
          <w:color w:val="000000"/>
        </w:rPr>
        <w:t>4.</w:t>
      </w:r>
      <w:r w:rsidRPr="0045327B">
        <w:rPr>
          <w:rFonts w:ascii="Bookman Old Style" w:hAnsi="Bookman Old Style"/>
          <w:color w:val="000000"/>
        </w:rPr>
        <w:tab/>
        <w:t>Length of conductor.</w:t>
      </w:r>
    </w:p>
    <w:p w:rsidR="00FE4C42" w:rsidRPr="0045327B" w:rsidRDefault="00FE4C42" w:rsidP="00FE4C42">
      <w:pPr>
        <w:ind w:left="1134" w:hanging="425"/>
        <w:jc w:val="both"/>
        <w:rPr>
          <w:rFonts w:ascii="Bookman Old Style" w:hAnsi="Bookman Old Style"/>
          <w:color w:val="000000"/>
        </w:rPr>
      </w:pPr>
      <w:r w:rsidRPr="0045327B">
        <w:rPr>
          <w:rFonts w:ascii="Bookman Old Style" w:hAnsi="Bookman Old Style"/>
          <w:color w:val="000000"/>
        </w:rPr>
        <w:t>5.</w:t>
      </w:r>
      <w:r w:rsidRPr="0045327B">
        <w:rPr>
          <w:rFonts w:ascii="Bookman Old Style" w:hAnsi="Bookman Old Style"/>
          <w:color w:val="000000"/>
        </w:rPr>
        <w:tab/>
        <w:t>Gross weight of drum with protective lagging including conductor</w:t>
      </w:r>
    </w:p>
    <w:p w:rsidR="00FE4C42" w:rsidRPr="0045327B" w:rsidRDefault="00FE4C42" w:rsidP="00FE4C42">
      <w:pPr>
        <w:ind w:left="1134" w:hanging="425"/>
        <w:jc w:val="both"/>
        <w:rPr>
          <w:rFonts w:ascii="Bookman Old Style" w:hAnsi="Bookman Old Style"/>
          <w:color w:val="000000"/>
        </w:rPr>
      </w:pPr>
      <w:r w:rsidRPr="0045327B">
        <w:rPr>
          <w:rFonts w:ascii="Bookman Old Style" w:hAnsi="Bookman Old Style"/>
          <w:color w:val="000000"/>
        </w:rPr>
        <w:t>6.</w:t>
      </w:r>
      <w:r w:rsidRPr="0045327B">
        <w:rPr>
          <w:rFonts w:ascii="Bookman Old Style" w:hAnsi="Bookman Old Style"/>
          <w:color w:val="000000"/>
        </w:rPr>
        <w:tab/>
        <w:t>Weight of empty drum with protective lagging.</w:t>
      </w:r>
      <w:r w:rsidRPr="0045327B">
        <w:rPr>
          <w:rFonts w:ascii="Bookman Old Style" w:hAnsi="Bookman Old Style"/>
          <w:color w:val="000000"/>
        </w:rPr>
        <w:tab/>
      </w:r>
    </w:p>
    <w:p w:rsidR="00FE4C42" w:rsidRPr="0045327B" w:rsidRDefault="00FE4C42" w:rsidP="00FE4C42">
      <w:pPr>
        <w:ind w:left="1134" w:hanging="425"/>
        <w:jc w:val="both"/>
        <w:rPr>
          <w:rFonts w:ascii="Bookman Old Style" w:hAnsi="Bookman Old Style"/>
          <w:color w:val="000000"/>
        </w:rPr>
      </w:pPr>
      <w:r w:rsidRPr="0045327B">
        <w:rPr>
          <w:rFonts w:ascii="Bookman Old Style" w:hAnsi="Bookman Old Style"/>
          <w:color w:val="000000"/>
        </w:rPr>
        <w:t>7.</w:t>
      </w:r>
      <w:r w:rsidRPr="0045327B">
        <w:rPr>
          <w:rFonts w:ascii="Bookman Old Style" w:hAnsi="Bookman Old Style"/>
          <w:color w:val="000000"/>
        </w:rPr>
        <w:tab/>
        <w:t>Net weight of conductor.</w:t>
      </w:r>
    </w:p>
    <w:p w:rsidR="00FE4C42" w:rsidRPr="0045327B" w:rsidRDefault="00FE4C42" w:rsidP="00FE4C42">
      <w:pPr>
        <w:ind w:left="1134" w:hanging="425"/>
        <w:jc w:val="both"/>
        <w:rPr>
          <w:rFonts w:ascii="Bookman Old Style" w:hAnsi="Bookman Old Style"/>
          <w:color w:val="000000"/>
        </w:rPr>
      </w:pPr>
      <w:r w:rsidRPr="0045327B">
        <w:rPr>
          <w:rFonts w:ascii="Bookman Old Style" w:hAnsi="Bookman Old Style"/>
          <w:color w:val="000000"/>
        </w:rPr>
        <w:t>8.</w:t>
      </w:r>
      <w:r w:rsidRPr="0045327B">
        <w:rPr>
          <w:rFonts w:ascii="Bookman Old Style" w:hAnsi="Bookman Old Style"/>
          <w:color w:val="000000"/>
        </w:rPr>
        <w:tab/>
        <w:t>Arrow marking for unwinding.</w:t>
      </w:r>
    </w:p>
    <w:p w:rsidR="00FE4C42" w:rsidRPr="0045327B" w:rsidRDefault="00FE4C42" w:rsidP="00FE4C42">
      <w:pPr>
        <w:ind w:left="1134" w:hanging="425"/>
        <w:jc w:val="both"/>
        <w:rPr>
          <w:rFonts w:ascii="Bookman Old Style" w:hAnsi="Bookman Old Style"/>
          <w:color w:val="000000"/>
        </w:rPr>
      </w:pPr>
      <w:r w:rsidRPr="0045327B">
        <w:rPr>
          <w:rFonts w:ascii="Bookman Old Style" w:hAnsi="Bookman Old Style"/>
          <w:color w:val="000000"/>
        </w:rPr>
        <w:t>9.</w:t>
      </w:r>
      <w:r w:rsidRPr="0045327B">
        <w:rPr>
          <w:rFonts w:ascii="Bookman Old Style" w:hAnsi="Bookman Old Style"/>
          <w:color w:val="000000"/>
        </w:rPr>
        <w:tab/>
        <w:t>Position of conductor end.</w:t>
      </w:r>
    </w:p>
    <w:p w:rsidR="00FE4C42" w:rsidRPr="0045327B" w:rsidRDefault="00FE4C42" w:rsidP="00FE4C42">
      <w:pPr>
        <w:ind w:left="1134" w:hanging="425"/>
        <w:jc w:val="both"/>
        <w:rPr>
          <w:rFonts w:ascii="Bookman Old Style" w:hAnsi="Bookman Old Style"/>
          <w:color w:val="000000"/>
        </w:rPr>
      </w:pPr>
      <w:r w:rsidRPr="0045327B">
        <w:rPr>
          <w:rFonts w:ascii="Bookman Old Style" w:hAnsi="Bookman Old Style"/>
          <w:color w:val="000000"/>
        </w:rPr>
        <w:t>Only one conductor length shall be packed on each drum.</w:t>
      </w:r>
    </w:p>
    <w:p w:rsidR="00FE4C42" w:rsidRPr="0045327B" w:rsidRDefault="00FE4C42" w:rsidP="00FE4C42">
      <w:pPr>
        <w:jc w:val="both"/>
        <w:rPr>
          <w:rFonts w:ascii="Bookman Old Style" w:hAnsi="Bookman Old Style"/>
          <w:bCs/>
          <w:color w:val="000000"/>
        </w:rPr>
      </w:pPr>
    </w:p>
    <w:p w:rsidR="00FE4C42" w:rsidRPr="0045327B" w:rsidRDefault="00FE4C42" w:rsidP="00FE4C42">
      <w:pPr>
        <w:numPr>
          <w:ilvl w:val="2"/>
          <w:numId w:val="39"/>
        </w:numPr>
        <w:jc w:val="both"/>
        <w:rPr>
          <w:rFonts w:ascii="Bookman Old Style" w:hAnsi="Bookman Old Style"/>
          <w:color w:val="000000"/>
        </w:rPr>
      </w:pPr>
      <w:r w:rsidRPr="002F42C1">
        <w:rPr>
          <w:rFonts w:ascii="Bookman Old Style" w:hAnsi="Bookman Old Style"/>
          <w:b/>
          <w:color w:val="000000"/>
          <w:u w:val="single"/>
        </w:rPr>
        <w:t>LENGTHS:</w:t>
      </w:r>
      <w:r w:rsidRPr="0045327B">
        <w:rPr>
          <w:rFonts w:ascii="Bookman Old Style" w:hAnsi="Bookman Old Style"/>
          <w:color w:val="000000"/>
        </w:rPr>
        <w:t xml:space="preserve"> The conductor shall be supplied in the standard lengths of 1.2 to 1.5 KM. Not less than 95% of the total quantity of the conductor shall be supplied in standard lengths. None of the pieces of the remaining 5% shall be less than half of the nominal lengths.</w:t>
      </w:r>
    </w:p>
    <w:p w:rsidR="00FE4C42" w:rsidRPr="0045327B" w:rsidRDefault="00FE4C42" w:rsidP="00FE4C42">
      <w:pPr>
        <w:jc w:val="both"/>
        <w:rPr>
          <w:rFonts w:ascii="Bookman Old Style" w:hAnsi="Bookman Old Style"/>
          <w:color w:val="000000"/>
        </w:rPr>
      </w:pPr>
    </w:p>
    <w:p w:rsidR="00FE4C42" w:rsidRPr="0045327B" w:rsidRDefault="00FE4C42" w:rsidP="00FE4C42">
      <w:pPr>
        <w:numPr>
          <w:ilvl w:val="2"/>
          <w:numId w:val="39"/>
        </w:numPr>
        <w:jc w:val="both"/>
        <w:rPr>
          <w:rFonts w:ascii="Bookman Old Style" w:hAnsi="Bookman Old Style"/>
          <w:color w:val="000000"/>
        </w:rPr>
      </w:pPr>
      <w:r w:rsidRPr="002F42C1">
        <w:rPr>
          <w:rFonts w:ascii="Bookman Old Style" w:hAnsi="Bookman Old Style"/>
          <w:b/>
          <w:color w:val="000000"/>
          <w:u w:val="single"/>
        </w:rPr>
        <w:t>TESTS AND INSTRUCTIONS:</w:t>
      </w:r>
      <w:r w:rsidRPr="0045327B">
        <w:rPr>
          <w:rFonts w:ascii="Bookman Old Style" w:hAnsi="Bookman Old Style"/>
          <w:color w:val="000000"/>
        </w:rPr>
        <w:t xml:space="preserve"> Within two weeks of the receipt of each consignment of raw materials viz. Steel, electrolytic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rods etc. at the manufacturer’s </w:t>
      </w:r>
      <w:r w:rsidR="003A6586" w:rsidRPr="0045327B">
        <w:rPr>
          <w:rFonts w:ascii="Bookman Old Style" w:hAnsi="Bookman Old Style"/>
          <w:color w:val="000000"/>
        </w:rPr>
        <w:t>work.</w:t>
      </w:r>
      <w:r w:rsidRPr="0045327B">
        <w:rPr>
          <w:rFonts w:ascii="Bookman Old Style" w:hAnsi="Bookman Old Style"/>
          <w:color w:val="000000"/>
        </w:rPr>
        <w:t xml:space="preserve"> </w:t>
      </w:r>
      <w:r w:rsidR="003A6586" w:rsidRPr="0045327B">
        <w:rPr>
          <w:rFonts w:ascii="Bookman Old Style" w:hAnsi="Bookman Old Style"/>
          <w:color w:val="000000"/>
        </w:rPr>
        <w:t>The</w:t>
      </w:r>
      <w:r w:rsidRPr="0045327B">
        <w:rPr>
          <w:rFonts w:ascii="Bookman Old Style" w:hAnsi="Bookman Old Style"/>
          <w:color w:val="000000"/>
        </w:rPr>
        <w:t xml:space="preserve"> contractor shall furnish for approval of the owner raw material test certificate in triplicate. No manufacture shall commence manufacturing the </w:t>
      </w:r>
      <w:r w:rsidRPr="0045327B">
        <w:rPr>
          <w:rFonts w:ascii="Bookman Old Style" w:hAnsi="Bookman Old Style"/>
          <w:color w:val="000000"/>
        </w:rPr>
        <w:lastRenderedPageBreak/>
        <w:t>conductor ordered prior to the owner’s approval of the test certificates for raw materials.</w:t>
      </w:r>
    </w:p>
    <w:p w:rsidR="00FE4C42" w:rsidRPr="0045327B" w:rsidRDefault="00FE4C42" w:rsidP="00FE4C42">
      <w:pPr>
        <w:jc w:val="both"/>
        <w:rPr>
          <w:rFonts w:ascii="Bookman Old Style" w:hAnsi="Bookman Old Style"/>
          <w:color w:val="000000"/>
        </w:rPr>
      </w:pPr>
    </w:p>
    <w:p w:rsidR="00FE4C42" w:rsidRPr="0045327B" w:rsidRDefault="00FE4C42" w:rsidP="00FE4C42">
      <w:pPr>
        <w:ind w:left="720"/>
        <w:jc w:val="both"/>
        <w:rPr>
          <w:rFonts w:ascii="Bookman Old Style" w:hAnsi="Bookman Old Style"/>
          <w:color w:val="000000"/>
        </w:rPr>
      </w:pPr>
      <w:r w:rsidRPr="0045327B">
        <w:rPr>
          <w:rFonts w:ascii="Bookman Old Style" w:hAnsi="Bookman Old Style"/>
          <w:color w:val="000000"/>
        </w:rPr>
        <w:t>Test certificates shall cover all tests stipulated in the relevant ISS.</w:t>
      </w:r>
    </w:p>
    <w:p w:rsidR="00FE4C42" w:rsidRPr="0045327B" w:rsidRDefault="00FE4C42" w:rsidP="00FE4C42">
      <w:pPr>
        <w:jc w:val="both"/>
        <w:rPr>
          <w:rFonts w:ascii="Bookman Old Style" w:hAnsi="Bookman Old Style"/>
          <w:color w:val="000000"/>
        </w:rPr>
      </w:pPr>
    </w:p>
    <w:p w:rsidR="00FE4C42" w:rsidRPr="0045327B" w:rsidRDefault="00FE4C42" w:rsidP="00FE4C42">
      <w:pPr>
        <w:ind w:left="720"/>
        <w:jc w:val="both"/>
        <w:rPr>
          <w:rFonts w:ascii="Bookman Old Style" w:hAnsi="Bookman Old Style"/>
          <w:color w:val="000000"/>
        </w:rPr>
      </w:pPr>
      <w:r w:rsidRPr="0045327B">
        <w:rPr>
          <w:rFonts w:ascii="Bookman Old Style" w:hAnsi="Bookman Old Style"/>
          <w:color w:val="000000"/>
        </w:rPr>
        <w:t xml:space="preserve">Test certificates in triplicate for tests on hard drawn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wire employed in the manufacture of ACSR conductor shall be submitted. No </w:t>
      </w:r>
      <w:proofErr w:type="spellStart"/>
      <w:r w:rsidRPr="0045327B">
        <w:rPr>
          <w:rFonts w:ascii="Bookman Old Style" w:hAnsi="Bookman Old Style"/>
          <w:color w:val="000000"/>
        </w:rPr>
        <w:t>despatch</w:t>
      </w:r>
      <w:proofErr w:type="spellEnd"/>
      <w:r w:rsidRPr="0045327B">
        <w:rPr>
          <w:rFonts w:ascii="Bookman Old Style" w:hAnsi="Bookman Old Style"/>
          <w:color w:val="000000"/>
        </w:rPr>
        <w:t xml:space="preserve"> shall be </w:t>
      </w:r>
      <w:r w:rsidR="003A6586" w:rsidRPr="0045327B">
        <w:rPr>
          <w:rFonts w:ascii="Bookman Old Style" w:hAnsi="Bookman Old Style"/>
          <w:color w:val="000000"/>
        </w:rPr>
        <w:t>affected</w:t>
      </w:r>
      <w:r w:rsidRPr="0045327B">
        <w:rPr>
          <w:rFonts w:ascii="Bookman Old Style" w:hAnsi="Bookman Old Style"/>
          <w:color w:val="000000"/>
        </w:rPr>
        <w:t xml:space="preserve"> prior to the owner’s written approval of the test certificates.</w:t>
      </w:r>
    </w:p>
    <w:p w:rsidR="00FE4C42" w:rsidRPr="0045327B" w:rsidRDefault="00FE4C42" w:rsidP="00FE4C42">
      <w:pPr>
        <w:jc w:val="both"/>
        <w:rPr>
          <w:rFonts w:ascii="Bookman Old Style" w:hAnsi="Bookman Old Style"/>
          <w:color w:val="000000"/>
        </w:rPr>
      </w:pPr>
    </w:p>
    <w:p w:rsidR="008722CC" w:rsidRPr="008722CC" w:rsidRDefault="00FE4C42" w:rsidP="008722CC">
      <w:pPr>
        <w:pStyle w:val="ListParagraph"/>
        <w:numPr>
          <w:ilvl w:val="0"/>
          <w:numId w:val="37"/>
        </w:numPr>
        <w:jc w:val="both"/>
        <w:rPr>
          <w:rFonts w:ascii="Bookman Old Style" w:hAnsi="Bookman Old Style"/>
          <w:color w:val="000000"/>
        </w:rPr>
      </w:pPr>
      <w:r w:rsidRPr="008722CC">
        <w:rPr>
          <w:rFonts w:ascii="Bookman Old Style" w:hAnsi="Bookman Old Style"/>
          <w:b/>
          <w:bCs/>
          <w:color w:val="000000"/>
          <w:u w:val="single"/>
        </w:rPr>
        <w:t>Type tests</w:t>
      </w:r>
      <w:r w:rsidRPr="008722CC">
        <w:rPr>
          <w:rFonts w:ascii="Bookman Old Style" w:hAnsi="Bookman Old Style"/>
          <w:b/>
          <w:bCs/>
          <w:color w:val="000000"/>
        </w:rPr>
        <w:t>:</w:t>
      </w:r>
      <w:r w:rsidRPr="008722CC">
        <w:rPr>
          <w:rFonts w:ascii="Bookman Old Style" w:hAnsi="Bookman Old Style"/>
          <w:color w:val="000000"/>
        </w:rPr>
        <w:t xml:space="preserve">    </w:t>
      </w:r>
    </w:p>
    <w:p w:rsidR="008722CC" w:rsidRDefault="008722CC" w:rsidP="008722CC">
      <w:pPr>
        <w:pStyle w:val="ListParagraph"/>
        <w:jc w:val="both"/>
        <w:rPr>
          <w:rFonts w:ascii="Bookman Old Style" w:hAnsi="Bookman Old Style"/>
          <w:color w:val="000000"/>
        </w:rPr>
      </w:pPr>
    </w:p>
    <w:p w:rsidR="008722CC" w:rsidRPr="008722CC" w:rsidRDefault="008722CC" w:rsidP="008722CC">
      <w:pPr>
        <w:pStyle w:val="ListParagraph"/>
        <w:jc w:val="both"/>
        <w:rPr>
          <w:rFonts w:ascii="Bookman Old Style" w:hAnsi="Bookman Old Style"/>
          <w:color w:val="000000"/>
        </w:rPr>
      </w:pPr>
      <w:r w:rsidRPr="008722CC">
        <w:rPr>
          <w:rFonts w:ascii="Bookman Old Style" w:hAnsi="Bookman Old Style"/>
          <w:color w:val="000000"/>
        </w:rPr>
        <w:t xml:space="preserve">The validity period of the type tests on various </w:t>
      </w:r>
      <w:proofErr w:type="spellStart"/>
      <w:r w:rsidRPr="008722CC">
        <w:rPr>
          <w:rFonts w:ascii="Bookman Old Style" w:hAnsi="Bookman Old Style"/>
          <w:color w:val="000000"/>
        </w:rPr>
        <w:t>equipments</w:t>
      </w:r>
      <w:proofErr w:type="spellEnd"/>
      <w:r w:rsidRPr="008722CC">
        <w:rPr>
          <w:rFonts w:ascii="Bookman Old Style" w:hAnsi="Bookman Old Style"/>
          <w:color w:val="000000"/>
        </w:rPr>
        <w:t xml:space="preserve"> related to transmission lines shall be as per the guidelines mentioned in “Guidelines for the Validity period of type test(s) conducted on major electrical equipment in power transmission- May 2020’’ by Central Electricity Authority, GOI.</w:t>
      </w:r>
    </w:p>
    <w:p w:rsidR="008722CC" w:rsidRDefault="008722CC" w:rsidP="008722CC">
      <w:pPr>
        <w:pStyle w:val="ListParagraph"/>
        <w:jc w:val="both"/>
        <w:rPr>
          <w:rFonts w:ascii="Bookman Old Style" w:hAnsi="Bookman Old Style"/>
          <w:b/>
          <w:bCs/>
          <w:color w:val="000000"/>
          <w:u w:val="single"/>
        </w:rPr>
      </w:pPr>
    </w:p>
    <w:p w:rsidR="00FE4C42" w:rsidRPr="008722CC" w:rsidRDefault="00FE4C42" w:rsidP="008722CC">
      <w:pPr>
        <w:pStyle w:val="ListParagraph"/>
        <w:jc w:val="both"/>
        <w:rPr>
          <w:rFonts w:ascii="Bookman Old Style" w:hAnsi="Bookman Old Style"/>
          <w:color w:val="000000"/>
        </w:rPr>
      </w:pPr>
      <w:r w:rsidRPr="008722CC">
        <w:rPr>
          <w:rFonts w:ascii="Bookman Old Style" w:hAnsi="Bookman Old Style"/>
          <w:color w:val="000000"/>
        </w:rPr>
        <w:t xml:space="preserve">Following tests shall constitute the Type tests. The Bidders shall furnish the type test certificates within </w:t>
      </w:r>
      <w:r w:rsidRPr="008722CC">
        <w:rPr>
          <w:rFonts w:ascii="Bookman Old Style" w:hAnsi="Bookman Old Style"/>
          <w:color w:val="FF0000"/>
        </w:rPr>
        <w:t>10</w:t>
      </w:r>
      <w:r w:rsidRPr="008722CC">
        <w:rPr>
          <w:rFonts w:ascii="Bookman Old Style" w:hAnsi="Bookman Old Style"/>
          <w:color w:val="000000"/>
        </w:rPr>
        <w:t xml:space="preserve"> years old as on date of opening of Bid from a NABL accredited laboratory for having conducted these tests for the purchaser’s scrutiny along with the Bids.</w:t>
      </w:r>
    </w:p>
    <w:p w:rsidR="00FE4C42" w:rsidRPr="0045327B" w:rsidRDefault="00FE4C42" w:rsidP="00FE4C42">
      <w:pPr>
        <w:ind w:left="1276" w:hanging="567"/>
        <w:jc w:val="both"/>
        <w:rPr>
          <w:rFonts w:ascii="Bookman Old Style" w:hAnsi="Bookman Old Style"/>
          <w:color w:val="000000"/>
        </w:rPr>
      </w:pPr>
      <w:proofErr w:type="spellStart"/>
      <w:r w:rsidRPr="0045327B">
        <w:rPr>
          <w:rFonts w:ascii="Bookman Old Style" w:hAnsi="Bookman Old Style"/>
          <w:color w:val="000000"/>
        </w:rPr>
        <w:t>i</w:t>
      </w:r>
      <w:proofErr w:type="spellEnd"/>
      <w:r w:rsidRPr="0045327B">
        <w:rPr>
          <w:rFonts w:ascii="Bookman Old Style" w:hAnsi="Bookman Old Style"/>
          <w:color w:val="000000"/>
        </w:rPr>
        <w:t>)</w:t>
      </w:r>
      <w:r w:rsidRPr="0045327B">
        <w:rPr>
          <w:rFonts w:ascii="Bookman Old Style" w:hAnsi="Bookman Old Style"/>
          <w:color w:val="000000"/>
        </w:rPr>
        <w:tab/>
        <w:t>Visual Examinations</w:t>
      </w:r>
    </w:p>
    <w:p w:rsidR="00FE4C42" w:rsidRPr="0045327B" w:rsidRDefault="00FE4C42" w:rsidP="00FE4C42">
      <w:pPr>
        <w:ind w:left="1276" w:hanging="567"/>
        <w:jc w:val="both"/>
        <w:rPr>
          <w:rFonts w:ascii="Bookman Old Style" w:hAnsi="Bookman Old Style"/>
          <w:color w:val="000000"/>
        </w:rPr>
      </w:pPr>
      <w:r w:rsidRPr="0045327B">
        <w:rPr>
          <w:rFonts w:ascii="Bookman Old Style" w:hAnsi="Bookman Old Style"/>
          <w:color w:val="000000"/>
        </w:rPr>
        <w:t>ii)</w:t>
      </w:r>
      <w:r w:rsidRPr="0045327B">
        <w:rPr>
          <w:rFonts w:ascii="Bookman Old Style" w:hAnsi="Bookman Old Style"/>
          <w:color w:val="000000"/>
        </w:rPr>
        <w:tab/>
        <w:t xml:space="preserve">Measurements of diameters of individual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and Steel wires.</w:t>
      </w:r>
    </w:p>
    <w:p w:rsidR="00FE4C42" w:rsidRPr="0045327B" w:rsidRDefault="00FE4C42" w:rsidP="00FE4C42">
      <w:pPr>
        <w:ind w:left="1276" w:hanging="567"/>
        <w:jc w:val="both"/>
        <w:rPr>
          <w:rFonts w:ascii="Bookman Old Style" w:hAnsi="Bookman Old Style"/>
          <w:color w:val="000000"/>
        </w:rPr>
      </w:pPr>
      <w:r w:rsidRPr="0045327B">
        <w:rPr>
          <w:rFonts w:ascii="Bookman Old Style" w:hAnsi="Bookman Old Style"/>
          <w:color w:val="000000"/>
        </w:rPr>
        <w:t>iii)</w:t>
      </w:r>
      <w:r w:rsidRPr="0045327B">
        <w:rPr>
          <w:rFonts w:ascii="Bookman Old Style" w:hAnsi="Bookman Old Style"/>
          <w:color w:val="000000"/>
        </w:rPr>
        <w:tab/>
        <w:t>Measurements of lay ratio of each layer.</w:t>
      </w:r>
    </w:p>
    <w:p w:rsidR="00FE4C42" w:rsidRPr="0045327B" w:rsidRDefault="00FE4C42" w:rsidP="00FE4C42">
      <w:pPr>
        <w:ind w:left="1276" w:hanging="567"/>
        <w:jc w:val="both"/>
        <w:rPr>
          <w:rFonts w:ascii="Bookman Old Style" w:hAnsi="Bookman Old Style"/>
          <w:color w:val="000000"/>
        </w:rPr>
      </w:pPr>
      <w:proofErr w:type="gramStart"/>
      <w:r w:rsidRPr="0045327B">
        <w:rPr>
          <w:rFonts w:ascii="Bookman Old Style" w:hAnsi="Bookman Old Style"/>
          <w:color w:val="000000"/>
        </w:rPr>
        <w:t>iv)</w:t>
      </w:r>
      <w:r w:rsidRPr="0045327B">
        <w:rPr>
          <w:rFonts w:ascii="Bookman Old Style" w:hAnsi="Bookman Old Style"/>
          <w:color w:val="000000"/>
        </w:rPr>
        <w:tab/>
        <w:t>Breaking</w:t>
      </w:r>
      <w:proofErr w:type="gramEnd"/>
      <w:r w:rsidRPr="0045327B">
        <w:rPr>
          <w:rFonts w:ascii="Bookman Old Style" w:hAnsi="Bookman Old Style"/>
          <w:color w:val="000000"/>
        </w:rPr>
        <w:t xml:space="preserve"> load test</w:t>
      </w:r>
    </w:p>
    <w:p w:rsidR="00FE4C42" w:rsidRPr="0045327B" w:rsidRDefault="00FE4C42" w:rsidP="00FE4C42">
      <w:pPr>
        <w:ind w:left="1276" w:hanging="567"/>
        <w:jc w:val="both"/>
        <w:rPr>
          <w:rFonts w:ascii="Bookman Old Style" w:hAnsi="Bookman Old Style"/>
          <w:color w:val="000000"/>
        </w:rPr>
      </w:pPr>
      <w:r w:rsidRPr="0045327B">
        <w:rPr>
          <w:rFonts w:ascii="Bookman Old Style" w:hAnsi="Bookman Old Style"/>
          <w:color w:val="000000"/>
        </w:rPr>
        <w:t>v)</w:t>
      </w:r>
      <w:r w:rsidRPr="0045327B">
        <w:rPr>
          <w:rFonts w:ascii="Bookman Old Style" w:hAnsi="Bookman Old Style"/>
          <w:color w:val="000000"/>
        </w:rPr>
        <w:tab/>
        <w:t>Ductility test</w:t>
      </w:r>
    </w:p>
    <w:p w:rsidR="00FE4C42" w:rsidRPr="0045327B" w:rsidRDefault="00FE4C42" w:rsidP="00FE4C42">
      <w:pPr>
        <w:ind w:left="1276" w:hanging="567"/>
        <w:jc w:val="both"/>
        <w:rPr>
          <w:rFonts w:ascii="Bookman Old Style" w:hAnsi="Bookman Old Style"/>
          <w:color w:val="000000"/>
        </w:rPr>
      </w:pPr>
      <w:proofErr w:type="gramStart"/>
      <w:r w:rsidRPr="0045327B">
        <w:rPr>
          <w:rFonts w:ascii="Bookman Old Style" w:hAnsi="Bookman Old Style"/>
          <w:color w:val="000000"/>
        </w:rPr>
        <w:t>vi)</w:t>
      </w:r>
      <w:r w:rsidRPr="0045327B">
        <w:rPr>
          <w:rFonts w:ascii="Bookman Old Style" w:hAnsi="Bookman Old Style"/>
          <w:color w:val="000000"/>
        </w:rPr>
        <w:tab/>
        <w:t>Wrapping</w:t>
      </w:r>
      <w:proofErr w:type="gramEnd"/>
      <w:r w:rsidRPr="0045327B">
        <w:rPr>
          <w:rFonts w:ascii="Bookman Old Style" w:hAnsi="Bookman Old Style"/>
          <w:color w:val="000000"/>
        </w:rPr>
        <w:t xml:space="preserve"> test</w:t>
      </w:r>
    </w:p>
    <w:p w:rsidR="00FE4C42" w:rsidRPr="0045327B" w:rsidRDefault="00FE4C42" w:rsidP="00FE4C42">
      <w:pPr>
        <w:ind w:left="1276" w:hanging="567"/>
        <w:jc w:val="both"/>
        <w:rPr>
          <w:rFonts w:ascii="Bookman Old Style" w:hAnsi="Bookman Old Style"/>
          <w:color w:val="000000"/>
        </w:rPr>
      </w:pPr>
      <w:r w:rsidRPr="0045327B">
        <w:rPr>
          <w:rFonts w:ascii="Bookman Old Style" w:hAnsi="Bookman Old Style"/>
          <w:color w:val="000000"/>
        </w:rPr>
        <w:t>vii)</w:t>
      </w:r>
      <w:r w:rsidRPr="0045327B">
        <w:rPr>
          <w:rFonts w:ascii="Bookman Old Style" w:hAnsi="Bookman Old Style"/>
          <w:color w:val="000000"/>
        </w:rPr>
        <w:tab/>
        <w:t>Resistance test</w:t>
      </w:r>
    </w:p>
    <w:p w:rsidR="00FE4C42" w:rsidRPr="0045327B" w:rsidRDefault="00FE4C42" w:rsidP="00FE4C42">
      <w:pPr>
        <w:ind w:left="1276" w:hanging="567"/>
        <w:jc w:val="both"/>
        <w:rPr>
          <w:rFonts w:ascii="Bookman Old Style" w:hAnsi="Bookman Old Style"/>
          <w:color w:val="000000"/>
        </w:rPr>
      </w:pPr>
      <w:r w:rsidRPr="0045327B">
        <w:rPr>
          <w:rFonts w:ascii="Bookman Old Style" w:hAnsi="Bookman Old Style"/>
          <w:color w:val="000000"/>
        </w:rPr>
        <w:t>viii)</w:t>
      </w:r>
      <w:r w:rsidRPr="0045327B">
        <w:rPr>
          <w:rFonts w:ascii="Bookman Old Style" w:hAnsi="Bookman Old Style"/>
          <w:color w:val="000000"/>
        </w:rPr>
        <w:tab/>
        <w:t>Galvanizing test</w:t>
      </w:r>
    </w:p>
    <w:p w:rsidR="00FE4C42" w:rsidRPr="0045327B" w:rsidRDefault="00FE4C42" w:rsidP="00FE4C42">
      <w:pPr>
        <w:ind w:left="1276" w:hanging="567"/>
        <w:jc w:val="both"/>
        <w:rPr>
          <w:rFonts w:ascii="Bookman Old Style" w:hAnsi="Bookman Old Style"/>
          <w:color w:val="000000"/>
        </w:rPr>
      </w:pPr>
      <w:r w:rsidRPr="0045327B">
        <w:rPr>
          <w:rFonts w:ascii="Bookman Old Style" w:hAnsi="Bookman Old Style"/>
          <w:color w:val="000000"/>
        </w:rPr>
        <w:t>ix)</w:t>
      </w:r>
      <w:r w:rsidRPr="0045327B">
        <w:rPr>
          <w:rFonts w:ascii="Bookman Old Style" w:hAnsi="Bookman Old Style"/>
          <w:color w:val="000000"/>
        </w:rPr>
        <w:tab/>
        <w:t>Load test on composite conductor.</w:t>
      </w:r>
    </w:p>
    <w:p w:rsidR="00FE4C42" w:rsidRPr="0045327B" w:rsidRDefault="00FE4C42" w:rsidP="00FE4C42">
      <w:pPr>
        <w:ind w:left="1276" w:hanging="567"/>
        <w:jc w:val="both"/>
        <w:rPr>
          <w:rFonts w:ascii="Bookman Old Style" w:hAnsi="Bookman Old Style"/>
          <w:color w:val="000000"/>
        </w:rPr>
      </w:pPr>
      <w:r w:rsidRPr="0045327B">
        <w:rPr>
          <w:rFonts w:ascii="Bookman Old Style" w:hAnsi="Bookman Old Style"/>
          <w:color w:val="000000"/>
        </w:rPr>
        <w:t>x)</w:t>
      </w:r>
      <w:r w:rsidRPr="0045327B">
        <w:rPr>
          <w:rFonts w:ascii="Bookman Old Style" w:hAnsi="Bookman Old Style"/>
          <w:color w:val="000000"/>
        </w:rPr>
        <w:tab/>
        <w:t>Surface condition test</w:t>
      </w:r>
    </w:p>
    <w:p w:rsidR="00FE4C42" w:rsidRPr="0045327B" w:rsidRDefault="00FE4C42" w:rsidP="00FE4C42">
      <w:pPr>
        <w:ind w:left="1276" w:hanging="567"/>
        <w:jc w:val="both"/>
        <w:rPr>
          <w:rFonts w:ascii="Bookman Old Style" w:hAnsi="Bookman Old Style"/>
          <w:color w:val="000000"/>
        </w:rPr>
      </w:pPr>
      <w:r w:rsidRPr="0045327B">
        <w:rPr>
          <w:rFonts w:ascii="Bookman Old Style" w:hAnsi="Bookman Old Style"/>
          <w:color w:val="000000"/>
        </w:rPr>
        <w:t>xi)</w:t>
      </w:r>
      <w:r w:rsidRPr="0045327B">
        <w:rPr>
          <w:rFonts w:ascii="Bookman Old Style" w:hAnsi="Bookman Old Style"/>
          <w:color w:val="000000"/>
        </w:rPr>
        <w:tab/>
      </w:r>
      <w:smartTag w:uri="urn:schemas-microsoft-com:office:smarttags" w:element="City">
        <w:smartTag w:uri="urn:schemas-microsoft-com:office:smarttags" w:element="place">
          <w:r w:rsidRPr="0045327B">
            <w:rPr>
              <w:rFonts w:ascii="Bookman Old Style" w:hAnsi="Bookman Old Style"/>
              <w:color w:val="000000"/>
            </w:rPr>
            <w:t>Corona</w:t>
          </w:r>
        </w:smartTag>
      </w:smartTag>
      <w:r w:rsidRPr="0045327B">
        <w:rPr>
          <w:rFonts w:ascii="Bookman Old Style" w:hAnsi="Bookman Old Style"/>
          <w:color w:val="000000"/>
        </w:rPr>
        <w:t xml:space="preserve"> test</w:t>
      </w:r>
    </w:p>
    <w:p w:rsidR="00FE4C42" w:rsidRPr="0045327B" w:rsidRDefault="00FE4C42" w:rsidP="00FE4C42">
      <w:pPr>
        <w:ind w:left="1276" w:hanging="567"/>
        <w:jc w:val="both"/>
        <w:rPr>
          <w:rFonts w:ascii="Bookman Old Style" w:hAnsi="Bookman Old Style"/>
          <w:color w:val="000000"/>
        </w:rPr>
      </w:pPr>
      <w:r w:rsidRPr="0045327B">
        <w:rPr>
          <w:rFonts w:ascii="Bookman Old Style" w:hAnsi="Bookman Old Style"/>
          <w:color w:val="000000"/>
        </w:rPr>
        <w:t>xii)</w:t>
      </w:r>
      <w:r w:rsidRPr="0045327B">
        <w:rPr>
          <w:rFonts w:ascii="Bookman Old Style" w:hAnsi="Bookman Old Style"/>
          <w:color w:val="000000"/>
        </w:rPr>
        <w:tab/>
        <w:t>Radio interference voltage test</w:t>
      </w:r>
    </w:p>
    <w:p w:rsidR="00FE4C42" w:rsidRPr="0045327B" w:rsidRDefault="00FE4C42" w:rsidP="00FE4C42">
      <w:pPr>
        <w:jc w:val="both"/>
        <w:rPr>
          <w:rFonts w:ascii="Bookman Old Style" w:hAnsi="Bookman Old Style"/>
          <w:color w:val="000000"/>
        </w:rPr>
      </w:pPr>
    </w:p>
    <w:p w:rsidR="00FE4C42" w:rsidRPr="0045327B" w:rsidRDefault="00FE4C42" w:rsidP="00FE4C42">
      <w:pPr>
        <w:ind w:left="709"/>
        <w:jc w:val="both"/>
        <w:rPr>
          <w:rFonts w:ascii="Bookman Old Style" w:hAnsi="Bookman Old Style"/>
          <w:color w:val="000000"/>
        </w:rPr>
      </w:pPr>
      <w:r w:rsidRPr="0045327B">
        <w:rPr>
          <w:rFonts w:ascii="Bookman Old Style" w:hAnsi="Bookman Old Style"/>
          <w:color w:val="000000"/>
        </w:rPr>
        <w:t>In addition to the above all the type tests shall be repeated for every 1000 KMs of MOOSE ACSR of the same type and make ordered after the award of the Contract if required by the Owner which will be witnessed by the purchaser’s representative. The extra cost if any shall be clearly indicated in the price schedules attached to the Section BPS.</w:t>
      </w:r>
    </w:p>
    <w:p w:rsidR="00FE4C42" w:rsidRPr="0045327B" w:rsidRDefault="00FE4C42" w:rsidP="00FE4C42">
      <w:pPr>
        <w:jc w:val="both"/>
        <w:rPr>
          <w:rFonts w:ascii="Bookman Old Style" w:hAnsi="Bookman Old Style"/>
          <w:color w:val="000000"/>
        </w:rPr>
      </w:pPr>
    </w:p>
    <w:p w:rsidR="00FE4C42" w:rsidRPr="0045327B" w:rsidRDefault="00FE4C42" w:rsidP="00FE4C42">
      <w:pPr>
        <w:numPr>
          <w:ilvl w:val="1"/>
          <w:numId w:val="35"/>
        </w:numPr>
        <w:ind w:left="709" w:hanging="709"/>
        <w:jc w:val="both"/>
        <w:rPr>
          <w:rFonts w:ascii="Bookman Old Style" w:hAnsi="Bookman Old Style"/>
          <w:color w:val="000000"/>
        </w:rPr>
      </w:pPr>
      <w:r w:rsidRPr="00731990">
        <w:rPr>
          <w:rFonts w:ascii="Bookman Old Style" w:hAnsi="Bookman Old Style"/>
          <w:b/>
          <w:bCs/>
          <w:color w:val="000000"/>
          <w:u w:val="single"/>
        </w:rPr>
        <w:t>Acceptance tests:</w:t>
      </w:r>
      <w:r w:rsidRPr="0045327B">
        <w:rPr>
          <w:rFonts w:ascii="Bookman Old Style" w:hAnsi="Bookman Old Style"/>
          <w:color w:val="000000"/>
        </w:rPr>
        <w:t xml:space="preserve"> The following shall constitute the Acceptance tests.</w:t>
      </w:r>
    </w:p>
    <w:p w:rsidR="00FE4C42" w:rsidRPr="0045327B" w:rsidRDefault="00FE4C42" w:rsidP="00FE4C42">
      <w:pPr>
        <w:ind w:left="1134" w:hanging="425"/>
        <w:jc w:val="both"/>
        <w:rPr>
          <w:rFonts w:ascii="Bookman Old Style" w:hAnsi="Bookman Old Style"/>
          <w:color w:val="000000"/>
        </w:rPr>
      </w:pPr>
      <w:proofErr w:type="spellStart"/>
      <w:r w:rsidRPr="0045327B">
        <w:rPr>
          <w:rFonts w:ascii="Bookman Old Style" w:hAnsi="Bookman Old Style"/>
          <w:color w:val="000000"/>
        </w:rPr>
        <w:lastRenderedPageBreak/>
        <w:t>i</w:t>
      </w:r>
      <w:proofErr w:type="spellEnd"/>
      <w:r w:rsidRPr="0045327B">
        <w:rPr>
          <w:rFonts w:ascii="Bookman Old Style" w:hAnsi="Bookman Old Style"/>
          <w:color w:val="000000"/>
        </w:rPr>
        <w:t>)</w:t>
      </w:r>
      <w:r w:rsidRPr="0045327B">
        <w:rPr>
          <w:rFonts w:ascii="Bookman Old Style" w:hAnsi="Bookman Old Style"/>
          <w:color w:val="000000"/>
        </w:rPr>
        <w:tab/>
        <w:t>Visual examination</w:t>
      </w:r>
    </w:p>
    <w:p w:rsidR="00FE4C42" w:rsidRPr="0045327B" w:rsidRDefault="00FE4C42" w:rsidP="00FE4C42">
      <w:pPr>
        <w:ind w:left="1134" w:hanging="425"/>
        <w:jc w:val="both"/>
        <w:rPr>
          <w:rFonts w:ascii="Bookman Old Style" w:hAnsi="Bookman Old Style"/>
          <w:color w:val="000000"/>
        </w:rPr>
      </w:pPr>
      <w:r w:rsidRPr="0045327B">
        <w:rPr>
          <w:rFonts w:ascii="Bookman Old Style" w:hAnsi="Bookman Old Style"/>
          <w:color w:val="000000"/>
        </w:rPr>
        <w:t xml:space="preserve">ii)   Measurements of diameters of </w:t>
      </w:r>
      <w:r>
        <w:rPr>
          <w:rFonts w:ascii="Bookman Old Style" w:hAnsi="Bookman Old Style"/>
          <w:color w:val="000000"/>
        </w:rPr>
        <w:t xml:space="preserve">individual </w:t>
      </w:r>
      <w:proofErr w:type="spellStart"/>
      <w:r>
        <w:rPr>
          <w:rFonts w:ascii="Bookman Old Style" w:hAnsi="Bookman Old Style"/>
          <w:color w:val="000000"/>
        </w:rPr>
        <w:t>aluminium</w:t>
      </w:r>
      <w:proofErr w:type="spellEnd"/>
      <w:r>
        <w:rPr>
          <w:rFonts w:ascii="Bookman Old Style" w:hAnsi="Bookman Old Style"/>
          <w:color w:val="000000"/>
        </w:rPr>
        <w:t xml:space="preserve"> and steel </w:t>
      </w:r>
      <w:r w:rsidRPr="0045327B">
        <w:rPr>
          <w:rFonts w:ascii="Bookman Old Style" w:hAnsi="Bookman Old Style"/>
          <w:color w:val="000000"/>
        </w:rPr>
        <w:t>wires.</w:t>
      </w:r>
    </w:p>
    <w:p w:rsidR="00FE4C42" w:rsidRPr="0045327B" w:rsidRDefault="00FE4C42" w:rsidP="00FE4C42">
      <w:pPr>
        <w:ind w:left="1134" w:hanging="425"/>
        <w:jc w:val="both"/>
        <w:rPr>
          <w:rFonts w:ascii="Bookman Old Style" w:hAnsi="Bookman Old Style"/>
          <w:color w:val="000000"/>
        </w:rPr>
      </w:pPr>
      <w:r>
        <w:rPr>
          <w:rFonts w:ascii="Bookman Old Style" w:hAnsi="Bookman Old Style"/>
          <w:color w:val="000000"/>
        </w:rPr>
        <w:t xml:space="preserve">iii)  </w:t>
      </w:r>
      <w:r w:rsidRPr="0045327B">
        <w:rPr>
          <w:rFonts w:ascii="Bookman Old Style" w:hAnsi="Bookman Old Style"/>
          <w:color w:val="000000"/>
        </w:rPr>
        <w:t xml:space="preserve">Measurements of lay ratio </w:t>
      </w:r>
    </w:p>
    <w:p w:rsidR="00FE4C42" w:rsidRPr="0045327B" w:rsidRDefault="00FE4C42" w:rsidP="00FE4C42">
      <w:pPr>
        <w:ind w:left="1134" w:hanging="425"/>
        <w:jc w:val="both"/>
        <w:rPr>
          <w:rFonts w:ascii="Bookman Old Style" w:hAnsi="Bookman Old Style"/>
          <w:color w:val="000000"/>
        </w:rPr>
      </w:pPr>
      <w:r w:rsidRPr="0045327B">
        <w:rPr>
          <w:rFonts w:ascii="Bookman Old Style" w:hAnsi="Bookman Old Style"/>
          <w:color w:val="000000"/>
        </w:rPr>
        <w:t>iv)</w:t>
      </w:r>
      <w:r w:rsidRPr="0045327B">
        <w:rPr>
          <w:rFonts w:ascii="Bookman Old Style" w:hAnsi="Bookman Old Style"/>
          <w:color w:val="000000"/>
        </w:rPr>
        <w:tab/>
        <w:t>Breaking load test on individual wires</w:t>
      </w:r>
    </w:p>
    <w:p w:rsidR="00FE4C42" w:rsidRPr="0045327B" w:rsidRDefault="00FE4C42" w:rsidP="00FE4C42">
      <w:pPr>
        <w:ind w:left="1134" w:hanging="425"/>
        <w:jc w:val="both"/>
        <w:rPr>
          <w:rFonts w:ascii="Bookman Old Style" w:hAnsi="Bookman Old Style"/>
          <w:color w:val="000000"/>
        </w:rPr>
      </w:pPr>
      <w:r w:rsidRPr="0045327B">
        <w:rPr>
          <w:rFonts w:ascii="Bookman Old Style" w:hAnsi="Bookman Old Style"/>
          <w:color w:val="000000"/>
        </w:rPr>
        <w:t>v)</w:t>
      </w:r>
      <w:r w:rsidRPr="0045327B">
        <w:rPr>
          <w:rFonts w:ascii="Bookman Old Style" w:hAnsi="Bookman Old Style"/>
          <w:color w:val="000000"/>
        </w:rPr>
        <w:tab/>
        <w:t>Ductility test</w:t>
      </w:r>
    </w:p>
    <w:p w:rsidR="00FE4C42" w:rsidRPr="0045327B" w:rsidRDefault="00FE4C42" w:rsidP="00FE4C42">
      <w:pPr>
        <w:ind w:left="1134" w:hanging="425"/>
        <w:jc w:val="both"/>
        <w:rPr>
          <w:rFonts w:ascii="Bookman Old Style" w:hAnsi="Bookman Old Style"/>
          <w:color w:val="000000"/>
        </w:rPr>
      </w:pPr>
      <w:r w:rsidRPr="0045327B">
        <w:rPr>
          <w:rFonts w:ascii="Bookman Old Style" w:hAnsi="Bookman Old Style"/>
          <w:color w:val="000000"/>
        </w:rPr>
        <w:t>vi)</w:t>
      </w:r>
      <w:r w:rsidRPr="0045327B">
        <w:rPr>
          <w:rFonts w:ascii="Bookman Old Style" w:hAnsi="Bookman Old Style"/>
          <w:color w:val="000000"/>
        </w:rPr>
        <w:tab/>
        <w:t>Wrapping test.</w:t>
      </w:r>
    </w:p>
    <w:p w:rsidR="00FE4C42" w:rsidRPr="0045327B" w:rsidRDefault="00FE4C42" w:rsidP="00FE4C42">
      <w:pPr>
        <w:ind w:left="1134" w:hanging="425"/>
        <w:jc w:val="both"/>
        <w:rPr>
          <w:rFonts w:ascii="Bookman Old Style" w:hAnsi="Bookman Old Style"/>
          <w:color w:val="000000"/>
        </w:rPr>
      </w:pPr>
      <w:r w:rsidRPr="0045327B">
        <w:rPr>
          <w:rFonts w:ascii="Bookman Old Style" w:hAnsi="Bookman Old Style"/>
          <w:color w:val="000000"/>
        </w:rPr>
        <w:t>vii)</w:t>
      </w:r>
      <w:r w:rsidRPr="0045327B">
        <w:rPr>
          <w:rFonts w:ascii="Bookman Old Style" w:hAnsi="Bookman Old Style"/>
          <w:color w:val="000000"/>
        </w:rPr>
        <w:tab/>
        <w:t>Resistance test</w:t>
      </w:r>
    </w:p>
    <w:p w:rsidR="00FE4C42" w:rsidRPr="0045327B" w:rsidRDefault="00FE4C42" w:rsidP="00FE4C42">
      <w:pPr>
        <w:ind w:left="1134" w:hanging="425"/>
        <w:jc w:val="both"/>
        <w:rPr>
          <w:rFonts w:ascii="Bookman Old Style" w:hAnsi="Bookman Old Style"/>
          <w:color w:val="000000"/>
        </w:rPr>
      </w:pPr>
      <w:r w:rsidRPr="0045327B">
        <w:rPr>
          <w:rFonts w:ascii="Bookman Old Style" w:hAnsi="Bookman Old Style"/>
          <w:color w:val="000000"/>
        </w:rPr>
        <w:t>viii)</w:t>
      </w:r>
      <w:r w:rsidRPr="0045327B">
        <w:rPr>
          <w:rFonts w:ascii="Bookman Old Style" w:hAnsi="Bookman Old Style"/>
          <w:color w:val="000000"/>
        </w:rPr>
        <w:tab/>
        <w:t>Galvanizing test</w:t>
      </w:r>
    </w:p>
    <w:p w:rsidR="00FE4C42" w:rsidRPr="0045327B" w:rsidRDefault="00FE4C42" w:rsidP="00FE4C42">
      <w:pPr>
        <w:ind w:left="1134" w:hanging="425"/>
        <w:jc w:val="both"/>
        <w:rPr>
          <w:rFonts w:ascii="Bookman Old Style" w:hAnsi="Bookman Old Style"/>
          <w:color w:val="000000"/>
        </w:rPr>
      </w:pPr>
      <w:r w:rsidRPr="0045327B">
        <w:rPr>
          <w:rFonts w:ascii="Bookman Old Style" w:hAnsi="Bookman Old Style"/>
          <w:color w:val="000000"/>
        </w:rPr>
        <w:t>ix)</w:t>
      </w:r>
      <w:r w:rsidRPr="0045327B">
        <w:rPr>
          <w:rFonts w:ascii="Bookman Old Style" w:hAnsi="Bookman Old Style"/>
          <w:color w:val="000000"/>
        </w:rPr>
        <w:tab/>
        <w:t>Load test on composite conductor.</w:t>
      </w:r>
    </w:p>
    <w:p w:rsidR="00FE4C42" w:rsidRPr="0045327B" w:rsidRDefault="00FE4C42" w:rsidP="00FE4C42">
      <w:pPr>
        <w:ind w:left="1134" w:hanging="425"/>
        <w:jc w:val="both"/>
        <w:rPr>
          <w:rFonts w:ascii="Bookman Old Style" w:hAnsi="Bookman Old Style"/>
          <w:color w:val="000000"/>
        </w:rPr>
      </w:pPr>
      <w:r w:rsidRPr="0045327B">
        <w:rPr>
          <w:rFonts w:ascii="Bookman Old Style" w:hAnsi="Bookman Old Style"/>
          <w:color w:val="000000"/>
        </w:rPr>
        <w:t>x)</w:t>
      </w:r>
      <w:r w:rsidRPr="0045327B">
        <w:rPr>
          <w:rFonts w:ascii="Bookman Old Style" w:hAnsi="Bookman Old Style"/>
          <w:color w:val="000000"/>
        </w:rPr>
        <w:tab/>
        <w:t>Verification of length and weight of conductor</w:t>
      </w:r>
    </w:p>
    <w:p w:rsidR="00FE4C42" w:rsidRPr="0045327B" w:rsidRDefault="00FE4C42" w:rsidP="00FE4C42">
      <w:pPr>
        <w:jc w:val="both"/>
        <w:rPr>
          <w:rFonts w:ascii="Bookman Old Style" w:hAnsi="Bookman Old Style"/>
          <w:color w:val="000000"/>
        </w:rPr>
      </w:pPr>
    </w:p>
    <w:p w:rsidR="00FE4C42" w:rsidRPr="0045327B" w:rsidRDefault="00FE4C42" w:rsidP="00FE4C42">
      <w:pPr>
        <w:ind w:left="709"/>
        <w:jc w:val="both"/>
        <w:rPr>
          <w:rFonts w:ascii="Bookman Old Style" w:hAnsi="Bookman Old Style"/>
          <w:color w:val="000000"/>
        </w:rPr>
      </w:pPr>
      <w:r w:rsidRPr="0045327B">
        <w:rPr>
          <w:rFonts w:ascii="Bookman Old Style" w:hAnsi="Bookman Old Style"/>
          <w:color w:val="000000"/>
        </w:rPr>
        <w:t>The above acceptance tests shall be conducted in the presence of the owner’s representative.</w:t>
      </w:r>
    </w:p>
    <w:p w:rsidR="00FE4C42" w:rsidRPr="0045327B" w:rsidRDefault="00FE4C42" w:rsidP="00FE4C42">
      <w:pPr>
        <w:ind w:left="709"/>
        <w:jc w:val="both"/>
        <w:rPr>
          <w:rFonts w:ascii="Bookman Old Style" w:hAnsi="Bookman Old Style"/>
          <w:color w:val="000000"/>
        </w:rPr>
      </w:pPr>
    </w:p>
    <w:p w:rsidR="00FE4C42" w:rsidRPr="0045327B" w:rsidRDefault="00FE4C42" w:rsidP="00FE4C42">
      <w:pPr>
        <w:ind w:left="709"/>
        <w:jc w:val="both"/>
        <w:rPr>
          <w:rFonts w:ascii="Bookman Old Style" w:hAnsi="Bookman Old Style"/>
          <w:color w:val="000000"/>
        </w:rPr>
      </w:pPr>
      <w:r w:rsidRPr="0045327B">
        <w:rPr>
          <w:rFonts w:ascii="Bookman Old Style" w:hAnsi="Bookman Old Style"/>
          <w:color w:val="000000"/>
        </w:rPr>
        <w:t>Schedule of various type and routine tests to be carried out on conductors shall be submitted by the contractor for owner’s approval. No change in the schedule of tests, unless desired by the owner shall be subsequently made by the contractor or his sub-contractor or the manufacturer without prior consent of the owner.</w:t>
      </w:r>
    </w:p>
    <w:p w:rsidR="00FE4C42" w:rsidRPr="0045327B" w:rsidRDefault="00FE4C42" w:rsidP="00FE4C42">
      <w:pPr>
        <w:ind w:left="709"/>
        <w:jc w:val="both"/>
        <w:rPr>
          <w:rFonts w:ascii="Bookman Old Style" w:hAnsi="Bookman Old Style"/>
          <w:color w:val="000000"/>
        </w:rPr>
      </w:pPr>
    </w:p>
    <w:p w:rsidR="00FE4C42" w:rsidRPr="0045327B" w:rsidRDefault="00FE4C42" w:rsidP="00FE4C42">
      <w:pPr>
        <w:ind w:left="709"/>
        <w:jc w:val="both"/>
        <w:rPr>
          <w:rFonts w:ascii="Bookman Old Style" w:hAnsi="Bookman Old Style"/>
          <w:color w:val="000000"/>
        </w:rPr>
      </w:pPr>
      <w:r w:rsidRPr="0045327B">
        <w:rPr>
          <w:rFonts w:ascii="Bookman Old Style" w:hAnsi="Bookman Old Style"/>
          <w:color w:val="000000"/>
        </w:rPr>
        <w:t xml:space="preserve">The owner may at any time call for any tests that are laid in the specification as optional tests. The contractor shall arrange to </w:t>
      </w:r>
      <w:r w:rsidR="003A6586" w:rsidRPr="0045327B">
        <w:rPr>
          <w:rFonts w:ascii="Bookman Old Style" w:hAnsi="Bookman Old Style"/>
          <w:color w:val="000000"/>
        </w:rPr>
        <w:t>carry out</w:t>
      </w:r>
      <w:r w:rsidRPr="0045327B">
        <w:rPr>
          <w:rFonts w:ascii="Bookman Old Style" w:hAnsi="Bookman Old Style"/>
          <w:color w:val="000000"/>
        </w:rPr>
        <w:t xml:space="preserve"> such tests expeditiously and at his own cost. Test certificate for each optional tests shall be submitted to the owner for approval.</w:t>
      </w:r>
    </w:p>
    <w:p w:rsidR="00FE4C42" w:rsidRPr="0045327B" w:rsidRDefault="00FE4C42" w:rsidP="00FE4C42">
      <w:pPr>
        <w:ind w:left="709"/>
        <w:jc w:val="both"/>
        <w:rPr>
          <w:rFonts w:ascii="Bookman Old Style" w:hAnsi="Bookman Old Style"/>
          <w:color w:val="000000"/>
        </w:rPr>
      </w:pPr>
    </w:p>
    <w:p w:rsidR="00FE4C42" w:rsidRPr="0045327B" w:rsidRDefault="00FE4C42" w:rsidP="00FE4C42">
      <w:pPr>
        <w:ind w:left="709"/>
        <w:jc w:val="both"/>
        <w:rPr>
          <w:rFonts w:ascii="Bookman Old Style" w:hAnsi="Bookman Old Style"/>
          <w:color w:val="000000"/>
        </w:rPr>
      </w:pPr>
      <w:r w:rsidRPr="0045327B">
        <w:rPr>
          <w:rFonts w:ascii="Bookman Old Style" w:hAnsi="Bookman Old Style"/>
          <w:color w:val="000000"/>
        </w:rPr>
        <w:t>The contractor shall notify the owner at least six weeks in advance, the time of manufacture, so that inspection of materials manufacture and/or witnessing of tests can be arranged. Inspection shall also include method of packing and stacking of finished materials in the works.</w:t>
      </w:r>
    </w:p>
    <w:p w:rsidR="00FE4C42" w:rsidRPr="0045327B" w:rsidRDefault="00FE4C42" w:rsidP="00FE4C42">
      <w:pPr>
        <w:jc w:val="both"/>
        <w:rPr>
          <w:rFonts w:ascii="Bookman Old Style" w:hAnsi="Bookman Old Style"/>
          <w:color w:val="000000"/>
        </w:rPr>
      </w:pPr>
    </w:p>
    <w:p w:rsidR="00FE4C42" w:rsidRPr="0045327B" w:rsidRDefault="00FE4C42" w:rsidP="00FE4C42">
      <w:pPr>
        <w:numPr>
          <w:ilvl w:val="1"/>
          <w:numId w:val="35"/>
        </w:numPr>
        <w:tabs>
          <w:tab w:val="num" w:pos="709"/>
        </w:tabs>
        <w:ind w:left="720"/>
        <w:jc w:val="both"/>
        <w:rPr>
          <w:rFonts w:ascii="Bookman Old Style" w:hAnsi="Bookman Old Style"/>
          <w:color w:val="000000"/>
        </w:rPr>
      </w:pPr>
      <w:r w:rsidRPr="00731990">
        <w:rPr>
          <w:rFonts w:ascii="Bookman Old Style" w:hAnsi="Bookman Old Style"/>
          <w:b/>
          <w:bCs/>
          <w:color w:val="000000"/>
          <w:u w:val="single"/>
        </w:rPr>
        <w:t>Routine tests:</w:t>
      </w:r>
      <w:r w:rsidRPr="0045327B">
        <w:rPr>
          <w:rFonts w:ascii="Bookman Old Style" w:hAnsi="Bookman Old Style"/>
          <w:color w:val="000000"/>
        </w:rPr>
        <w:t xml:space="preserve"> These shall be same as Acceptance tests and shall be  conducted by the manufacturer on all the coils to check the requirements which are likely to vary during the manufacture.</w:t>
      </w:r>
    </w:p>
    <w:p w:rsidR="00FE4C42" w:rsidRPr="0045327B" w:rsidRDefault="00FE4C42" w:rsidP="00FE4C42">
      <w:pPr>
        <w:jc w:val="both"/>
        <w:rPr>
          <w:rFonts w:ascii="Bookman Old Style" w:hAnsi="Bookman Old Style"/>
          <w:color w:val="000000"/>
          <w:u w:val="single"/>
        </w:rPr>
      </w:pPr>
    </w:p>
    <w:p w:rsidR="00FE4C42" w:rsidRPr="0045327B" w:rsidRDefault="00FE4C42" w:rsidP="00FE4C42">
      <w:pPr>
        <w:numPr>
          <w:ilvl w:val="0"/>
          <w:numId w:val="35"/>
        </w:numPr>
        <w:jc w:val="both"/>
        <w:rPr>
          <w:rFonts w:ascii="Bookman Old Style" w:hAnsi="Bookman Old Style"/>
          <w:color w:val="000000"/>
        </w:rPr>
      </w:pPr>
      <w:r w:rsidRPr="00731990">
        <w:rPr>
          <w:rFonts w:ascii="Bookman Old Style" w:hAnsi="Bookman Old Style"/>
          <w:b/>
          <w:color w:val="000000"/>
          <w:u w:val="single"/>
        </w:rPr>
        <w:t>Sag Tension Charts</w:t>
      </w:r>
      <w:r w:rsidRPr="00731990">
        <w:rPr>
          <w:rFonts w:ascii="Bookman Old Style" w:hAnsi="Bookman Old Style"/>
          <w:b/>
          <w:color w:val="000000"/>
        </w:rPr>
        <w:t>:</w:t>
      </w:r>
      <w:r w:rsidRPr="0045327B">
        <w:rPr>
          <w:rFonts w:ascii="Bookman Old Style" w:hAnsi="Bookman Old Style"/>
          <w:color w:val="000000"/>
        </w:rPr>
        <w:t xml:space="preserve"> The contractor shall supply six copies of sag tension charts per consignee for the conductor supplied. The contractor shall also prepare and supply a sag template on celluloid which shall be subject to approval by the owner at no extra cost to the owner.</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center"/>
        <w:rPr>
          <w:rFonts w:ascii="Bookman Old Style" w:hAnsi="Bookman Old Style"/>
          <w:color w:val="000000"/>
          <w:u w:val="single"/>
        </w:rPr>
      </w:pPr>
      <w:r w:rsidRPr="0045327B">
        <w:rPr>
          <w:rFonts w:ascii="Bookman Old Style" w:hAnsi="Bookman Old Style"/>
          <w:color w:val="000000"/>
          <w:u w:val="single"/>
        </w:rPr>
        <w:br w:type="page"/>
      </w:r>
      <w:r w:rsidRPr="0045327B">
        <w:rPr>
          <w:rFonts w:ascii="Bookman Old Style" w:hAnsi="Bookman Old Style"/>
          <w:color w:val="000000"/>
          <w:u w:val="single"/>
        </w:rPr>
        <w:lastRenderedPageBreak/>
        <w:t>APPENDIX – I</w:t>
      </w:r>
    </w:p>
    <w:p w:rsidR="00FE4C42" w:rsidRPr="0045327B" w:rsidRDefault="00FE4C42" w:rsidP="00FE4C42">
      <w:pPr>
        <w:jc w:val="center"/>
        <w:rPr>
          <w:rFonts w:ascii="Bookman Old Style" w:hAnsi="Bookman Old Style"/>
          <w:color w:val="000000"/>
          <w:u w:val="single"/>
        </w:rPr>
      </w:pPr>
      <w:r w:rsidRPr="0045327B">
        <w:rPr>
          <w:rFonts w:ascii="Bookman Old Style" w:hAnsi="Bookman Old Style"/>
          <w:color w:val="000000"/>
          <w:u w:val="single"/>
        </w:rPr>
        <w:t>CONDUCTOR DETAILS ACSR “ MOOSE “</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Strand</w:t>
      </w:r>
      <w:r>
        <w:rPr>
          <w:rFonts w:ascii="Bookman Old Style" w:hAnsi="Bookman Old Style"/>
          <w:color w:val="000000"/>
        </w:rPr>
        <w:t xml:space="preserve">ing and wire diameter </w:t>
      </w:r>
      <w:proofErr w:type="spellStart"/>
      <w:r>
        <w:rPr>
          <w:rFonts w:ascii="Bookman Old Style" w:hAnsi="Bookman Old Style"/>
          <w:color w:val="000000"/>
        </w:rPr>
        <w:t>Aluminium</w:t>
      </w:r>
      <w:proofErr w:type="spellEnd"/>
      <w:r>
        <w:rPr>
          <w:rFonts w:ascii="Bookman Old Style" w:hAnsi="Bookman Old Style"/>
          <w:color w:val="000000"/>
        </w:rPr>
        <w:tab/>
      </w:r>
      <w:r>
        <w:rPr>
          <w:rFonts w:ascii="Bookman Old Style" w:hAnsi="Bookman Old Style"/>
          <w:color w:val="000000"/>
        </w:rPr>
        <w:tab/>
      </w:r>
      <w:r w:rsidRPr="0045327B">
        <w:rPr>
          <w:rFonts w:ascii="Bookman Old Style" w:hAnsi="Bookman Old Style"/>
          <w:color w:val="000000"/>
        </w:rPr>
        <w:t>: 54/3.53 mm.</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Pr>
          <w:rFonts w:ascii="Bookman Old Style" w:hAnsi="Bookman Old Style"/>
          <w:color w:val="000000"/>
        </w:rPr>
        <w:t>Steel</w:t>
      </w:r>
      <w:r>
        <w:rPr>
          <w:rFonts w:ascii="Bookman Old Style" w:hAnsi="Bookman Old Style"/>
          <w:color w:val="000000"/>
        </w:rPr>
        <w:tab/>
      </w:r>
      <w:r>
        <w:rPr>
          <w:rFonts w:ascii="Bookman Old Style" w:hAnsi="Bookman Old Style"/>
          <w:color w:val="000000"/>
        </w:rPr>
        <w:tab/>
      </w:r>
      <w:r>
        <w:rPr>
          <w:rFonts w:ascii="Bookman Old Style" w:hAnsi="Bookman Old Style"/>
          <w:color w:val="000000"/>
        </w:rPr>
        <w:tab/>
      </w:r>
      <w:r>
        <w:rPr>
          <w:rFonts w:ascii="Bookman Old Style" w:hAnsi="Bookman Old Style"/>
          <w:color w:val="000000"/>
        </w:rPr>
        <w:tab/>
      </w:r>
      <w:r>
        <w:rPr>
          <w:rFonts w:ascii="Bookman Old Style" w:hAnsi="Bookman Old Style"/>
          <w:color w:val="000000"/>
        </w:rPr>
        <w:tab/>
      </w:r>
      <w:r>
        <w:rPr>
          <w:rFonts w:ascii="Bookman Old Style" w:hAnsi="Bookman Old Style"/>
          <w:color w:val="000000"/>
        </w:rPr>
        <w:tab/>
      </w:r>
      <w:r>
        <w:rPr>
          <w:rFonts w:ascii="Bookman Old Style" w:hAnsi="Bookman Old Style"/>
          <w:color w:val="000000"/>
        </w:rPr>
        <w:tab/>
      </w:r>
      <w:r>
        <w:rPr>
          <w:rFonts w:ascii="Bookman Old Style" w:hAnsi="Bookman Old Style"/>
          <w:color w:val="000000"/>
        </w:rPr>
        <w:tab/>
      </w:r>
      <w:r w:rsidRPr="0045327B">
        <w:rPr>
          <w:rFonts w:ascii="Bookman Old Style" w:hAnsi="Bookman Old Style"/>
          <w:color w:val="000000"/>
        </w:rPr>
        <w:t>: 7/3.53 mm.</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Overall diameter</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r>
      <w:r>
        <w:rPr>
          <w:rFonts w:ascii="Bookman Old Style" w:hAnsi="Bookman Old Style"/>
          <w:color w:val="000000"/>
        </w:rPr>
        <w:tab/>
      </w:r>
      <w:r w:rsidRPr="0045327B">
        <w:rPr>
          <w:rFonts w:ascii="Bookman Old Style" w:hAnsi="Bookman Old Style"/>
          <w:color w:val="000000"/>
        </w:rPr>
        <w:t>: 31.77 mm</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 xml:space="preserve">Calculated equivalent area of </w:t>
      </w:r>
      <w:r w:rsidRPr="0045327B">
        <w:rPr>
          <w:rFonts w:ascii="Bookman Old Style" w:hAnsi="Bookman Old Style"/>
          <w:color w:val="000000"/>
        </w:rPr>
        <w:tab/>
      </w:r>
    </w:p>
    <w:p w:rsidR="00FE4C42" w:rsidRPr="0045327B" w:rsidRDefault="00FE4C42" w:rsidP="00FE4C42">
      <w:pPr>
        <w:jc w:val="both"/>
        <w:rPr>
          <w:rFonts w:ascii="Bookman Old Style" w:hAnsi="Bookman Old Style"/>
          <w:color w:val="000000"/>
        </w:rPr>
      </w:pP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r>
      <w:r>
        <w:rPr>
          <w:rFonts w:ascii="Bookman Old Style" w:hAnsi="Bookman Old Style"/>
          <w:color w:val="000000"/>
        </w:rPr>
        <w:tab/>
      </w:r>
      <w:r w:rsidRPr="0045327B">
        <w:rPr>
          <w:rFonts w:ascii="Bookman Old Style" w:hAnsi="Bookman Old Style"/>
          <w:color w:val="000000"/>
        </w:rPr>
        <w:t>: 515.7 Sq.mm.</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 xml:space="preserve">Actual area of cross section </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r>
      <w:r w:rsidRPr="0045327B">
        <w:rPr>
          <w:rFonts w:ascii="Bookman Old Style" w:hAnsi="Bookman Old Style"/>
          <w:color w:val="000000"/>
        </w:rPr>
        <w:t>: 528.5 Sq.mm</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Standard area and cross section</w:t>
      </w: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in Sq.mm</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b/>
        <w:t>a)</w:t>
      </w:r>
      <w:r w:rsidRPr="0045327B">
        <w:rPr>
          <w:rFonts w:ascii="Bookman Old Style" w:hAnsi="Bookman Old Style"/>
          <w:color w:val="000000"/>
        </w:rPr>
        <w:tab/>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strand</w:t>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r>
      <w:r w:rsidRPr="0045327B">
        <w:rPr>
          <w:rFonts w:ascii="Bookman Old Style" w:hAnsi="Bookman Old Style"/>
          <w:color w:val="000000"/>
        </w:rPr>
        <w:t>: 9.787</w:t>
      </w: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b/>
        <w:t>b)</w:t>
      </w:r>
      <w:r w:rsidRPr="0045327B">
        <w:rPr>
          <w:rFonts w:ascii="Bookman Old Style" w:hAnsi="Bookman Old Style"/>
          <w:color w:val="000000"/>
        </w:rPr>
        <w:tab/>
        <w:t>Steel strand</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r>
      <w:r>
        <w:rPr>
          <w:rFonts w:ascii="Bookman Old Style" w:hAnsi="Bookman Old Style"/>
          <w:color w:val="000000"/>
        </w:rPr>
        <w:tab/>
      </w:r>
      <w:r w:rsidRPr="0045327B">
        <w:rPr>
          <w:rFonts w:ascii="Bookman Old Style" w:hAnsi="Bookman Old Style"/>
          <w:color w:val="000000"/>
        </w:rPr>
        <w:t>: 9.787</w:t>
      </w: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b/>
        <w:t>c)</w:t>
      </w:r>
      <w:r w:rsidRPr="0045327B">
        <w:rPr>
          <w:rFonts w:ascii="Bookman Old Style" w:hAnsi="Bookman Old Style"/>
          <w:color w:val="000000"/>
        </w:rPr>
        <w:tab/>
        <w:t>Conductor</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r>
      <w:r>
        <w:rPr>
          <w:rFonts w:ascii="Bookman Old Style" w:hAnsi="Bookman Old Style"/>
          <w:color w:val="000000"/>
        </w:rPr>
        <w:tab/>
      </w:r>
      <w:r w:rsidRPr="0045327B">
        <w:rPr>
          <w:rFonts w:ascii="Bookman Old Style" w:hAnsi="Bookman Old Style"/>
          <w:color w:val="000000"/>
        </w:rPr>
        <w:t>: 597</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Approximate total weight</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r>
      <w:r w:rsidRPr="0045327B">
        <w:rPr>
          <w:rFonts w:ascii="Bookman Old Style" w:hAnsi="Bookman Old Style"/>
          <w:color w:val="000000"/>
        </w:rPr>
        <w:t>: 2004 Kgs./Km.</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Guaranteed ultimate tensile</w:t>
      </w: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Strength of Conductor</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r>
      <w:r w:rsidRPr="0045327B">
        <w:rPr>
          <w:rFonts w:ascii="Bookman Old Style" w:hAnsi="Bookman Old Style"/>
          <w:color w:val="000000"/>
        </w:rPr>
        <w:t>:161.2 KN</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Calculated DC resistance at 20o C</w:t>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r>
      <w:r w:rsidRPr="0045327B">
        <w:rPr>
          <w:rFonts w:ascii="Bookman Old Style" w:hAnsi="Bookman Old Style"/>
          <w:color w:val="000000"/>
        </w:rPr>
        <w:t>:0.0552  Ohm/Km.</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Lay-Ratios</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r>
      <w:r>
        <w:rPr>
          <w:rFonts w:ascii="Bookman Old Style" w:hAnsi="Bookman Old Style"/>
          <w:color w:val="000000"/>
        </w:rPr>
        <w:tab/>
      </w:r>
      <w:r w:rsidRPr="0045327B">
        <w:rPr>
          <w:rFonts w:ascii="Bookman Old Style" w:hAnsi="Bookman Old Style"/>
          <w:color w:val="000000"/>
        </w:rPr>
        <w:t>:Max.</w:t>
      </w:r>
      <w:r w:rsidRPr="0045327B">
        <w:rPr>
          <w:rFonts w:ascii="Bookman Old Style" w:hAnsi="Bookman Old Style"/>
          <w:color w:val="000000"/>
        </w:rPr>
        <w:tab/>
        <w:t>Min.</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Steel core</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r>
      <w:r>
        <w:rPr>
          <w:rFonts w:ascii="Bookman Old Style" w:hAnsi="Bookman Old Style"/>
          <w:color w:val="000000"/>
        </w:rPr>
        <w:tab/>
      </w:r>
      <w:r w:rsidRPr="0045327B">
        <w:rPr>
          <w:rFonts w:ascii="Bookman Old Style" w:hAnsi="Bookman Old Style"/>
          <w:color w:val="000000"/>
        </w:rPr>
        <w:t>:18</w:t>
      </w:r>
      <w:r w:rsidRPr="0045327B">
        <w:rPr>
          <w:rFonts w:ascii="Bookman Old Style" w:hAnsi="Bookman Old Style"/>
          <w:color w:val="000000"/>
        </w:rPr>
        <w:tab/>
        <w:t>16</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layers</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r>
      <w:r>
        <w:rPr>
          <w:rFonts w:ascii="Bookman Old Style" w:hAnsi="Bookman Old Style"/>
          <w:color w:val="000000"/>
        </w:rPr>
        <w:tab/>
      </w:r>
      <w:r w:rsidRPr="0045327B">
        <w:rPr>
          <w:rFonts w:ascii="Bookman Old Style" w:hAnsi="Bookman Old Style"/>
          <w:color w:val="000000"/>
        </w:rPr>
        <w:t>:Max.</w:t>
      </w:r>
      <w:r w:rsidRPr="0045327B">
        <w:rPr>
          <w:rFonts w:ascii="Bookman Old Style" w:hAnsi="Bookman Old Style"/>
          <w:color w:val="000000"/>
        </w:rPr>
        <w:tab/>
        <w:t>Min.</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12 wire layers</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t>:</w:t>
      </w:r>
      <w:r w:rsidRPr="0045327B">
        <w:rPr>
          <w:rFonts w:ascii="Bookman Old Style" w:hAnsi="Bookman Old Style"/>
          <w:color w:val="000000"/>
        </w:rPr>
        <w:t>14</w:t>
      </w:r>
      <w:r w:rsidRPr="0045327B">
        <w:rPr>
          <w:rFonts w:ascii="Bookman Old Style" w:hAnsi="Bookman Old Style"/>
          <w:color w:val="000000"/>
        </w:rPr>
        <w:tab/>
        <w:t>12</w:t>
      </w: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18 wire layers.</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r>
      <w:r w:rsidRPr="0045327B">
        <w:rPr>
          <w:rFonts w:ascii="Bookman Old Style" w:hAnsi="Bookman Old Style"/>
          <w:color w:val="000000"/>
        </w:rPr>
        <w:t>:13</w:t>
      </w:r>
      <w:r w:rsidRPr="0045327B">
        <w:rPr>
          <w:rFonts w:ascii="Bookman Old Style" w:hAnsi="Bookman Old Style"/>
          <w:color w:val="000000"/>
        </w:rPr>
        <w:tab/>
        <w:t>11</w:t>
      </w: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24 wire layer</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r>
      <w:r w:rsidRPr="0045327B">
        <w:rPr>
          <w:rFonts w:ascii="Bookman Old Style" w:hAnsi="Bookman Old Style"/>
          <w:color w:val="000000"/>
        </w:rPr>
        <w:t>:12</w:t>
      </w:r>
      <w:r w:rsidRPr="0045327B">
        <w:rPr>
          <w:rFonts w:ascii="Bookman Old Style" w:hAnsi="Bookman Old Style"/>
          <w:color w:val="000000"/>
        </w:rPr>
        <w:tab/>
        <w:t>10</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Modules of elasticity of conductor</w:t>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r>
      <w:r w:rsidRPr="0045327B">
        <w:rPr>
          <w:rFonts w:ascii="Bookman Old Style" w:hAnsi="Bookman Old Style"/>
          <w:color w:val="000000"/>
        </w:rPr>
        <w:t>:69  GN/</w:t>
      </w:r>
      <w:proofErr w:type="spellStart"/>
      <w:r w:rsidRPr="0045327B">
        <w:rPr>
          <w:rFonts w:ascii="Bookman Old Style" w:hAnsi="Bookman Old Style"/>
          <w:color w:val="000000"/>
        </w:rPr>
        <w:t>Sq.m</w:t>
      </w:r>
      <w:proofErr w:type="spellEnd"/>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 xml:space="preserve">   </w:t>
      </w: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 xml:space="preserve">Co-efficient of linear expansion </w:t>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r>
      <w:r w:rsidRPr="0045327B">
        <w:rPr>
          <w:rFonts w:ascii="Bookman Old Style" w:hAnsi="Bookman Old Style"/>
          <w:color w:val="000000"/>
        </w:rPr>
        <w:t>:19.3 x 10</w:t>
      </w:r>
      <w:r w:rsidRPr="0045327B">
        <w:rPr>
          <w:rFonts w:ascii="Bookman Old Style" w:hAnsi="Bookman Old Style"/>
          <w:color w:val="000000"/>
          <w:vertAlign w:val="superscript"/>
        </w:rPr>
        <w:t>-6</w:t>
      </w: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per degree C.</w:t>
      </w:r>
    </w:p>
    <w:p w:rsidR="00FE4C42" w:rsidRPr="0045327B" w:rsidRDefault="00FE4C42" w:rsidP="00FE4C42">
      <w:pPr>
        <w:jc w:val="both"/>
        <w:rPr>
          <w:rFonts w:ascii="Bookman Old Style" w:hAnsi="Bookman Old Style"/>
          <w:color w:val="000000"/>
        </w:rPr>
      </w:pPr>
    </w:p>
    <w:p w:rsidR="00FE4C42" w:rsidRDefault="00FE4C42" w:rsidP="00FE4C42">
      <w:pPr>
        <w:jc w:val="center"/>
        <w:rPr>
          <w:rFonts w:ascii="Bookman Old Style" w:hAnsi="Bookman Old Style"/>
          <w:color w:val="000000"/>
        </w:rPr>
      </w:pPr>
      <w:r w:rsidRPr="0045327B">
        <w:rPr>
          <w:rFonts w:ascii="Bookman Old Style" w:hAnsi="Bookman Old Style"/>
          <w:color w:val="000000"/>
          <w:u w:val="single"/>
        </w:rPr>
        <w:br w:type="page"/>
      </w:r>
      <w:r w:rsidRPr="0045327B">
        <w:rPr>
          <w:rFonts w:ascii="Bookman Old Style" w:hAnsi="Bookman Old Style"/>
          <w:color w:val="000000"/>
          <w:u w:val="single"/>
        </w:rPr>
        <w:lastRenderedPageBreak/>
        <w:t>CHEMICAL COMPOSITION OF HIGH CARBON STEEL</w:t>
      </w:r>
    </w:p>
    <w:p w:rsidR="00FE4C42" w:rsidRPr="0045327B" w:rsidRDefault="00FE4C42" w:rsidP="00FE4C42">
      <w:pPr>
        <w:jc w:val="center"/>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The chemical composition of high carbon steel used in the manufacture of steel wire of ACSR conductor is given below for guidance.</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b/>
        <w:t>Element</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Percentage composition</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b/>
        <w:t>Carbon</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0.50 to 0.85</w:t>
      </w: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b/>
        <w:t>Manganese</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0.50 to 1.10</w:t>
      </w: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b/>
        <w:t xml:space="preserve">Phosphorus </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Not more than 0.035</w:t>
      </w: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b/>
        <w:t>Sulphur</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Not more than 0.045</w:t>
      </w: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b/>
        <w:t>Silicon</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0.10 to 0.35</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u w:val="single"/>
        </w:rPr>
      </w:pPr>
      <w:r w:rsidRPr="0045327B">
        <w:rPr>
          <w:rFonts w:ascii="Bookman Old Style" w:hAnsi="Bookman Old Style"/>
          <w:color w:val="000000"/>
          <w:u w:val="single"/>
        </w:rPr>
        <w:t>(B)</w:t>
      </w:r>
      <w:r w:rsidRPr="0045327B">
        <w:rPr>
          <w:rFonts w:ascii="Bookman Old Style" w:hAnsi="Bookman Old Style"/>
          <w:color w:val="000000"/>
          <w:u w:val="single"/>
        </w:rPr>
        <w:tab/>
        <w:t>DESIGN PARTICULARS</w:t>
      </w:r>
    </w:p>
    <w:p w:rsidR="00FE4C42" w:rsidRPr="0045327B" w:rsidRDefault="00FE4C42" w:rsidP="00FE4C42">
      <w:pPr>
        <w:jc w:val="both"/>
        <w:rPr>
          <w:rFonts w:ascii="Bookman Old Style" w:hAnsi="Bookman Old Style"/>
          <w:color w:val="000000"/>
          <w:u w:val="single"/>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Span</w:t>
      </w:r>
      <w:r w:rsidRPr="0045327B">
        <w:rPr>
          <w:rFonts w:ascii="Bookman Old Style" w:hAnsi="Bookman Old Style"/>
          <w:color w:val="000000"/>
        </w:rPr>
        <w:tab/>
        <w:t>a)</w:t>
      </w:r>
      <w:r w:rsidRPr="0045327B">
        <w:rPr>
          <w:rFonts w:ascii="Bookman Old Style" w:hAnsi="Bookman Old Style"/>
          <w:color w:val="000000"/>
        </w:rPr>
        <w:tab/>
      </w:r>
      <w:smartTag w:uri="urn:schemas-microsoft-com:office:smarttags" w:element="place">
        <w:r w:rsidRPr="0045327B">
          <w:rPr>
            <w:rFonts w:ascii="Bookman Old Style" w:hAnsi="Bookman Old Style"/>
            <w:color w:val="000000"/>
          </w:rPr>
          <w:t>Normal</w:t>
        </w:r>
      </w:smartTag>
      <w:r w:rsidRPr="0045327B">
        <w:rPr>
          <w:rFonts w:ascii="Bookman Old Style" w:hAnsi="Bookman Old Style"/>
          <w:color w:val="000000"/>
        </w:rPr>
        <w:t xml:space="preserve"> span</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w:t>
      </w:r>
      <w:r w:rsidRPr="0045327B">
        <w:rPr>
          <w:rFonts w:ascii="Bookman Old Style" w:hAnsi="Bookman Old Style"/>
          <w:color w:val="000000"/>
        </w:rPr>
        <w:tab/>
        <w:t>400 Meter.</w:t>
      </w:r>
      <w:r w:rsidRPr="0045327B">
        <w:rPr>
          <w:rFonts w:ascii="Bookman Old Style" w:hAnsi="Bookman Old Style"/>
          <w:color w:val="000000"/>
        </w:rPr>
        <w:tab/>
      </w: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b/>
        <w:t>b)</w:t>
      </w:r>
      <w:r w:rsidRPr="0045327B">
        <w:rPr>
          <w:rFonts w:ascii="Bookman Old Style" w:hAnsi="Bookman Old Style"/>
          <w:color w:val="000000"/>
        </w:rPr>
        <w:tab/>
        <w:t>Wind span</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w:t>
      </w:r>
      <w:r w:rsidRPr="0045327B">
        <w:rPr>
          <w:rFonts w:ascii="Bookman Old Style" w:hAnsi="Bookman Old Style"/>
          <w:color w:val="000000"/>
        </w:rPr>
        <w:tab/>
        <w:t>As mentioned in</w:t>
      </w: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b/>
        <w:t>c)</w:t>
      </w:r>
      <w:r w:rsidRPr="0045327B">
        <w:rPr>
          <w:rFonts w:ascii="Bookman Old Style" w:hAnsi="Bookman Old Style"/>
          <w:color w:val="000000"/>
        </w:rPr>
        <w:tab/>
        <w:t>Wt. span</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w:t>
      </w:r>
      <w:r w:rsidRPr="0045327B">
        <w:rPr>
          <w:rFonts w:ascii="Bookman Old Style" w:hAnsi="Bookman Old Style"/>
          <w:color w:val="000000"/>
        </w:rPr>
        <w:tab/>
        <w:t>tower designs</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Wind pressure on full projected area</w:t>
      </w:r>
      <w:r w:rsidRPr="0045327B">
        <w:rPr>
          <w:rFonts w:ascii="Bookman Old Style" w:hAnsi="Bookman Old Style"/>
          <w:color w:val="000000"/>
        </w:rPr>
        <w:tab/>
        <w:t>:</w:t>
      </w:r>
      <w:r w:rsidRPr="0045327B">
        <w:rPr>
          <w:rFonts w:ascii="Bookman Old Style" w:hAnsi="Bookman Old Style"/>
          <w:color w:val="000000"/>
        </w:rPr>
        <w:tab/>
        <w:t>107 Kgs.,  Sq.mm.</w:t>
      </w: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b/>
      </w:r>
      <w:r w:rsidRPr="0045327B">
        <w:rPr>
          <w:rFonts w:ascii="Bookman Old Style" w:hAnsi="Bookman Old Style"/>
          <w:color w:val="000000"/>
        </w:rPr>
        <w:tab/>
      </w: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Temperature    :</w:t>
      </w:r>
      <w:r w:rsidRPr="0045327B">
        <w:rPr>
          <w:rFonts w:ascii="Bookman Old Style" w:hAnsi="Bookman Old Style"/>
          <w:color w:val="000000"/>
        </w:rPr>
        <w:tab/>
        <w:t>Min:  0</w:t>
      </w:r>
      <w:r w:rsidRPr="0045327B">
        <w:rPr>
          <w:rFonts w:ascii="Bookman Old Style" w:hAnsi="Bookman Old Style"/>
          <w:color w:val="000000"/>
          <w:vertAlign w:val="superscript"/>
        </w:rPr>
        <w:t xml:space="preserve">o </w:t>
      </w:r>
      <w:r w:rsidRPr="0045327B">
        <w:rPr>
          <w:rFonts w:ascii="Bookman Old Style" w:hAnsi="Bookman Old Style"/>
          <w:color w:val="000000"/>
        </w:rPr>
        <w:t>C ,  Max: 75</w:t>
      </w:r>
      <w:r w:rsidRPr="0045327B">
        <w:rPr>
          <w:rFonts w:ascii="Bookman Old Style" w:hAnsi="Bookman Old Style"/>
          <w:color w:val="000000"/>
          <w:vertAlign w:val="superscript"/>
        </w:rPr>
        <w:t>o</w:t>
      </w:r>
      <w:r w:rsidRPr="0045327B">
        <w:rPr>
          <w:rFonts w:ascii="Bookman Old Style" w:hAnsi="Bookman Old Style"/>
          <w:color w:val="000000"/>
        </w:rPr>
        <w:t>C,  Every day:32</w:t>
      </w:r>
      <w:r w:rsidRPr="0045327B">
        <w:rPr>
          <w:rFonts w:ascii="Bookman Old Style" w:hAnsi="Bookman Old Style"/>
          <w:color w:val="000000"/>
          <w:vertAlign w:val="superscript"/>
        </w:rPr>
        <w:t>o</w:t>
      </w:r>
      <w:r w:rsidRPr="0045327B">
        <w:rPr>
          <w:rFonts w:ascii="Bookman Old Style" w:hAnsi="Bookman Old Style"/>
          <w:color w:val="000000"/>
        </w:rPr>
        <w:t>C</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 xml:space="preserve">Factor of safety – The minimum factor of safety for conductor may be assumed as 2.0 based on their ultimate tensile strength at 32 </w:t>
      </w:r>
      <w:proofErr w:type="spellStart"/>
      <w:r w:rsidRPr="0045327B">
        <w:rPr>
          <w:rFonts w:ascii="Bookman Old Style" w:hAnsi="Bookman Old Style"/>
          <w:color w:val="000000"/>
        </w:rPr>
        <w:t>Deg.C</w:t>
      </w:r>
      <w:proofErr w:type="spellEnd"/>
      <w:r w:rsidRPr="0045327B">
        <w:rPr>
          <w:rFonts w:ascii="Bookman Old Style" w:hAnsi="Bookman Old Style"/>
          <w:color w:val="000000"/>
        </w:rPr>
        <w:t xml:space="preserve"> and maximum wind pressure expected in the region. In  addition the conductor tension at 32 </w:t>
      </w:r>
      <w:proofErr w:type="spellStart"/>
      <w:r w:rsidRPr="0045327B">
        <w:rPr>
          <w:rFonts w:ascii="Bookman Old Style" w:hAnsi="Bookman Old Style"/>
          <w:color w:val="000000"/>
        </w:rPr>
        <w:t>Deg.C</w:t>
      </w:r>
      <w:proofErr w:type="spellEnd"/>
      <w:r w:rsidRPr="0045327B">
        <w:rPr>
          <w:rFonts w:ascii="Bookman Old Style" w:hAnsi="Bookman Old Style"/>
          <w:color w:val="000000"/>
        </w:rPr>
        <w:t xml:space="preserve"> without external load should not exceed the following percentages of the ultimate strength of the conductor.</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Initial unloaded tension</w:t>
      </w:r>
      <w:r w:rsidRPr="0045327B">
        <w:rPr>
          <w:rFonts w:ascii="Bookman Old Style" w:hAnsi="Bookman Old Style"/>
          <w:color w:val="000000"/>
        </w:rPr>
        <w:tab/>
      </w:r>
      <w:r w:rsidRPr="0045327B">
        <w:rPr>
          <w:rFonts w:ascii="Bookman Old Style" w:hAnsi="Bookman Old Style"/>
          <w:color w:val="000000"/>
        </w:rPr>
        <w:tab/>
        <w:t>:</w:t>
      </w:r>
      <w:r w:rsidRPr="0045327B">
        <w:rPr>
          <w:rFonts w:ascii="Bookman Old Style" w:hAnsi="Bookman Old Style"/>
          <w:color w:val="000000"/>
        </w:rPr>
        <w:tab/>
        <w:t>35 %</w:t>
      </w: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Final unloaded tension</w:t>
      </w:r>
      <w:r w:rsidRPr="0045327B">
        <w:rPr>
          <w:rFonts w:ascii="Bookman Old Style" w:hAnsi="Bookman Old Style"/>
          <w:color w:val="000000"/>
        </w:rPr>
        <w:tab/>
      </w:r>
      <w:r w:rsidRPr="0045327B">
        <w:rPr>
          <w:rFonts w:ascii="Bookman Old Style" w:hAnsi="Bookman Old Style"/>
          <w:color w:val="000000"/>
        </w:rPr>
        <w:tab/>
        <w:t>:</w:t>
      </w:r>
      <w:r w:rsidRPr="0045327B">
        <w:rPr>
          <w:rFonts w:ascii="Bookman Old Style" w:hAnsi="Bookman Old Style"/>
          <w:color w:val="000000"/>
        </w:rPr>
        <w:tab/>
        <w:t>25 %</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center"/>
        <w:rPr>
          <w:rFonts w:ascii="Bookman Old Style" w:hAnsi="Bookman Old Style"/>
          <w:b/>
          <w:bCs/>
          <w:color w:val="000000"/>
          <w:u w:val="single"/>
        </w:rPr>
      </w:pPr>
      <w:r w:rsidRPr="0045327B">
        <w:rPr>
          <w:rFonts w:ascii="Bookman Old Style" w:hAnsi="Bookman Old Style"/>
          <w:b/>
          <w:bCs/>
          <w:color w:val="000000"/>
          <w:u w:val="single"/>
        </w:rPr>
        <w:lastRenderedPageBreak/>
        <w:t>APPENDIX – II</w:t>
      </w:r>
    </w:p>
    <w:p w:rsidR="00FE4C42" w:rsidRPr="0045327B" w:rsidRDefault="00FE4C42" w:rsidP="00FE4C42">
      <w:pPr>
        <w:jc w:val="center"/>
        <w:rPr>
          <w:rFonts w:ascii="Bookman Old Style" w:hAnsi="Bookman Old Style"/>
          <w:color w:val="000000"/>
          <w:u w:val="single"/>
        </w:rPr>
      </w:pPr>
    </w:p>
    <w:p w:rsidR="00FE4C42" w:rsidRPr="0045327B" w:rsidRDefault="00FE4C42" w:rsidP="00FE4C42">
      <w:pPr>
        <w:jc w:val="center"/>
        <w:rPr>
          <w:rFonts w:ascii="Bookman Old Style" w:hAnsi="Bookman Old Style"/>
          <w:b/>
          <w:bCs/>
          <w:color w:val="000000"/>
          <w:u w:val="single"/>
        </w:rPr>
      </w:pPr>
      <w:r w:rsidRPr="0045327B">
        <w:rPr>
          <w:rFonts w:ascii="Bookman Old Style" w:hAnsi="Bookman Old Style"/>
          <w:b/>
          <w:bCs/>
          <w:color w:val="000000"/>
          <w:u w:val="single"/>
        </w:rPr>
        <w:t>DETAILS OF SOLID AND ALUMINIUM WIRES USED IN THE MOOSE ACSR CONDUCTOR:</w:t>
      </w:r>
    </w:p>
    <w:p w:rsidR="00FE4C42" w:rsidRPr="0045327B" w:rsidRDefault="00FE4C42" w:rsidP="00FE4C42">
      <w:pPr>
        <w:jc w:val="both"/>
        <w:rPr>
          <w:rFonts w:ascii="Bookman Old Style" w:hAnsi="Bookman Old Style"/>
          <w:color w:val="000000"/>
          <w:u w:val="single"/>
        </w:rPr>
      </w:pPr>
    </w:p>
    <w:p w:rsidR="00FE4C42" w:rsidRPr="0045327B" w:rsidRDefault="00FE4C42" w:rsidP="00FE4C42">
      <w:pPr>
        <w:jc w:val="both"/>
        <w:rPr>
          <w:rFonts w:ascii="Bookman Old Style" w:hAnsi="Bookman Old Style"/>
          <w:color w:val="000000"/>
          <w:u w:val="single"/>
        </w:rPr>
      </w:pPr>
      <w:r w:rsidRPr="0045327B">
        <w:rPr>
          <w:rFonts w:ascii="Bookman Old Style" w:hAnsi="Bookman Old Style"/>
          <w:color w:val="000000"/>
          <w:u w:val="single"/>
        </w:rPr>
        <w:t>Diameter</w:t>
      </w:r>
      <w:r w:rsidRPr="0045327B">
        <w:rPr>
          <w:rFonts w:ascii="Bookman Old Style" w:hAnsi="Bookman Old Style"/>
          <w:color w:val="000000"/>
          <w:u w:val="single"/>
        </w:rPr>
        <w:tab/>
      </w:r>
      <w:r w:rsidRPr="0045327B">
        <w:rPr>
          <w:rFonts w:ascii="Bookman Old Style" w:hAnsi="Bookman Old Style"/>
          <w:color w:val="000000"/>
          <w:u w:val="single"/>
        </w:rPr>
        <w:tab/>
      </w:r>
      <w:r w:rsidRPr="0045327B">
        <w:rPr>
          <w:rFonts w:ascii="Bookman Old Style" w:hAnsi="Bookman Old Style"/>
          <w:color w:val="000000"/>
          <w:u w:val="single"/>
        </w:rPr>
        <w:tab/>
      </w:r>
      <w:r w:rsidRPr="0045327B">
        <w:rPr>
          <w:rFonts w:ascii="Bookman Old Style" w:hAnsi="Bookman Old Style"/>
          <w:color w:val="000000"/>
          <w:u w:val="single"/>
        </w:rPr>
        <w:tab/>
      </w:r>
      <w:r>
        <w:rPr>
          <w:rFonts w:ascii="Bookman Old Style" w:hAnsi="Bookman Old Style"/>
          <w:color w:val="000000"/>
          <w:u w:val="single"/>
        </w:rPr>
        <w:t xml:space="preserve">   </w:t>
      </w:r>
      <w:r w:rsidRPr="0045327B">
        <w:rPr>
          <w:rFonts w:ascii="Bookman Old Style" w:hAnsi="Bookman Old Style"/>
          <w:color w:val="000000"/>
          <w:u w:val="single"/>
        </w:rPr>
        <w:t>Steel</w:t>
      </w:r>
      <w:r w:rsidRPr="0045327B">
        <w:rPr>
          <w:rFonts w:ascii="Bookman Old Style" w:hAnsi="Bookman Old Style"/>
          <w:color w:val="000000"/>
          <w:u w:val="single"/>
        </w:rPr>
        <w:tab/>
      </w:r>
      <w:r w:rsidRPr="0045327B">
        <w:rPr>
          <w:rFonts w:ascii="Bookman Old Style" w:hAnsi="Bookman Old Style"/>
          <w:color w:val="000000"/>
          <w:u w:val="single"/>
        </w:rPr>
        <w:tab/>
      </w:r>
      <w:r w:rsidRPr="0045327B">
        <w:rPr>
          <w:rFonts w:ascii="Bookman Old Style" w:hAnsi="Bookman Old Style"/>
          <w:color w:val="000000"/>
          <w:u w:val="single"/>
        </w:rPr>
        <w:tab/>
      </w:r>
      <w:proofErr w:type="spellStart"/>
      <w:r w:rsidRPr="0045327B">
        <w:rPr>
          <w:rFonts w:ascii="Bookman Old Style" w:hAnsi="Bookman Old Style"/>
          <w:color w:val="000000"/>
          <w:u w:val="single"/>
        </w:rPr>
        <w:t>Aluminium</w:t>
      </w:r>
      <w:proofErr w:type="spellEnd"/>
    </w:p>
    <w:p w:rsidR="00FE4C42" w:rsidRPr="0045327B" w:rsidRDefault="00FE4C42" w:rsidP="00FE4C42">
      <w:pPr>
        <w:jc w:val="both"/>
        <w:rPr>
          <w:rFonts w:ascii="Bookman Old Style" w:hAnsi="Bookman Old Style"/>
          <w:color w:val="000000"/>
          <w:u w:val="single"/>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w:t>
      </w:r>
      <w:r w:rsidRPr="0045327B">
        <w:rPr>
          <w:rFonts w:ascii="Bookman Old Style" w:hAnsi="Bookman Old Style"/>
          <w:color w:val="000000"/>
        </w:rPr>
        <w:tab/>
        <w:t>Standard</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3.53  mm</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 xml:space="preserve">  3.53 mm</w:t>
      </w: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b)</w:t>
      </w:r>
      <w:r w:rsidRPr="0045327B">
        <w:rPr>
          <w:rFonts w:ascii="Bookman Old Style" w:hAnsi="Bookman Old Style"/>
          <w:color w:val="000000"/>
        </w:rPr>
        <w:tab/>
        <w:t>Maximum</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 xml:space="preserve">3.60  mm </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 xml:space="preserve">  3.55 mm</w:t>
      </w: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c)</w:t>
      </w:r>
      <w:r w:rsidRPr="0045327B">
        <w:rPr>
          <w:rFonts w:ascii="Bookman Old Style" w:hAnsi="Bookman Old Style"/>
          <w:color w:val="000000"/>
        </w:rPr>
        <w:tab/>
        <w:t>Minimum</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3.46  mm</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 xml:space="preserve">  3.51 mm</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Sectional area</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9.787  mm</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 xml:space="preserve">  9.787 mm</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 xml:space="preserve">Weight </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 xml:space="preserve">       </w:t>
      </w:r>
      <w:r w:rsidRPr="0045327B">
        <w:rPr>
          <w:rFonts w:ascii="Bookman Old Style" w:hAnsi="Bookman Old Style"/>
          <w:color w:val="000000"/>
        </w:rPr>
        <w:tab/>
        <w:t>76.34   Kgs/Km.</w:t>
      </w:r>
      <w:r w:rsidRPr="0045327B">
        <w:rPr>
          <w:rFonts w:ascii="Bookman Old Style" w:hAnsi="Bookman Old Style"/>
          <w:color w:val="000000"/>
        </w:rPr>
        <w:tab/>
        <w:t xml:space="preserve">        </w:t>
      </w:r>
      <w:r w:rsidRPr="0045327B">
        <w:rPr>
          <w:rFonts w:ascii="Bookman Old Style" w:hAnsi="Bookman Old Style"/>
          <w:color w:val="000000"/>
        </w:rPr>
        <w:tab/>
        <w:t>26.45 Kgs/Km.</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Breaking load</w:t>
      </w:r>
      <w:r w:rsidRPr="0045327B">
        <w:rPr>
          <w:rFonts w:ascii="Bookman Old Style" w:hAnsi="Bookman Old Style"/>
          <w:color w:val="000000"/>
        </w:rPr>
        <w:tab/>
      </w:r>
      <w:r w:rsidRPr="0045327B">
        <w:rPr>
          <w:rFonts w:ascii="Bookman Old Style" w:hAnsi="Bookman Old Style"/>
          <w:color w:val="000000"/>
        </w:rPr>
        <w:tab/>
        <w:t xml:space="preserve">        </w:t>
      </w:r>
      <w:r w:rsidRPr="0045327B">
        <w:rPr>
          <w:rFonts w:ascii="Bookman Old Style" w:hAnsi="Bookman Old Style"/>
          <w:color w:val="000000"/>
        </w:rPr>
        <w:tab/>
        <w:t xml:space="preserve">12.22  KN  (after </w:t>
      </w:r>
      <w:r w:rsidRPr="0045327B">
        <w:rPr>
          <w:rFonts w:ascii="Bookman Old Style" w:hAnsi="Bookman Old Style"/>
          <w:color w:val="000000"/>
        </w:rPr>
        <w:tab/>
      </w:r>
      <w:r w:rsidRPr="0045327B">
        <w:rPr>
          <w:rFonts w:ascii="Bookman Old Style" w:hAnsi="Bookman Old Style"/>
          <w:color w:val="000000"/>
        </w:rPr>
        <w:tab/>
        <w:t>1.49  KN</w:t>
      </w: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stranding)</w:t>
      </w: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 xml:space="preserve">        </w:t>
      </w:r>
      <w:r w:rsidRPr="0045327B">
        <w:rPr>
          <w:rFonts w:ascii="Bookman Old Style" w:hAnsi="Bookman Old Style"/>
          <w:color w:val="000000"/>
        </w:rPr>
        <w:tab/>
        <w:t>12.86  KN   (before</w:t>
      </w:r>
      <w:r w:rsidRPr="0045327B">
        <w:rPr>
          <w:rFonts w:ascii="Bookman Old Style" w:hAnsi="Bookman Old Style"/>
          <w:color w:val="000000"/>
        </w:rPr>
        <w:tab/>
        <w:t>1.57  KN</w:t>
      </w: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stranding)</w:t>
      </w:r>
      <w:r w:rsidRPr="0045327B">
        <w:rPr>
          <w:rFonts w:ascii="Bookman Old Style" w:hAnsi="Bookman Old Style"/>
          <w:color w:val="000000"/>
        </w:rPr>
        <w:tab/>
      </w:r>
      <w:r w:rsidRPr="0045327B">
        <w:rPr>
          <w:rFonts w:ascii="Bookman Old Style" w:hAnsi="Bookman Old Style"/>
          <w:color w:val="000000"/>
        </w:rPr>
        <w:tab/>
      </w: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Minimum ultimate</w:t>
      </w: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tensile strength</w:t>
      </w:r>
      <w:r w:rsidRPr="0045327B">
        <w:rPr>
          <w:rFonts w:ascii="Bookman Old Style" w:hAnsi="Bookman Old Style"/>
          <w:color w:val="000000"/>
        </w:rPr>
        <w:tab/>
      </w:r>
      <w:r w:rsidRPr="0045327B">
        <w:rPr>
          <w:rFonts w:ascii="Bookman Old Style" w:hAnsi="Bookman Old Style"/>
          <w:color w:val="000000"/>
        </w:rPr>
        <w:tab/>
        <w:t xml:space="preserve">    </w:t>
      </w:r>
      <w:r w:rsidRPr="0045327B">
        <w:rPr>
          <w:rFonts w:ascii="Bookman Old Style" w:hAnsi="Bookman Old Style"/>
          <w:color w:val="000000"/>
        </w:rPr>
        <w:tab/>
        <w:t>134.0  Kg/Sq.mm</w:t>
      </w:r>
      <w:r w:rsidRPr="0045327B">
        <w:rPr>
          <w:rFonts w:ascii="Bookman Old Style" w:hAnsi="Bookman Old Style"/>
          <w:color w:val="000000"/>
        </w:rPr>
        <w:tab/>
      </w:r>
      <w:r w:rsidRPr="0045327B">
        <w:rPr>
          <w:rFonts w:ascii="Bookman Old Style" w:hAnsi="Bookman Old Style"/>
          <w:color w:val="000000"/>
        </w:rPr>
        <w:tab/>
        <w:t>16.38 Kgs/Sq.mm</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u w:val="single"/>
        </w:rPr>
        <w:t>ZINC COATING   :</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No. and duration of dips 3 ( l min. dip)</w:t>
      </w: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Minimum weight of coating 259 Gm/Sq. Meter.</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Resistance at 20   C:   When corrected to standard weight.</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w:t>
      </w:r>
      <w:r w:rsidRPr="0045327B">
        <w:rPr>
          <w:rFonts w:ascii="Bookman Old Style" w:hAnsi="Bookman Old Style"/>
          <w:color w:val="000000"/>
        </w:rPr>
        <w:tab/>
        <w:t>Maximum</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w:t>
      </w:r>
      <w:r w:rsidRPr="0045327B">
        <w:rPr>
          <w:rFonts w:ascii="Bookman Old Style" w:hAnsi="Bookman Old Style"/>
          <w:color w:val="000000"/>
        </w:rPr>
        <w:tab/>
        <w:t>2.921 ohm/Km</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Default="00FE4C42" w:rsidP="00FE4C42">
      <w:pPr>
        <w:jc w:val="both"/>
        <w:rPr>
          <w:rFonts w:ascii="Bookman Old Style" w:hAnsi="Bookman Old Style"/>
          <w:color w:val="000000"/>
        </w:rPr>
      </w:pPr>
    </w:p>
    <w:p w:rsidR="007F2FC5" w:rsidRPr="0045327B" w:rsidRDefault="007F2FC5"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u w:val="single"/>
        </w:rPr>
      </w:pPr>
    </w:p>
    <w:p w:rsidR="00FE4C42" w:rsidRPr="0045327B" w:rsidRDefault="00FE4C42" w:rsidP="00FE4C42">
      <w:pPr>
        <w:jc w:val="center"/>
        <w:rPr>
          <w:rFonts w:ascii="Bookman Old Style" w:hAnsi="Bookman Old Style"/>
          <w:b/>
          <w:bCs/>
          <w:color w:val="000000"/>
          <w:u w:val="single"/>
        </w:rPr>
      </w:pPr>
      <w:r w:rsidRPr="0045327B">
        <w:rPr>
          <w:rFonts w:ascii="Bookman Old Style" w:hAnsi="Bookman Old Style"/>
          <w:b/>
          <w:bCs/>
          <w:color w:val="000000"/>
          <w:u w:val="single"/>
        </w:rPr>
        <w:lastRenderedPageBreak/>
        <w:t>APPENDIX – III</w:t>
      </w:r>
    </w:p>
    <w:p w:rsidR="00FE4C42" w:rsidRPr="0045327B" w:rsidRDefault="00FE4C42" w:rsidP="00FE4C42">
      <w:pPr>
        <w:jc w:val="center"/>
        <w:rPr>
          <w:rFonts w:ascii="Bookman Old Style" w:hAnsi="Bookman Old Style"/>
          <w:color w:val="000000"/>
          <w:u w:val="single"/>
        </w:rPr>
      </w:pPr>
    </w:p>
    <w:p w:rsidR="00FE4C42" w:rsidRPr="0045327B" w:rsidRDefault="00FE4C42" w:rsidP="00FE4C42">
      <w:pPr>
        <w:jc w:val="center"/>
        <w:rPr>
          <w:rFonts w:ascii="Bookman Old Style" w:hAnsi="Bookman Old Style"/>
          <w:color w:val="000000"/>
          <w:u w:val="single"/>
        </w:rPr>
      </w:pPr>
      <w:r w:rsidRPr="0045327B">
        <w:rPr>
          <w:rFonts w:ascii="Bookman Old Style" w:hAnsi="Bookman Old Style"/>
          <w:color w:val="000000"/>
          <w:u w:val="single"/>
        </w:rPr>
        <w:t>TESTING FOR GALVANISING</w:t>
      </w:r>
    </w:p>
    <w:p w:rsidR="00FE4C42" w:rsidRPr="0045327B" w:rsidRDefault="00FE4C42" w:rsidP="00FE4C42">
      <w:pPr>
        <w:jc w:val="center"/>
        <w:rPr>
          <w:rFonts w:ascii="Bookman Old Style" w:hAnsi="Bookman Old Style"/>
          <w:color w:val="000000"/>
          <w:u w:val="single"/>
        </w:rPr>
      </w:pPr>
    </w:p>
    <w:p w:rsidR="00FE4C42" w:rsidRPr="0045327B" w:rsidRDefault="00FE4C42" w:rsidP="00FE4C42">
      <w:pPr>
        <w:jc w:val="center"/>
        <w:rPr>
          <w:rFonts w:ascii="Bookman Old Style" w:hAnsi="Bookman Old Style"/>
          <w:color w:val="000000"/>
          <w:u w:val="single"/>
        </w:rPr>
      </w:pPr>
      <w:r w:rsidRPr="0045327B">
        <w:rPr>
          <w:rFonts w:ascii="Bookman Old Style" w:hAnsi="Bookman Old Style"/>
          <w:color w:val="000000"/>
          <w:u w:val="single"/>
        </w:rPr>
        <w:t>SAMPLING AND PREPARATION OF TEST PIECES:</w:t>
      </w:r>
    </w:p>
    <w:p w:rsidR="00FE4C42" w:rsidRPr="0045327B" w:rsidRDefault="00FE4C42" w:rsidP="00FE4C42">
      <w:pPr>
        <w:jc w:val="both"/>
        <w:rPr>
          <w:rFonts w:ascii="Bookman Old Style" w:hAnsi="Bookman Old Style"/>
          <w:color w:val="000000"/>
          <w:u w:val="single"/>
        </w:rPr>
      </w:pPr>
    </w:p>
    <w:p w:rsidR="00FE4C42" w:rsidRPr="0045327B" w:rsidRDefault="00FE4C42" w:rsidP="00FE4C42">
      <w:pPr>
        <w:jc w:val="both"/>
        <w:rPr>
          <w:rFonts w:ascii="Bookman Old Style" w:hAnsi="Bookman Old Style"/>
          <w:color w:val="000000"/>
        </w:rPr>
      </w:pPr>
      <w:r>
        <w:rPr>
          <w:rFonts w:ascii="Bookman Old Style" w:hAnsi="Bookman Old Style"/>
          <w:color w:val="000000"/>
          <w:u w:val="single"/>
        </w:rPr>
        <w:t>Sampling</w:t>
      </w:r>
      <w:r w:rsidRPr="0045327B">
        <w:rPr>
          <w:rFonts w:ascii="Bookman Old Style" w:hAnsi="Bookman Old Style"/>
          <w:color w:val="000000"/>
          <w:u w:val="single"/>
        </w:rPr>
        <w:t>:</w:t>
      </w:r>
      <w:r w:rsidRPr="003C4BDA">
        <w:rPr>
          <w:rFonts w:ascii="Bookman Old Style" w:hAnsi="Bookman Old Style"/>
          <w:color w:val="000000"/>
        </w:rPr>
        <w:t xml:space="preserve"> </w:t>
      </w:r>
      <w:r w:rsidRPr="0045327B">
        <w:rPr>
          <w:rFonts w:ascii="Bookman Old Style" w:hAnsi="Bookman Old Style"/>
          <w:color w:val="000000"/>
        </w:rPr>
        <w:t xml:space="preserve">The degree of sampling shall be as agreed to between the </w:t>
      </w:r>
      <w:r w:rsidR="007F2FC5" w:rsidRPr="0045327B">
        <w:rPr>
          <w:rFonts w:ascii="Bookman Old Style" w:hAnsi="Bookman Old Style"/>
          <w:color w:val="000000"/>
        </w:rPr>
        <w:t>galvanizer</w:t>
      </w:r>
      <w:r w:rsidRPr="0045327B">
        <w:rPr>
          <w:rFonts w:ascii="Bookman Old Style" w:hAnsi="Bookman Old Style"/>
          <w:color w:val="000000"/>
        </w:rPr>
        <w:t xml:space="preserve"> and the owner.</w:t>
      </w:r>
    </w:p>
    <w:p w:rsidR="00FE4C42" w:rsidRPr="0045327B" w:rsidRDefault="00FE4C42" w:rsidP="00FE4C42">
      <w:pPr>
        <w:jc w:val="both"/>
        <w:rPr>
          <w:rFonts w:ascii="Bookman Old Style" w:hAnsi="Bookman Old Style"/>
          <w:color w:val="000000"/>
          <w:u w:val="single"/>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u w:val="single"/>
        </w:rPr>
        <w:t>Preparation of test pieces:</w:t>
      </w:r>
      <w:r w:rsidRPr="0045327B">
        <w:rPr>
          <w:rFonts w:ascii="Bookman Old Style" w:hAnsi="Bookman Old Style"/>
          <w:color w:val="000000"/>
        </w:rPr>
        <w:t xml:space="preserve">  The test sample length of the wire shall be cut from one of both ends of coil under test portion of wire which are obviously damaged shall be not used for sample. In case of stranded or </w:t>
      </w:r>
      <w:proofErr w:type="spellStart"/>
      <w:r w:rsidRPr="0045327B">
        <w:rPr>
          <w:rFonts w:ascii="Bookman Old Style" w:hAnsi="Bookman Old Style"/>
          <w:color w:val="000000"/>
        </w:rPr>
        <w:t>armour</w:t>
      </w:r>
      <w:proofErr w:type="spellEnd"/>
      <w:r w:rsidRPr="0045327B">
        <w:rPr>
          <w:rFonts w:ascii="Bookman Old Style" w:hAnsi="Bookman Old Style"/>
          <w:color w:val="000000"/>
        </w:rPr>
        <w:t xml:space="preserve"> wire or wire which has undergone any other similar process, care should be taken to avoid in preparing the sample. A sample of suitable length usually not less than 150 mm shall be from one or both of the selected coils.</w:t>
      </w:r>
    </w:p>
    <w:p w:rsidR="00FE4C42" w:rsidRPr="0045327B" w:rsidRDefault="00FE4C42" w:rsidP="00FE4C42">
      <w:pPr>
        <w:jc w:val="both"/>
        <w:rPr>
          <w:rFonts w:ascii="Bookman Old Style" w:hAnsi="Bookman Old Style"/>
          <w:color w:val="000000"/>
          <w:u w:val="single"/>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u w:val="single"/>
        </w:rPr>
        <w:t>NOTE:</w:t>
      </w:r>
      <w:r w:rsidRPr="0045327B">
        <w:rPr>
          <w:rFonts w:ascii="Bookman Old Style" w:hAnsi="Bookman Old Style"/>
          <w:color w:val="000000"/>
        </w:rPr>
        <w:t xml:space="preserve">  The test pieces shall be selected from the material galvanized but if the material is of inconvenient lengths, shorter pieces of the same section and of the same steel composition may be introduced as test pieces. All test pieces shall be treated in the same manner in the same bath and at the same line as the materials.</w:t>
      </w:r>
    </w:p>
    <w:p w:rsidR="00FE4C42" w:rsidRPr="0045327B" w:rsidRDefault="00FE4C42" w:rsidP="00FE4C42">
      <w:pPr>
        <w:jc w:val="both"/>
        <w:rPr>
          <w:rFonts w:ascii="Bookman Old Style" w:hAnsi="Bookman Old Style"/>
          <w:color w:val="000000"/>
          <w:u w:val="single"/>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u w:val="single"/>
        </w:rPr>
        <w:t>Cleaning of sample:</w:t>
      </w:r>
      <w:r w:rsidRPr="0045327B">
        <w:rPr>
          <w:rFonts w:ascii="Bookman Old Style" w:hAnsi="Bookman Old Style"/>
          <w:color w:val="000000"/>
        </w:rPr>
        <w:t xml:space="preserve"> The test piece can be cleaned with a volatile organic solvent such as ether, trichloroethylene, carbon tetra-chloride etc. then rinsed with alcohol and finally washed thoroughly with a suitable clean, volatile organic solvent which will not attack the zinc coating or leave a greasy or waxy deposit. Test pieces shall be brought to a temperature from 15 to 20 </w:t>
      </w:r>
      <w:proofErr w:type="spellStart"/>
      <w:r w:rsidRPr="0045327B">
        <w:rPr>
          <w:rFonts w:ascii="Bookman Old Style" w:hAnsi="Bookman Old Style"/>
          <w:color w:val="000000"/>
        </w:rPr>
        <w:t>Deg.C</w:t>
      </w:r>
      <w:proofErr w:type="spellEnd"/>
      <w:r w:rsidRPr="0045327B">
        <w:rPr>
          <w:rFonts w:ascii="Bookman Old Style" w:hAnsi="Bookman Old Style"/>
          <w:color w:val="000000"/>
        </w:rPr>
        <w:t xml:space="preserve"> prior to the beginning of the test.</w:t>
      </w:r>
    </w:p>
    <w:p w:rsidR="00FE4C42" w:rsidRPr="0045327B" w:rsidRDefault="00FE4C42" w:rsidP="00FE4C42">
      <w:pPr>
        <w:jc w:val="both"/>
        <w:rPr>
          <w:rFonts w:ascii="Bookman Old Style" w:hAnsi="Bookman Old Style"/>
          <w:color w:val="000000"/>
          <w:u w:val="single"/>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 xml:space="preserve">Abnormal cases may arise by reason of unusual surface conditions the copper </w:t>
      </w:r>
      <w:proofErr w:type="spellStart"/>
      <w:r w:rsidRPr="0045327B">
        <w:rPr>
          <w:rFonts w:ascii="Bookman Old Style" w:hAnsi="Bookman Old Style"/>
          <w:color w:val="000000"/>
        </w:rPr>
        <w:t>sulphate</w:t>
      </w:r>
      <w:proofErr w:type="spellEnd"/>
      <w:r w:rsidRPr="0045327B">
        <w:rPr>
          <w:rFonts w:ascii="Bookman Old Style" w:hAnsi="Bookman Old Style"/>
          <w:color w:val="000000"/>
        </w:rPr>
        <w:t xml:space="preserve"> solution will not act normally on the zinc coating; for example, the solution may have no apparent attachment on all or part of the surface or false deposits of copper may appear on the zinc coating. If there is any abnormality of performance of test pieces, they shall be discarded and new one selected. The new test pieces shall be cleaned in alcohol rinsed and wiped dry and then immersed for three minutes in a solution consisting of one part by volume of ammonium hydroxide (Sp.Gr.0.90) and nine parts of distilled water. The test piece may be so rubbed with cotton cloth during this immersion. After cleaning the test pieces shall be washed and wiped dry.</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u w:val="single"/>
        </w:rPr>
      </w:pPr>
    </w:p>
    <w:p w:rsidR="00FE4C42" w:rsidRPr="0045327B" w:rsidRDefault="00FE4C42" w:rsidP="00FE4C42">
      <w:pPr>
        <w:jc w:val="center"/>
        <w:rPr>
          <w:rFonts w:ascii="Bookman Old Style" w:hAnsi="Bookman Old Style"/>
          <w:color w:val="000000"/>
        </w:rPr>
      </w:pPr>
      <w:r w:rsidRPr="0045327B">
        <w:rPr>
          <w:rFonts w:ascii="Bookman Old Style" w:hAnsi="Bookman Old Style"/>
          <w:color w:val="000000"/>
          <w:u w:val="single"/>
        </w:rPr>
        <w:br w:type="page"/>
      </w:r>
      <w:r w:rsidRPr="0045327B">
        <w:rPr>
          <w:rFonts w:ascii="Bookman Old Style" w:hAnsi="Bookman Old Style"/>
          <w:color w:val="000000"/>
          <w:u w:val="single"/>
        </w:rPr>
        <w:lastRenderedPageBreak/>
        <w:t>COPPER SULPHATE SOLUTION:</w:t>
      </w:r>
    </w:p>
    <w:p w:rsidR="00FE4C42" w:rsidRPr="0045327B" w:rsidRDefault="00FE4C42" w:rsidP="00FE4C42">
      <w:pPr>
        <w:jc w:val="center"/>
        <w:rPr>
          <w:rFonts w:ascii="Bookman Old Style" w:hAnsi="Bookman Old Style"/>
          <w:color w:val="000000"/>
        </w:rPr>
      </w:pPr>
    </w:p>
    <w:p w:rsidR="00FE4C42" w:rsidRPr="0045327B" w:rsidRDefault="00FE4C42" w:rsidP="00FE4C42">
      <w:pPr>
        <w:jc w:val="center"/>
        <w:rPr>
          <w:rFonts w:ascii="Bookman Old Style" w:hAnsi="Bookman Old Style"/>
          <w:color w:val="000000"/>
        </w:rPr>
      </w:pPr>
      <w:r w:rsidRPr="0045327B">
        <w:rPr>
          <w:rFonts w:ascii="Bookman Old Style" w:hAnsi="Bookman Old Style"/>
          <w:color w:val="000000"/>
          <w:u w:val="single"/>
        </w:rPr>
        <w:t>PREPARATION:</w:t>
      </w:r>
    </w:p>
    <w:p w:rsidR="00FE4C42" w:rsidRPr="0045327B" w:rsidRDefault="00FE4C42" w:rsidP="00FE4C42">
      <w:pPr>
        <w:jc w:val="both"/>
        <w:rPr>
          <w:rFonts w:ascii="Bookman Old Style" w:hAnsi="Bookman Old Style"/>
          <w:color w:val="000000"/>
        </w:rPr>
      </w:pPr>
    </w:p>
    <w:p w:rsidR="00FE4C42" w:rsidRPr="0045327B" w:rsidRDefault="00FE4C42" w:rsidP="00FE4C42">
      <w:pPr>
        <w:ind w:left="567" w:hanging="567"/>
        <w:jc w:val="both"/>
        <w:rPr>
          <w:rFonts w:ascii="Bookman Old Style" w:hAnsi="Bookman Old Style"/>
          <w:color w:val="000000"/>
        </w:rPr>
      </w:pPr>
      <w:r w:rsidRPr="0045327B">
        <w:rPr>
          <w:rFonts w:ascii="Bookman Old Style" w:hAnsi="Bookman Old Style"/>
          <w:color w:val="000000"/>
        </w:rPr>
        <w:t>a)</w:t>
      </w:r>
      <w:r w:rsidRPr="0045327B">
        <w:rPr>
          <w:rFonts w:ascii="Bookman Old Style" w:hAnsi="Bookman Old Style"/>
          <w:color w:val="000000"/>
        </w:rPr>
        <w:tab/>
        <w:t xml:space="preserve">Dissolve about 36 g of commercial copper </w:t>
      </w:r>
      <w:proofErr w:type="spellStart"/>
      <w:r w:rsidRPr="0045327B">
        <w:rPr>
          <w:rFonts w:ascii="Bookman Old Style" w:hAnsi="Bookman Old Style"/>
          <w:color w:val="000000"/>
        </w:rPr>
        <w:t>sulphate</w:t>
      </w:r>
      <w:proofErr w:type="spellEnd"/>
      <w:r w:rsidRPr="0045327B">
        <w:rPr>
          <w:rFonts w:ascii="Bookman Old Style" w:hAnsi="Bookman Old Style"/>
          <w:color w:val="000000"/>
        </w:rPr>
        <w:t xml:space="preserve"> crystal in 100 Ml. Of distilled water (See note). Heat the water to aid solution but if heated, the solution should be cooled before neutralizing.</w:t>
      </w:r>
    </w:p>
    <w:p w:rsidR="00FE4C42" w:rsidRPr="0045327B" w:rsidRDefault="00FE4C42" w:rsidP="00FE4C42">
      <w:pPr>
        <w:ind w:left="567" w:hanging="567"/>
        <w:jc w:val="both"/>
        <w:rPr>
          <w:rFonts w:ascii="Bookman Old Style" w:hAnsi="Bookman Old Style"/>
          <w:color w:val="000000"/>
        </w:rPr>
      </w:pPr>
    </w:p>
    <w:p w:rsidR="00FE4C42" w:rsidRPr="0045327B" w:rsidRDefault="00FE4C42" w:rsidP="00FE4C42">
      <w:pPr>
        <w:ind w:left="567" w:hanging="567"/>
        <w:jc w:val="both"/>
        <w:rPr>
          <w:rFonts w:ascii="Bookman Old Style" w:hAnsi="Bookman Old Style"/>
          <w:color w:val="000000"/>
        </w:rPr>
      </w:pPr>
      <w:r w:rsidRPr="0045327B">
        <w:rPr>
          <w:rFonts w:ascii="Bookman Old Style" w:hAnsi="Bookman Old Style"/>
          <w:color w:val="000000"/>
        </w:rPr>
        <w:t>b)</w:t>
      </w:r>
      <w:r w:rsidRPr="0045327B">
        <w:rPr>
          <w:rFonts w:ascii="Bookman Old Style" w:hAnsi="Bookman Old Style"/>
          <w:color w:val="000000"/>
        </w:rPr>
        <w:tab/>
        <w:t xml:space="preserve">Neutralize the free </w:t>
      </w:r>
      <w:proofErr w:type="spellStart"/>
      <w:r w:rsidRPr="0045327B">
        <w:rPr>
          <w:rFonts w:ascii="Bookman Old Style" w:hAnsi="Bookman Old Style"/>
          <w:color w:val="000000"/>
        </w:rPr>
        <w:t>sulphuric</w:t>
      </w:r>
      <w:proofErr w:type="spellEnd"/>
      <w:r w:rsidRPr="0045327B">
        <w:rPr>
          <w:rFonts w:ascii="Bookman Old Style" w:hAnsi="Bookman Old Style"/>
          <w:color w:val="000000"/>
        </w:rPr>
        <w:t xml:space="preserve"> acid with solution by shaking with excess of copper carbonate (Chemically pure) or copper hydroxide (Chemically pure) (about one gram/liter of solution) and allow to stand for at least 24 hours before filtering or decanting the solution.</w:t>
      </w:r>
    </w:p>
    <w:p w:rsidR="00FE4C42" w:rsidRPr="0045327B" w:rsidRDefault="00FE4C42" w:rsidP="00FE4C42">
      <w:pPr>
        <w:ind w:left="567" w:hanging="567"/>
        <w:jc w:val="both"/>
        <w:rPr>
          <w:rFonts w:ascii="Bookman Old Style" w:hAnsi="Bookman Old Style"/>
          <w:color w:val="000000"/>
        </w:rPr>
      </w:pPr>
      <w:r w:rsidRPr="0045327B">
        <w:rPr>
          <w:rFonts w:ascii="Bookman Old Style" w:hAnsi="Bookman Old Style"/>
          <w:color w:val="000000"/>
        </w:rPr>
        <w:t xml:space="preserve">  </w:t>
      </w:r>
    </w:p>
    <w:p w:rsidR="00FE4C42" w:rsidRPr="0045327B" w:rsidRDefault="00FE4C42" w:rsidP="00FE4C42">
      <w:pPr>
        <w:ind w:left="567" w:hanging="567"/>
        <w:jc w:val="both"/>
        <w:rPr>
          <w:rFonts w:ascii="Bookman Old Style" w:hAnsi="Bookman Old Style"/>
          <w:color w:val="000000"/>
        </w:rPr>
      </w:pPr>
      <w:r w:rsidRPr="0045327B">
        <w:rPr>
          <w:rFonts w:ascii="Bookman Old Style" w:hAnsi="Bookman Old Style"/>
          <w:color w:val="000000"/>
        </w:rPr>
        <w:t>c)</w:t>
      </w:r>
      <w:r w:rsidRPr="0045327B">
        <w:rPr>
          <w:rFonts w:ascii="Bookman Old Style" w:hAnsi="Bookman Old Style"/>
          <w:color w:val="000000"/>
        </w:rPr>
        <w:tab/>
        <w:t xml:space="preserve">The specific gravity of the test solution during the test shall be 1.186 at 18 + 2 </w:t>
      </w:r>
      <w:proofErr w:type="spellStart"/>
      <w:r w:rsidRPr="0045327B">
        <w:rPr>
          <w:rFonts w:ascii="Bookman Old Style" w:hAnsi="Bookman Old Style"/>
          <w:color w:val="000000"/>
        </w:rPr>
        <w:t>Deg.C</w:t>
      </w:r>
      <w:proofErr w:type="spellEnd"/>
      <w:r w:rsidRPr="0045327B">
        <w:rPr>
          <w:rFonts w:ascii="Bookman Old Style" w:hAnsi="Bookman Old Style"/>
          <w:color w:val="000000"/>
        </w:rPr>
        <w:t>.  Adjustment may be made by adding distilled water or solution of higher specific gravity.</w:t>
      </w: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b/>
      </w: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u w:val="single"/>
        </w:rPr>
        <w:t>NOTE:</w:t>
      </w:r>
      <w:r w:rsidR="00031C28">
        <w:rPr>
          <w:rFonts w:ascii="Bookman Old Style" w:hAnsi="Bookman Old Style"/>
          <w:color w:val="000000"/>
        </w:rPr>
        <w:t xml:space="preserve"> </w:t>
      </w:r>
      <w:r w:rsidRPr="0045327B">
        <w:rPr>
          <w:rFonts w:ascii="Bookman Old Style" w:hAnsi="Bookman Old Style"/>
          <w:color w:val="000000"/>
        </w:rPr>
        <w:t xml:space="preserve">Chemically pure copper </w:t>
      </w:r>
      <w:proofErr w:type="spellStart"/>
      <w:r w:rsidRPr="0045327B">
        <w:rPr>
          <w:rFonts w:ascii="Bookman Old Style" w:hAnsi="Bookman Old Style"/>
          <w:color w:val="000000"/>
        </w:rPr>
        <w:t>sulphate</w:t>
      </w:r>
      <w:proofErr w:type="spellEnd"/>
      <w:r w:rsidRPr="0045327B">
        <w:rPr>
          <w:rFonts w:ascii="Bookman Old Style" w:hAnsi="Bookman Old Style"/>
          <w:color w:val="000000"/>
        </w:rPr>
        <w:t xml:space="preserve"> crystals are preferably of commercial grade although not necessary for this test. </w:t>
      </w:r>
    </w:p>
    <w:p w:rsidR="00FE4C42" w:rsidRPr="0045327B" w:rsidRDefault="00FE4C42" w:rsidP="00FE4C42">
      <w:pPr>
        <w:jc w:val="both"/>
        <w:rPr>
          <w:rFonts w:ascii="Bookman Old Style" w:hAnsi="Bookman Old Style"/>
          <w:color w:val="000000"/>
          <w:u w:val="single"/>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Test pieces of wire shall be tested in a glass container of at least 50 mm inside diameter for 2.00 mm wire and smaller and at least 75 mm inside diameter for wire larger in diameter than 2.00 mm. The container shall be filled with fresh test solution to a depth of at least 100 mm. This quantity of solution shall be used for the simultaneous testing of one to seven test pieces. The solution shall be discharged after completion of the test and fresh solution used for any additional test.</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u w:val="single"/>
        </w:rPr>
        <w:t>TEMPERATURE OF THE SOLUTION:</w:t>
      </w:r>
      <w:r w:rsidRPr="0045327B">
        <w:rPr>
          <w:rFonts w:ascii="Bookman Old Style" w:hAnsi="Bookman Old Style"/>
          <w:color w:val="000000"/>
        </w:rPr>
        <w:t xml:space="preserve">  The temperature of the solution shall not vary outside the limits of 18 + 2 </w:t>
      </w:r>
      <w:proofErr w:type="spellStart"/>
      <w:r w:rsidRPr="0045327B">
        <w:rPr>
          <w:rFonts w:ascii="Bookman Old Style" w:hAnsi="Bookman Old Style"/>
          <w:color w:val="000000"/>
        </w:rPr>
        <w:t>Deg.C</w:t>
      </w:r>
      <w:proofErr w:type="spellEnd"/>
      <w:r w:rsidRPr="0045327B">
        <w:rPr>
          <w:rFonts w:ascii="Bookman Old Style" w:hAnsi="Bookman Old Style"/>
          <w:color w:val="000000"/>
        </w:rPr>
        <w:t xml:space="preserve"> either at the commencement of the test or through the duration of the test.</w:t>
      </w:r>
    </w:p>
    <w:p w:rsidR="00FE4C42" w:rsidRPr="0045327B" w:rsidRDefault="00FE4C42" w:rsidP="00FE4C42">
      <w:pPr>
        <w:jc w:val="both"/>
        <w:rPr>
          <w:rFonts w:ascii="Bookman Old Style" w:hAnsi="Bookman Old Style"/>
          <w:color w:val="000000"/>
          <w:u w:val="single"/>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u w:val="single"/>
        </w:rPr>
        <w:t>PROCEDURE:</w:t>
      </w:r>
      <w:r w:rsidRPr="0045327B">
        <w:rPr>
          <w:rFonts w:ascii="Bookman Old Style" w:hAnsi="Bookman Old Style"/>
          <w:color w:val="000000"/>
        </w:rPr>
        <w:t xml:space="preserve">  The cleaned test piece or pieces shall be subjected to as many one minute or half minute successive dips as prescribed in Appendix-II in the copper </w:t>
      </w:r>
      <w:proofErr w:type="spellStart"/>
      <w:r w:rsidRPr="0045327B">
        <w:rPr>
          <w:rFonts w:ascii="Bookman Old Style" w:hAnsi="Bookman Old Style"/>
          <w:color w:val="000000"/>
        </w:rPr>
        <w:t>sulphate</w:t>
      </w:r>
      <w:proofErr w:type="spellEnd"/>
      <w:r w:rsidRPr="0045327B">
        <w:rPr>
          <w:rFonts w:ascii="Bookman Old Style" w:hAnsi="Bookman Old Style"/>
          <w:color w:val="000000"/>
        </w:rPr>
        <w:t xml:space="preserve"> solution kept at a temperature of 18 + 2  </w:t>
      </w:r>
      <w:proofErr w:type="spellStart"/>
      <w:r w:rsidRPr="0045327B">
        <w:rPr>
          <w:rFonts w:ascii="Bookman Old Style" w:hAnsi="Bookman Old Style"/>
          <w:color w:val="000000"/>
        </w:rPr>
        <w:t>Deg.C</w:t>
      </w:r>
      <w:proofErr w:type="spellEnd"/>
      <w:r w:rsidRPr="0045327B">
        <w:rPr>
          <w:rFonts w:ascii="Bookman Old Style" w:hAnsi="Bookman Old Style"/>
          <w:color w:val="000000"/>
        </w:rPr>
        <w:t>. Half minute dips shall be carried after the completion of all the one minute dips. If possible, immerse the test pieces completely taking care that they do not touch each other. During the test neither the test pieces nor the solution shall be agitated. After each dip withdraw the test pieces, rinse immediately in clean running water (see note) and remove any black deposit by a fiber brush, taking care that all the holes and pockets are removed, wipe and dry the test pieces with a clean soft cloth and return immediately to solution.</w:t>
      </w: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 xml:space="preserve">Successive dips of one minute each shall be continued with washing and wiping of the test pieces after each dip,  until the test pieces have </w:t>
      </w:r>
      <w:r w:rsidRPr="0045327B">
        <w:rPr>
          <w:rFonts w:ascii="Bookman Old Style" w:hAnsi="Bookman Old Style"/>
          <w:color w:val="000000"/>
        </w:rPr>
        <w:lastRenderedPageBreak/>
        <w:t>withstood the required number of dips or until the end point has been reached.</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u w:val="single"/>
        </w:rPr>
        <w:t>NOTE:</w:t>
      </w:r>
      <w:r w:rsidRPr="0045327B">
        <w:rPr>
          <w:rFonts w:ascii="Bookman Old Style" w:hAnsi="Bookman Old Style"/>
          <w:color w:val="000000"/>
        </w:rPr>
        <w:t xml:space="preserve">   The rinse water shall be changed often enough preferably after each dip to ensure that it is reasonably free from copper </w:t>
      </w:r>
      <w:proofErr w:type="spellStart"/>
      <w:r w:rsidRPr="0045327B">
        <w:rPr>
          <w:rFonts w:ascii="Bookman Old Style" w:hAnsi="Bookman Old Style"/>
          <w:color w:val="000000"/>
        </w:rPr>
        <w:t>sulphate</w:t>
      </w:r>
      <w:proofErr w:type="spellEnd"/>
      <w:r w:rsidRPr="0045327B">
        <w:rPr>
          <w:rFonts w:ascii="Bookman Old Style" w:hAnsi="Bookman Old Style"/>
          <w:color w:val="000000"/>
        </w:rPr>
        <w:t xml:space="preserve">, the temperature of the rinse water should be 15 </w:t>
      </w:r>
      <w:proofErr w:type="spellStart"/>
      <w:r w:rsidRPr="0045327B">
        <w:rPr>
          <w:rFonts w:ascii="Bookman Old Style" w:hAnsi="Bookman Old Style"/>
          <w:color w:val="000000"/>
        </w:rPr>
        <w:t>Deg.C</w:t>
      </w:r>
      <w:proofErr w:type="spellEnd"/>
      <w:r w:rsidRPr="0045327B">
        <w:rPr>
          <w:rFonts w:ascii="Bookman Old Style" w:hAnsi="Bookman Old Style"/>
          <w:color w:val="000000"/>
        </w:rPr>
        <w:t xml:space="preserve"> to 20 </w:t>
      </w:r>
      <w:proofErr w:type="spellStart"/>
      <w:r w:rsidRPr="0045327B">
        <w:rPr>
          <w:rFonts w:ascii="Bookman Old Style" w:hAnsi="Bookman Old Style"/>
          <w:color w:val="000000"/>
        </w:rPr>
        <w:t>Deg.C</w:t>
      </w:r>
      <w:proofErr w:type="spellEnd"/>
      <w:r w:rsidRPr="0045327B">
        <w:rPr>
          <w:rFonts w:ascii="Bookman Old Style" w:hAnsi="Bookman Old Style"/>
          <w:color w:val="000000"/>
        </w:rPr>
        <w:t>.</w:t>
      </w:r>
    </w:p>
    <w:p w:rsidR="00FE4C42" w:rsidRPr="0045327B" w:rsidRDefault="00FE4C42" w:rsidP="00FE4C42">
      <w:pPr>
        <w:jc w:val="both"/>
        <w:rPr>
          <w:rFonts w:ascii="Bookman Old Style" w:hAnsi="Bookman Old Style"/>
          <w:color w:val="000000"/>
          <w:u w:val="single"/>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u w:val="single"/>
        </w:rPr>
        <w:t>INTERPRETATION OF THE TEST</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The material passes this test if at the end of the specified number of dips, when the test piece is finally rinsed and wiped dry, it does not show any red deposit of copper upon the base metal. In case of wire any red deposit of copper within 25 mm of the cut end of the sample shall not be interpreted as a failure of the sample.</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 fine line appearance of copper on the top of screw threads or on sharp edges of articles or within 25 mm. of a cut portion of specimen, shall not be judged as failure. Likewise, the failure of a coating at or adjacent to any cut or abrasion present on the original test shall not be considered as failure.</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 xml:space="preserve">Direction of false end point </w:t>
      </w:r>
      <w:proofErr w:type="spellStart"/>
      <w:r w:rsidRPr="0045327B">
        <w:rPr>
          <w:rFonts w:ascii="Bookman Old Style" w:hAnsi="Bookman Old Style"/>
          <w:color w:val="000000"/>
        </w:rPr>
        <w:t>if</w:t>
      </w:r>
      <w:proofErr w:type="spellEnd"/>
      <w:r w:rsidRPr="0045327B">
        <w:rPr>
          <w:rFonts w:ascii="Bookman Old Style" w:hAnsi="Bookman Old Style"/>
          <w:color w:val="000000"/>
        </w:rPr>
        <w:t xml:space="preserve"> is possible to remove the bright copper deposit with an ink eraser on top speed the copper deposit with the edge of blunt tool as the back of a knife, blade and zinc appears underneath the copper such an appearance of deposited copper shall be construed as false end point.</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u w:val="single"/>
        </w:rPr>
        <w:t>SUPPLEMENTARY TESTS:</w:t>
      </w:r>
      <w:r w:rsidRPr="0045327B">
        <w:rPr>
          <w:rFonts w:ascii="Bookman Old Style" w:hAnsi="Bookman Old Style"/>
          <w:color w:val="000000"/>
        </w:rPr>
        <w:t xml:space="preserve">   If at any time during the test there is any doubt  as to the presence of exposed base metal as determined by visual inspection, test given under 5.20 may be used.</w:t>
      </w:r>
    </w:p>
    <w:p w:rsidR="00FE4C42" w:rsidRPr="0045327B" w:rsidRDefault="00FE4C42" w:rsidP="00FE4C42">
      <w:pPr>
        <w:jc w:val="both"/>
        <w:rPr>
          <w:rFonts w:ascii="Bookman Old Style" w:hAnsi="Bookman Old Style"/>
          <w:color w:val="000000"/>
          <w:u w:val="single"/>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u w:val="single"/>
        </w:rPr>
        <w:t>SUPPLEMENTARY TEST FOR ALL TYPES OF ZINC COATINGS:</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u w:val="single"/>
        </w:rPr>
        <w:t>MICROSCOPIC TEST:</w:t>
      </w:r>
      <w:r w:rsidRPr="0045327B">
        <w:rPr>
          <w:rFonts w:ascii="Bookman Old Style" w:hAnsi="Bookman Old Style"/>
          <w:color w:val="000000"/>
        </w:rPr>
        <w:t xml:space="preserve">  Section the test piece through the copper deposit mount and polish it </w:t>
      </w:r>
      <w:proofErr w:type="spellStart"/>
      <w:r w:rsidRPr="0045327B">
        <w:rPr>
          <w:rFonts w:ascii="Bookman Old Style" w:hAnsi="Bookman Old Style"/>
          <w:color w:val="000000"/>
        </w:rPr>
        <w:t>metallagraphically</w:t>
      </w:r>
      <w:proofErr w:type="spellEnd"/>
      <w:r w:rsidRPr="0045327B">
        <w:rPr>
          <w:rFonts w:ascii="Bookman Old Style" w:hAnsi="Bookman Old Style"/>
          <w:color w:val="000000"/>
        </w:rPr>
        <w:t xml:space="preserve">. Etch the polished surface using an etching solution composed of 20 g of chromic acid, 1.5 g of sodium </w:t>
      </w:r>
      <w:proofErr w:type="spellStart"/>
      <w:r w:rsidRPr="0045327B">
        <w:rPr>
          <w:rFonts w:ascii="Bookman Old Style" w:hAnsi="Bookman Old Style"/>
          <w:color w:val="000000"/>
        </w:rPr>
        <w:t>sulphate</w:t>
      </w:r>
      <w:proofErr w:type="spellEnd"/>
      <w:r w:rsidRPr="0045327B">
        <w:rPr>
          <w:rFonts w:ascii="Bookman Old Style" w:hAnsi="Bookman Old Style"/>
          <w:color w:val="000000"/>
        </w:rPr>
        <w:t xml:space="preserve"> and 100 ml. Of distilled water. After etching wash the test piece under a microscope, using a magnification 100 diameters or greater if necessary look for the exposed base metal.</w:t>
      </w:r>
    </w:p>
    <w:p w:rsidR="00FE4C42" w:rsidRPr="00042ADF" w:rsidRDefault="00FE4C42" w:rsidP="00FE4C42">
      <w:pPr>
        <w:rPr>
          <w:rFonts w:ascii="Bookman Old Style" w:hAnsi="Bookman Old Style"/>
          <w:color w:val="000000"/>
        </w:rPr>
      </w:pPr>
    </w:p>
    <w:p w:rsidR="00FE4C42" w:rsidRPr="00042ADF" w:rsidRDefault="00FE4C42" w:rsidP="00FE4C42">
      <w:pPr>
        <w:ind w:left="1260" w:hanging="360"/>
        <w:rPr>
          <w:rFonts w:ascii="Bookman Old Style" w:hAnsi="Bookman Old Style"/>
          <w:color w:val="000000"/>
        </w:rPr>
      </w:pPr>
    </w:p>
    <w:p w:rsidR="00FE4C42" w:rsidRPr="00042ADF" w:rsidRDefault="00FE4C42" w:rsidP="00FE4C42">
      <w:pPr>
        <w:ind w:left="1260" w:hanging="360"/>
        <w:rPr>
          <w:rFonts w:ascii="Bookman Old Style" w:hAnsi="Bookman Old Style"/>
          <w:color w:val="000000"/>
        </w:rPr>
      </w:pPr>
    </w:p>
    <w:p w:rsidR="00FE4C42" w:rsidRPr="00042ADF" w:rsidRDefault="00FE4C42" w:rsidP="00FE4C42">
      <w:pPr>
        <w:ind w:left="1260" w:hanging="360"/>
        <w:rPr>
          <w:rFonts w:ascii="Bookman Old Style" w:hAnsi="Bookman Old Style"/>
          <w:color w:val="000000"/>
        </w:rPr>
      </w:pPr>
    </w:p>
    <w:p w:rsidR="00FE4C42" w:rsidRPr="00042ADF" w:rsidRDefault="00FE4C42" w:rsidP="00FE4C42">
      <w:pPr>
        <w:ind w:left="1260" w:hanging="360"/>
        <w:rPr>
          <w:rFonts w:ascii="Bookman Old Style" w:hAnsi="Bookman Old Style"/>
          <w:color w:val="000000"/>
        </w:rPr>
      </w:pPr>
    </w:p>
    <w:p w:rsidR="00FE4C42" w:rsidRPr="00042ADF" w:rsidRDefault="00FE4C42" w:rsidP="00FE4C42">
      <w:pPr>
        <w:ind w:left="1260" w:hanging="360"/>
        <w:rPr>
          <w:rFonts w:ascii="Bookman Old Style" w:hAnsi="Bookman Old Style"/>
          <w:color w:val="000000"/>
        </w:rPr>
      </w:pPr>
    </w:p>
    <w:p w:rsidR="00FE4C42" w:rsidRPr="00042ADF" w:rsidRDefault="00FE4C42" w:rsidP="00FE4C42">
      <w:pPr>
        <w:rPr>
          <w:rFonts w:ascii="Bookman Old Style" w:hAnsi="Bookman Old Style"/>
          <w:b/>
          <w:color w:val="000000"/>
        </w:rPr>
      </w:pPr>
    </w:p>
    <w:p w:rsidR="003162C5" w:rsidRPr="00731990" w:rsidRDefault="003162C5" w:rsidP="003162C5">
      <w:pPr>
        <w:numPr>
          <w:ilvl w:val="0"/>
          <w:numId w:val="33"/>
        </w:numPr>
        <w:ind w:left="709" w:hanging="851"/>
        <w:rPr>
          <w:rFonts w:ascii="Bookman Old Style" w:hAnsi="Bookman Old Style"/>
          <w:color w:val="000000"/>
          <w:sz w:val="16"/>
          <w:szCs w:val="16"/>
          <w:highlight w:val="cyan"/>
          <w:u w:val="single"/>
        </w:rPr>
      </w:pPr>
      <w:r w:rsidRPr="00731990">
        <w:rPr>
          <w:rFonts w:ascii="Bookman Old Style" w:hAnsi="Bookman Old Style"/>
          <w:b/>
          <w:color w:val="000000"/>
          <w:sz w:val="28"/>
          <w:szCs w:val="28"/>
          <w:highlight w:val="cyan"/>
          <w:u w:val="single"/>
        </w:rPr>
        <w:lastRenderedPageBreak/>
        <w:t>“ACSR   DRAKE/C</w:t>
      </w:r>
      <w:r>
        <w:rPr>
          <w:rFonts w:ascii="Bookman Old Style" w:hAnsi="Bookman Old Style"/>
          <w:b/>
          <w:color w:val="000000"/>
          <w:sz w:val="28"/>
          <w:szCs w:val="28"/>
          <w:highlight w:val="cyan"/>
          <w:u w:val="single"/>
        </w:rPr>
        <w:t>O</w:t>
      </w:r>
      <w:r w:rsidRPr="00731990">
        <w:rPr>
          <w:rFonts w:ascii="Bookman Old Style" w:hAnsi="Bookman Old Style"/>
          <w:b/>
          <w:color w:val="000000"/>
          <w:sz w:val="28"/>
          <w:szCs w:val="28"/>
          <w:highlight w:val="cyan"/>
          <w:u w:val="single"/>
        </w:rPr>
        <w:t>YOTE/LYNX”   CONDUCTOR:</w:t>
      </w:r>
    </w:p>
    <w:p w:rsidR="003162C5" w:rsidRPr="00042ADF" w:rsidRDefault="003162C5" w:rsidP="003162C5">
      <w:pPr>
        <w:pStyle w:val="Title"/>
        <w:rPr>
          <w:rFonts w:ascii="Bookman Old Style" w:hAnsi="Bookman Old Style"/>
          <w:color w:val="000000"/>
        </w:rPr>
      </w:pPr>
    </w:p>
    <w:p w:rsidR="003162C5" w:rsidRDefault="003162C5" w:rsidP="003162C5">
      <w:pPr>
        <w:numPr>
          <w:ilvl w:val="0"/>
          <w:numId w:val="1"/>
        </w:numPr>
        <w:tabs>
          <w:tab w:val="clear" w:pos="1080"/>
        </w:tabs>
        <w:spacing w:after="200" w:line="276" w:lineRule="auto"/>
        <w:ind w:left="709" w:hanging="851"/>
        <w:rPr>
          <w:rFonts w:ascii="Bookman Old Style" w:hAnsi="Bookman Old Style" w:cs="Mangal"/>
        </w:rPr>
      </w:pPr>
      <w:r w:rsidRPr="009753A2">
        <w:rPr>
          <w:rFonts w:ascii="Bookman Old Style" w:hAnsi="Bookman Old Style" w:cs="Mangal"/>
          <w:b/>
        </w:rPr>
        <w:t>Scope</w:t>
      </w:r>
      <w:r w:rsidRPr="009753A2">
        <w:rPr>
          <w:rFonts w:ascii="Bookman Old Style" w:hAnsi="Bookman Old Style" w:cs="Mangal"/>
        </w:rPr>
        <w:t>:</w:t>
      </w:r>
    </w:p>
    <w:p w:rsidR="003162C5" w:rsidRPr="009753A2" w:rsidRDefault="003162C5" w:rsidP="003162C5">
      <w:pPr>
        <w:spacing w:after="200" w:line="276" w:lineRule="auto"/>
        <w:ind w:left="709" w:hanging="851"/>
        <w:rPr>
          <w:rFonts w:ascii="Bookman Old Style" w:hAnsi="Bookman Old Style" w:cs="Mangal"/>
        </w:rPr>
      </w:pPr>
      <w:r w:rsidRPr="009753A2">
        <w:rPr>
          <w:rFonts w:ascii="Bookman Old Style" w:hAnsi="Bookman Old Style" w:cs="Mangal"/>
        </w:rPr>
        <w:t>1.1</w:t>
      </w:r>
      <w:r w:rsidRPr="009753A2">
        <w:rPr>
          <w:rFonts w:ascii="Bookman Old Style" w:hAnsi="Bookman Old Style" w:cs="Mangal"/>
        </w:rPr>
        <w:tab/>
        <w:t xml:space="preserve">This specification provides for design, manufacture, engineering, inspection and testing before </w:t>
      </w:r>
      <w:proofErr w:type="spellStart"/>
      <w:r w:rsidRPr="009753A2">
        <w:rPr>
          <w:rFonts w:ascii="Bookman Old Style" w:hAnsi="Bookman Old Style" w:cs="Mangal"/>
        </w:rPr>
        <w:t>despatch</w:t>
      </w:r>
      <w:proofErr w:type="spellEnd"/>
      <w:r w:rsidRPr="009753A2">
        <w:rPr>
          <w:rFonts w:ascii="Bookman Old Style" w:hAnsi="Bookman Old Style" w:cs="Mangal"/>
        </w:rPr>
        <w:t xml:space="preserve">, packing and delivery F.O.R. (destination) of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conductors steel reinforced (ACSR) for overhead transmission purposes specified herein.</w:t>
      </w:r>
    </w:p>
    <w:p w:rsidR="003162C5" w:rsidRPr="009753A2" w:rsidRDefault="003162C5" w:rsidP="003162C5">
      <w:pPr>
        <w:numPr>
          <w:ilvl w:val="1"/>
          <w:numId w:val="2"/>
        </w:numPr>
        <w:tabs>
          <w:tab w:val="clear" w:pos="1080"/>
          <w:tab w:val="num" w:pos="709"/>
        </w:tabs>
        <w:spacing w:after="200" w:line="276" w:lineRule="auto"/>
        <w:ind w:left="709" w:hanging="851"/>
        <w:jc w:val="both"/>
        <w:rPr>
          <w:rFonts w:ascii="Bookman Old Style" w:hAnsi="Bookman Old Style" w:cs="Mangal"/>
        </w:rPr>
      </w:pPr>
      <w:r w:rsidRPr="009753A2">
        <w:rPr>
          <w:rFonts w:ascii="Bookman Old Style" w:hAnsi="Bookman Old Style" w:cs="Mangal"/>
        </w:rPr>
        <w:t>The conductor shall conform in all respects to high standards of engineering, design, workmanship and latest revisions of relevant standards at the time of offer and purchaser shall have the power to reject any work or material, which in his judgment is not in full accordance therewith.</w:t>
      </w:r>
    </w:p>
    <w:p w:rsidR="003162C5" w:rsidRPr="009753A2" w:rsidRDefault="003162C5" w:rsidP="003162C5">
      <w:pPr>
        <w:numPr>
          <w:ilvl w:val="0"/>
          <w:numId w:val="1"/>
        </w:numPr>
        <w:tabs>
          <w:tab w:val="clear" w:pos="1080"/>
          <w:tab w:val="num" w:pos="709"/>
        </w:tabs>
        <w:spacing w:after="200" w:line="276" w:lineRule="auto"/>
        <w:ind w:left="709" w:hanging="851"/>
        <w:rPr>
          <w:rFonts w:ascii="Bookman Old Style" w:hAnsi="Bookman Old Style" w:cs="Mangal"/>
        </w:rPr>
      </w:pPr>
      <w:r w:rsidRPr="009753A2">
        <w:rPr>
          <w:rFonts w:ascii="Bookman Old Style" w:hAnsi="Bookman Old Style" w:cs="Mangal"/>
          <w:b/>
        </w:rPr>
        <w:t>Standards</w:t>
      </w:r>
      <w:r w:rsidRPr="009753A2">
        <w:rPr>
          <w:rFonts w:ascii="Bookman Old Style" w:hAnsi="Bookman Old Style" w:cs="Mangal"/>
        </w:rPr>
        <w:t>:</w:t>
      </w:r>
    </w:p>
    <w:p w:rsidR="003162C5" w:rsidRPr="009753A2" w:rsidRDefault="003162C5" w:rsidP="003162C5">
      <w:pPr>
        <w:spacing w:line="276" w:lineRule="auto"/>
        <w:ind w:left="709" w:hanging="851"/>
        <w:jc w:val="both"/>
        <w:rPr>
          <w:rFonts w:ascii="Bookman Old Style" w:hAnsi="Bookman Old Style" w:cs="Mangal"/>
        </w:rPr>
      </w:pPr>
      <w:r w:rsidRPr="009753A2">
        <w:rPr>
          <w:rFonts w:ascii="Bookman Old Style" w:hAnsi="Bookman Old Style" w:cs="Mangal"/>
        </w:rPr>
        <w:t>2.1</w:t>
      </w:r>
      <w:r w:rsidRPr="009753A2">
        <w:rPr>
          <w:rFonts w:ascii="Bookman Old Style" w:hAnsi="Bookman Old Style" w:cs="Mangal"/>
        </w:rPr>
        <w:tab/>
        <w:t>Except as modified in this specification they shall conform to the following Indian Standards, which shall mean latest revisions, amendments thereof.  Equivalent International and Internationally recognized standard to which some of these standards generally correspond are also listed below:</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620"/>
        <w:gridCol w:w="3510"/>
        <w:gridCol w:w="1908"/>
      </w:tblGrid>
      <w:tr w:rsidR="003162C5" w:rsidRPr="004C446F" w:rsidTr="00ED61DA">
        <w:tc>
          <w:tcPr>
            <w:tcW w:w="720" w:type="dxa"/>
          </w:tcPr>
          <w:p w:rsidR="003162C5" w:rsidRPr="009753A2" w:rsidRDefault="003162C5" w:rsidP="00ED61DA">
            <w:pPr>
              <w:spacing w:line="276" w:lineRule="auto"/>
              <w:jc w:val="center"/>
              <w:rPr>
                <w:rFonts w:ascii="Bookman Old Style" w:hAnsi="Bookman Old Style" w:cs="Mangal"/>
              </w:rPr>
            </w:pPr>
            <w:proofErr w:type="spellStart"/>
            <w:r w:rsidRPr="009753A2">
              <w:rPr>
                <w:rFonts w:ascii="Bookman Old Style" w:hAnsi="Bookman Old Style" w:cs="Mangal"/>
              </w:rPr>
              <w:t>Sl.No</w:t>
            </w:r>
            <w:proofErr w:type="spellEnd"/>
            <w:r w:rsidRPr="009753A2">
              <w:rPr>
                <w:rFonts w:ascii="Bookman Old Style" w:hAnsi="Bookman Old Style" w:cs="Mangal"/>
              </w:rPr>
              <w:t>.</w:t>
            </w:r>
          </w:p>
        </w:tc>
        <w:tc>
          <w:tcPr>
            <w:tcW w:w="1620" w:type="dxa"/>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Indian Standards</w:t>
            </w:r>
          </w:p>
        </w:tc>
        <w:tc>
          <w:tcPr>
            <w:tcW w:w="3510" w:type="dxa"/>
            <w:vAlign w:val="center"/>
          </w:tcPr>
          <w:p w:rsidR="003162C5" w:rsidRPr="009753A2" w:rsidRDefault="003162C5" w:rsidP="00ED61DA">
            <w:pPr>
              <w:keepNext/>
              <w:spacing w:line="276" w:lineRule="auto"/>
              <w:jc w:val="center"/>
              <w:outlineLvl w:val="1"/>
              <w:rPr>
                <w:rFonts w:ascii="Bookman Old Style" w:hAnsi="Bookman Old Style" w:cs="Mangal"/>
              </w:rPr>
            </w:pPr>
            <w:r w:rsidRPr="009753A2">
              <w:rPr>
                <w:rFonts w:ascii="Bookman Old Style" w:hAnsi="Bookman Old Style" w:cs="Mangal"/>
              </w:rPr>
              <w:t>Title</w:t>
            </w:r>
          </w:p>
        </w:tc>
        <w:tc>
          <w:tcPr>
            <w:tcW w:w="1908" w:type="dxa"/>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International Standards</w:t>
            </w:r>
          </w:p>
        </w:tc>
      </w:tr>
      <w:tr w:rsidR="003162C5" w:rsidRPr="004C446F" w:rsidTr="00ED61DA">
        <w:tc>
          <w:tcPr>
            <w:tcW w:w="720" w:type="dxa"/>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w:t>
            </w:r>
          </w:p>
        </w:tc>
        <w:tc>
          <w:tcPr>
            <w:tcW w:w="1620" w:type="dxa"/>
          </w:tcPr>
          <w:p w:rsidR="003162C5" w:rsidRPr="009753A2" w:rsidRDefault="003162C5" w:rsidP="00ED61DA">
            <w:pPr>
              <w:spacing w:line="276" w:lineRule="auto"/>
              <w:jc w:val="both"/>
              <w:rPr>
                <w:rFonts w:ascii="Bookman Old Style" w:hAnsi="Bookman Old Style" w:cs="Mangal"/>
              </w:rPr>
            </w:pPr>
            <w:r w:rsidRPr="009753A2">
              <w:rPr>
                <w:rFonts w:ascii="Bookman Old Style" w:hAnsi="Bookman Old Style" w:cs="Mangal"/>
              </w:rPr>
              <w:t>IS: 209</w:t>
            </w:r>
          </w:p>
        </w:tc>
        <w:tc>
          <w:tcPr>
            <w:tcW w:w="3510" w:type="dxa"/>
          </w:tcPr>
          <w:p w:rsidR="003162C5" w:rsidRPr="009753A2" w:rsidRDefault="003162C5" w:rsidP="00ED61DA">
            <w:pPr>
              <w:spacing w:line="276" w:lineRule="auto"/>
              <w:jc w:val="both"/>
              <w:rPr>
                <w:rFonts w:ascii="Bookman Old Style" w:hAnsi="Bookman Old Style" w:cs="Mangal"/>
              </w:rPr>
            </w:pPr>
            <w:r w:rsidRPr="009753A2">
              <w:rPr>
                <w:rFonts w:ascii="Bookman Old Style" w:hAnsi="Bookman Old Style" w:cs="Mangal"/>
              </w:rPr>
              <w:t>Specification for zinc</w:t>
            </w:r>
          </w:p>
        </w:tc>
        <w:tc>
          <w:tcPr>
            <w:tcW w:w="1908" w:type="dxa"/>
          </w:tcPr>
          <w:p w:rsidR="003162C5" w:rsidRPr="009753A2" w:rsidRDefault="003162C5" w:rsidP="00ED61DA">
            <w:pPr>
              <w:keepNext/>
              <w:spacing w:line="276" w:lineRule="auto"/>
              <w:jc w:val="both"/>
              <w:outlineLvl w:val="1"/>
              <w:rPr>
                <w:rFonts w:ascii="Bookman Old Style" w:hAnsi="Bookman Old Style" w:cs="Mangal"/>
                <w:b/>
              </w:rPr>
            </w:pPr>
            <w:r w:rsidRPr="009753A2">
              <w:rPr>
                <w:rFonts w:ascii="Bookman Old Style" w:hAnsi="Bookman Old Style" w:cs="Mangal"/>
                <w:b/>
              </w:rPr>
              <w:t>BS: 3436</w:t>
            </w:r>
          </w:p>
        </w:tc>
      </w:tr>
      <w:tr w:rsidR="003162C5" w:rsidRPr="004C446F" w:rsidTr="00ED61DA">
        <w:trPr>
          <w:trHeight w:val="1165"/>
        </w:trPr>
        <w:tc>
          <w:tcPr>
            <w:tcW w:w="720"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2</w:t>
            </w:r>
          </w:p>
        </w:tc>
        <w:tc>
          <w:tcPr>
            <w:tcW w:w="1620" w:type="dxa"/>
          </w:tcPr>
          <w:p w:rsidR="003162C5" w:rsidRPr="009753A2" w:rsidRDefault="003162C5" w:rsidP="00ED61DA">
            <w:pPr>
              <w:spacing w:line="276" w:lineRule="auto"/>
              <w:jc w:val="both"/>
              <w:rPr>
                <w:rFonts w:ascii="Bookman Old Style" w:hAnsi="Bookman Old Style" w:cs="Mangal"/>
              </w:rPr>
            </w:pPr>
            <w:r w:rsidRPr="009753A2">
              <w:rPr>
                <w:rFonts w:ascii="Bookman Old Style" w:hAnsi="Bookman Old Style" w:cs="Mangal"/>
              </w:rPr>
              <w:t>IS: 398</w:t>
            </w:r>
          </w:p>
          <w:p w:rsidR="003162C5" w:rsidRPr="009753A2" w:rsidRDefault="003162C5" w:rsidP="00ED61DA">
            <w:pPr>
              <w:spacing w:line="276" w:lineRule="auto"/>
              <w:jc w:val="both"/>
              <w:rPr>
                <w:rFonts w:ascii="Bookman Old Style" w:hAnsi="Bookman Old Style" w:cs="Mangal"/>
              </w:rPr>
            </w:pPr>
            <w:r w:rsidRPr="009753A2">
              <w:rPr>
                <w:rFonts w:ascii="Bookman Old Style" w:hAnsi="Bookman Old Style" w:cs="Mangal"/>
              </w:rPr>
              <w:t>Part-I to Part-V (As relevant)</w:t>
            </w:r>
          </w:p>
        </w:tc>
        <w:tc>
          <w:tcPr>
            <w:tcW w:w="3510" w:type="dxa"/>
          </w:tcPr>
          <w:p w:rsidR="003162C5" w:rsidRPr="009753A2" w:rsidRDefault="003162C5" w:rsidP="00ED61DA">
            <w:pPr>
              <w:spacing w:line="276" w:lineRule="auto"/>
              <w:jc w:val="both"/>
              <w:rPr>
                <w:rFonts w:ascii="Bookman Old Style" w:hAnsi="Bookman Old Style" w:cs="Mangal"/>
              </w:rPr>
            </w:pPr>
            <w:r w:rsidRPr="009753A2">
              <w:rPr>
                <w:rFonts w:ascii="Bookman Old Style" w:hAnsi="Bookman Old Style" w:cs="Mangal"/>
              </w:rPr>
              <w:t xml:space="preserve">Specification for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con</w:t>
            </w:r>
            <w:r>
              <w:rPr>
                <w:rFonts w:ascii="Bookman Old Style" w:hAnsi="Bookman Old Style" w:cs="Mangal"/>
              </w:rPr>
              <w:t>ductors for overhead transmiss</w:t>
            </w:r>
            <w:r w:rsidRPr="009753A2">
              <w:rPr>
                <w:rFonts w:ascii="Bookman Old Style" w:hAnsi="Bookman Old Style" w:cs="Mangal"/>
              </w:rPr>
              <w:t>ion purpose</w:t>
            </w:r>
          </w:p>
        </w:tc>
        <w:tc>
          <w:tcPr>
            <w:tcW w:w="1908" w:type="dxa"/>
          </w:tcPr>
          <w:p w:rsidR="003162C5" w:rsidRPr="009753A2" w:rsidRDefault="003162C5" w:rsidP="00ED61DA">
            <w:pPr>
              <w:keepNext/>
              <w:spacing w:line="276" w:lineRule="auto"/>
              <w:jc w:val="both"/>
              <w:outlineLvl w:val="1"/>
              <w:rPr>
                <w:rFonts w:ascii="Bookman Old Style" w:hAnsi="Bookman Old Style" w:cs="Mangal"/>
                <w:b/>
              </w:rPr>
            </w:pPr>
            <w:r w:rsidRPr="009753A2">
              <w:rPr>
                <w:rFonts w:ascii="Bookman Old Style" w:hAnsi="Bookman Old Style" w:cs="Mangal"/>
                <w:b/>
              </w:rPr>
              <w:t>IEC: 209</w:t>
            </w:r>
          </w:p>
          <w:p w:rsidR="003162C5" w:rsidRPr="009753A2" w:rsidRDefault="003162C5" w:rsidP="00ED61DA">
            <w:pPr>
              <w:keepNext/>
              <w:spacing w:line="276" w:lineRule="auto"/>
              <w:jc w:val="both"/>
              <w:outlineLvl w:val="1"/>
              <w:rPr>
                <w:rFonts w:ascii="Bookman Old Style" w:hAnsi="Bookman Old Style" w:cs="Mangal"/>
                <w:b/>
              </w:rPr>
            </w:pPr>
            <w:r w:rsidRPr="009753A2">
              <w:rPr>
                <w:rFonts w:ascii="Bookman Old Style" w:hAnsi="Bookman Old Style" w:cs="Mangal"/>
                <w:b/>
              </w:rPr>
              <w:t xml:space="preserve">BS: 215 </w:t>
            </w:r>
          </w:p>
          <w:p w:rsidR="003162C5" w:rsidRPr="009753A2" w:rsidRDefault="003162C5" w:rsidP="00ED61DA">
            <w:pPr>
              <w:spacing w:line="276" w:lineRule="auto"/>
              <w:jc w:val="both"/>
              <w:rPr>
                <w:rFonts w:ascii="Bookman Old Style" w:hAnsi="Bookman Old Style" w:cs="Mangal"/>
              </w:rPr>
            </w:pPr>
            <w:r w:rsidRPr="009753A2">
              <w:rPr>
                <w:rFonts w:ascii="Bookman Old Style" w:hAnsi="Bookman Old Style" w:cs="Mangal"/>
              </w:rPr>
              <w:t xml:space="preserve">(Part-II) </w:t>
            </w:r>
          </w:p>
          <w:p w:rsidR="003162C5" w:rsidRPr="009753A2" w:rsidRDefault="003162C5" w:rsidP="00ED61DA">
            <w:pPr>
              <w:spacing w:line="276" w:lineRule="auto"/>
              <w:jc w:val="both"/>
              <w:rPr>
                <w:rFonts w:ascii="Bookman Old Style" w:hAnsi="Bookman Old Style" w:cs="Mangal"/>
              </w:rPr>
            </w:pPr>
          </w:p>
        </w:tc>
      </w:tr>
      <w:tr w:rsidR="003162C5" w:rsidRPr="004C446F" w:rsidTr="00ED61DA">
        <w:tc>
          <w:tcPr>
            <w:tcW w:w="720"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3</w:t>
            </w:r>
          </w:p>
        </w:tc>
        <w:tc>
          <w:tcPr>
            <w:tcW w:w="1620" w:type="dxa"/>
            <w:vAlign w:val="center"/>
          </w:tcPr>
          <w:p w:rsidR="003162C5" w:rsidRPr="009753A2" w:rsidRDefault="003162C5" w:rsidP="00ED61DA">
            <w:pPr>
              <w:spacing w:line="276" w:lineRule="auto"/>
              <w:jc w:val="both"/>
              <w:rPr>
                <w:rFonts w:ascii="Bookman Old Style" w:hAnsi="Bookman Old Style" w:cs="Mangal"/>
              </w:rPr>
            </w:pPr>
            <w:r w:rsidRPr="009753A2">
              <w:rPr>
                <w:rFonts w:ascii="Bookman Old Style" w:hAnsi="Bookman Old Style" w:cs="Mangal"/>
              </w:rPr>
              <w:t>IS: 1778</w:t>
            </w:r>
          </w:p>
        </w:tc>
        <w:tc>
          <w:tcPr>
            <w:tcW w:w="3510" w:type="dxa"/>
          </w:tcPr>
          <w:p w:rsidR="003162C5" w:rsidRPr="009753A2" w:rsidRDefault="003162C5" w:rsidP="00ED61DA">
            <w:pPr>
              <w:spacing w:line="276" w:lineRule="auto"/>
              <w:jc w:val="both"/>
              <w:rPr>
                <w:rFonts w:ascii="Bookman Old Style" w:hAnsi="Bookman Old Style" w:cs="Mangal"/>
              </w:rPr>
            </w:pPr>
            <w:r w:rsidRPr="009753A2">
              <w:rPr>
                <w:rFonts w:ascii="Bookman Old Style" w:hAnsi="Bookman Old Style" w:cs="Mangal"/>
              </w:rPr>
              <w:t>Reels and Drums for Bare Conductors</w:t>
            </w:r>
          </w:p>
        </w:tc>
        <w:tc>
          <w:tcPr>
            <w:tcW w:w="1908" w:type="dxa"/>
            <w:vAlign w:val="center"/>
          </w:tcPr>
          <w:p w:rsidR="003162C5" w:rsidRPr="009753A2" w:rsidRDefault="003162C5" w:rsidP="00ED61DA">
            <w:pPr>
              <w:keepNext/>
              <w:spacing w:line="276" w:lineRule="auto"/>
              <w:jc w:val="center"/>
              <w:outlineLvl w:val="1"/>
              <w:rPr>
                <w:rFonts w:ascii="Bookman Old Style" w:hAnsi="Bookman Old Style" w:cs="Mangal"/>
                <w:b/>
              </w:rPr>
            </w:pPr>
            <w:r w:rsidRPr="009753A2">
              <w:rPr>
                <w:rFonts w:ascii="Bookman Old Style" w:hAnsi="Bookman Old Style" w:cs="Mangal"/>
                <w:b/>
              </w:rPr>
              <w:t>BS: 1559</w:t>
            </w:r>
          </w:p>
        </w:tc>
      </w:tr>
      <w:tr w:rsidR="003162C5" w:rsidRPr="004C446F" w:rsidTr="00ED61DA">
        <w:tc>
          <w:tcPr>
            <w:tcW w:w="720"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4</w:t>
            </w:r>
          </w:p>
        </w:tc>
        <w:tc>
          <w:tcPr>
            <w:tcW w:w="1620" w:type="dxa"/>
            <w:vAlign w:val="center"/>
          </w:tcPr>
          <w:p w:rsidR="003162C5" w:rsidRPr="009753A2" w:rsidRDefault="003162C5" w:rsidP="00ED61DA">
            <w:pPr>
              <w:spacing w:line="276" w:lineRule="auto"/>
              <w:jc w:val="both"/>
              <w:rPr>
                <w:rFonts w:ascii="Bookman Old Style" w:hAnsi="Bookman Old Style" w:cs="Mangal"/>
              </w:rPr>
            </w:pPr>
            <w:r w:rsidRPr="009753A2">
              <w:rPr>
                <w:rFonts w:ascii="Bookman Old Style" w:hAnsi="Bookman Old Style" w:cs="Mangal"/>
              </w:rPr>
              <w:t>IS: 1521</w:t>
            </w:r>
          </w:p>
        </w:tc>
        <w:tc>
          <w:tcPr>
            <w:tcW w:w="3510" w:type="dxa"/>
          </w:tcPr>
          <w:p w:rsidR="003162C5" w:rsidRPr="009753A2" w:rsidRDefault="003162C5" w:rsidP="00ED61DA">
            <w:pPr>
              <w:spacing w:line="276" w:lineRule="auto"/>
              <w:jc w:val="both"/>
              <w:rPr>
                <w:rFonts w:ascii="Bookman Old Style" w:hAnsi="Bookman Old Style" w:cs="Mangal"/>
              </w:rPr>
            </w:pPr>
            <w:r w:rsidRPr="009753A2">
              <w:rPr>
                <w:rFonts w:ascii="Bookman Old Style" w:hAnsi="Bookman Old Style" w:cs="Mangal"/>
              </w:rPr>
              <w:t>Method of Tensile Testing of steel wire</w:t>
            </w:r>
          </w:p>
        </w:tc>
        <w:tc>
          <w:tcPr>
            <w:tcW w:w="1908" w:type="dxa"/>
            <w:vAlign w:val="center"/>
          </w:tcPr>
          <w:p w:rsidR="003162C5" w:rsidRPr="009753A2" w:rsidRDefault="003162C5" w:rsidP="00ED61DA">
            <w:pPr>
              <w:keepNext/>
              <w:spacing w:line="276" w:lineRule="auto"/>
              <w:jc w:val="center"/>
              <w:outlineLvl w:val="1"/>
              <w:rPr>
                <w:rFonts w:ascii="Bookman Old Style" w:hAnsi="Bookman Old Style" w:cs="Mangal"/>
                <w:b/>
              </w:rPr>
            </w:pPr>
            <w:r w:rsidRPr="009753A2">
              <w:rPr>
                <w:rFonts w:ascii="Bookman Old Style" w:hAnsi="Bookman Old Style" w:cs="Mangal"/>
                <w:b/>
              </w:rPr>
              <w:t>ISO/R89</w:t>
            </w:r>
          </w:p>
        </w:tc>
      </w:tr>
      <w:tr w:rsidR="003162C5" w:rsidRPr="004C446F" w:rsidTr="00ED61DA">
        <w:tc>
          <w:tcPr>
            <w:tcW w:w="720"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5</w:t>
            </w:r>
          </w:p>
        </w:tc>
        <w:tc>
          <w:tcPr>
            <w:tcW w:w="1620" w:type="dxa"/>
            <w:vAlign w:val="center"/>
          </w:tcPr>
          <w:p w:rsidR="003162C5" w:rsidRPr="009753A2" w:rsidRDefault="003162C5" w:rsidP="00ED61DA">
            <w:pPr>
              <w:spacing w:line="276" w:lineRule="auto"/>
              <w:jc w:val="both"/>
              <w:rPr>
                <w:rFonts w:ascii="Bookman Old Style" w:hAnsi="Bookman Old Style" w:cs="Mangal"/>
              </w:rPr>
            </w:pPr>
            <w:r w:rsidRPr="009753A2">
              <w:rPr>
                <w:rFonts w:ascii="Bookman Old Style" w:hAnsi="Bookman Old Style" w:cs="Mangal"/>
              </w:rPr>
              <w:t>IS: 2629</w:t>
            </w:r>
          </w:p>
        </w:tc>
        <w:tc>
          <w:tcPr>
            <w:tcW w:w="3510" w:type="dxa"/>
          </w:tcPr>
          <w:p w:rsidR="003162C5" w:rsidRPr="009753A2" w:rsidRDefault="003162C5" w:rsidP="00ED61DA">
            <w:pPr>
              <w:spacing w:line="276" w:lineRule="auto"/>
              <w:jc w:val="both"/>
              <w:rPr>
                <w:rFonts w:ascii="Bookman Old Style" w:hAnsi="Bookman Old Style" w:cs="Mangal"/>
              </w:rPr>
            </w:pPr>
            <w:r w:rsidRPr="009753A2">
              <w:rPr>
                <w:rFonts w:ascii="Bookman Old Style" w:hAnsi="Bookman Old Style" w:cs="Mangal"/>
              </w:rPr>
              <w:t>Recommended practice for Hot Dip Galvanizing of Iron and Steel</w:t>
            </w:r>
          </w:p>
        </w:tc>
        <w:tc>
          <w:tcPr>
            <w:tcW w:w="1908" w:type="dxa"/>
          </w:tcPr>
          <w:p w:rsidR="003162C5" w:rsidRPr="009753A2" w:rsidRDefault="003162C5" w:rsidP="00ED61DA">
            <w:pPr>
              <w:keepNext/>
              <w:spacing w:line="276" w:lineRule="auto"/>
              <w:jc w:val="both"/>
              <w:outlineLvl w:val="1"/>
              <w:rPr>
                <w:rFonts w:ascii="Bookman Old Style" w:hAnsi="Bookman Old Style" w:cs="Mangal"/>
                <w:b/>
              </w:rPr>
            </w:pPr>
          </w:p>
        </w:tc>
      </w:tr>
      <w:tr w:rsidR="003162C5" w:rsidRPr="004C446F" w:rsidTr="00ED61DA">
        <w:tc>
          <w:tcPr>
            <w:tcW w:w="720"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6</w:t>
            </w:r>
          </w:p>
        </w:tc>
        <w:tc>
          <w:tcPr>
            <w:tcW w:w="1620" w:type="dxa"/>
            <w:vAlign w:val="center"/>
          </w:tcPr>
          <w:p w:rsidR="003162C5" w:rsidRPr="009753A2" w:rsidRDefault="003162C5" w:rsidP="00ED61DA">
            <w:pPr>
              <w:spacing w:line="276" w:lineRule="auto"/>
              <w:jc w:val="both"/>
              <w:rPr>
                <w:rFonts w:ascii="Bookman Old Style" w:hAnsi="Bookman Old Style" w:cs="Mangal"/>
              </w:rPr>
            </w:pPr>
            <w:r w:rsidRPr="009753A2">
              <w:rPr>
                <w:rFonts w:ascii="Bookman Old Style" w:hAnsi="Bookman Old Style" w:cs="Mangal"/>
              </w:rPr>
              <w:t>IS: 2633</w:t>
            </w:r>
          </w:p>
        </w:tc>
        <w:tc>
          <w:tcPr>
            <w:tcW w:w="3510" w:type="dxa"/>
          </w:tcPr>
          <w:p w:rsidR="003162C5" w:rsidRPr="009753A2" w:rsidRDefault="003162C5" w:rsidP="00ED61DA">
            <w:pPr>
              <w:spacing w:line="276" w:lineRule="auto"/>
              <w:jc w:val="both"/>
              <w:rPr>
                <w:rFonts w:ascii="Bookman Old Style" w:hAnsi="Bookman Old Style" w:cs="Mangal"/>
              </w:rPr>
            </w:pPr>
            <w:r w:rsidRPr="009753A2">
              <w:rPr>
                <w:rFonts w:ascii="Bookman Old Style" w:hAnsi="Bookman Old Style" w:cs="Mangal"/>
              </w:rPr>
              <w:t>Method of Testing Uniformity of coating of zinc coated Articles</w:t>
            </w:r>
          </w:p>
        </w:tc>
        <w:tc>
          <w:tcPr>
            <w:tcW w:w="1908" w:type="dxa"/>
          </w:tcPr>
          <w:p w:rsidR="003162C5" w:rsidRPr="009753A2" w:rsidRDefault="003162C5" w:rsidP="00ED61DA">
            <w:pPr>
              <w:keepNext/>
              <w:spacing w:line="276" w:lineRule="auto"/>
              <w:jc w:val="both"/>
              <w:outlineLvl w:val="1"/>
              <w:rPr>
                <w:rFonts w:ascii="Bookman Old Style" w:hAnsi="Bookman Old Style" w:cs="Mangal"/>
                <w:b/>
              </w:rPr>
            </w:pPr>
          </w:p>
        </w:tc>
      </w:tr>
      <w:tr w:rsidR="003162C5" w:rsidRPr="004C446F" w:rsidTr="00ED61DA">
        <w:tc>
          <w:tcPr>
            <w:tcW w:w="720"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7</w:t>
            </w:r>
          </w:p>
        </w:tc>
        <w:tc>
          <w:tcPr>
            <w:tcW w:w="1620" w:type="dxa"/>
            <w:vAlign w:val="center"/>
          </w:tcPr>
          <w:p w:rsidR="003162C5" w:rsidRPr="009753A2" w:rsidRDefault="003162C5" w:rsidP="00ED61DA">
            <w:pPr>
              <w:spacing w:line="276" w:lineRule="auto"/>
              <w:jc w:val="both"/>
              <w:rPr>
                <w:rFonts w:ascii="Bookman Old Style" w:hAnsi="Bookman Old Style" w:cs="Mangal"/>
              </w:rPr>
            </w:pPr>
            <w:r w:rsidRPr="009753A2">
              <w:rPr>
                <w:rFonts w:ascii="Bookman Old Style" w:hAnsi="Bookman Old Style" w:cs="Mangal"/>
              </w:rPr>
              <w:t>IS: 4826</w:t>
            </w:r>
          </w:p>
        </w:tc>
        <w:tc>
          <w:tcPr>
            <w:tcW w:w="3510" w:type="dxa"/>
          </w:tcPr>
          <w:p w:rsidR="003162C5" w:rsidRPr="009753A2" w:rsidRDefault="003162C5" w:rsidP="00ED61DA">
            <w:pPr>
              <w:spacing w:line="276" w:lineRule="auto"/>
              <w:jc w:val="both"/>
              <w:rPr>
                <w:rFonts w:ascii="Bookman Old Style" w:hAnsi="Bookman Old Style" w:cs="Mangal"/>
              </w:rPr>
            </w:pPr>
            <w:proofErr w:type="spellStart"/>
            <w:r w:rsidRPr="009753A2">
              <w:rPr>
                <w:rFonts w:ascii="Bookman Old Style" w:hAnsi="Bookman Old Style" w:cs="Mangal"/>
              </w:rPr>
              <w:t>Galvanised</w:t>
            </w:r>
            <w:proofErr w:type="spellEnd"/>
            <w:r w:rsidRPr="009753A2">
              <w:rPr>
                <w:rFonts w:ascii="Bookman Old Style" w:hAnsi="Bookman Old Style" w:cs="Mangal"/>
              </w:rPr>
              <w:t xml:space="preserve"> coating on round steel wire</w:t>
            </w:r>
          </w:p>
        </w:tc>
        <w:tc>
          <w:tcPr>
            <w:tcW w:w="1908" w:type="dxa"/>
          </w:tcPr>
          <w:p w:rsidR="003162C5" w:rsidRPr="009753A2" w:rsidRDefault="003162C5" w:rsidP="00ED61DA">
            <w:pPr>
              <w:keepNext/>
              <w:spacing w:line="276" w:lineRule="auto"/>
              <w:jc w:val="both"/>
              <w:outlineLvl w:val="1"/>
              <w:rPr>
                <w:rFonts w:ascii="Bookman Old Style" w:hAnsi="Bookman Old Style" w:cs="Mangal"/>
                <w:b/>
              </w:rPr>
            </w:pPr>
            <w:r w:rsidRPr="009753A2">
              <w:rPr>
                <w:rFonts w:ascii="Bookman Old Style" w:hAnsi="Bookman Old Style" w:cs="Mangal"/>
                <w:b/>
              </w:rPr>
              <w:t>ASTM A-472 729</w:t>
            </w:r>
          </w:p>
        </w:tc>
      </w:tr>
      <w:tr w:rsidR="003162C5" w:rsidRPr="004C446F" w:rsidTr="00ED61DA">
        <w:tc>
          <w:tcPr>
            <w:tcW w:w="720"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lastRenderedPageBreak/>
              <w:t>8</w:t>
            </w:r>
          </w:p>
        </w:tc>
        <w:tc>
          <w:tcPr>
            <w:tcW w:w="1620" w:type="dxa"/>
            <w:vAlign w:val="center"/>
          </w:tcPr>
          <w:p w:rsidR="003162C5" w:rsidRPr="009753A2" w:rsidRDefault="003162C5" w:rsidP="00ED61DA">
            <w:pPr>
              <w:spacing w:line="276" w:lineRule="auto"/>
              <w:jc w:val="both"/>
              <w:rPr>
                <w:rFonts w:ascii="Bookman Old Style" w:hAnsi="Bookman Old Style" w:cs="Mangal"/>
              </w:rPr>
            </w:pPr>
            <w:r w:rsidRPr="009753A2">
              <w:rPr>
                <w:rFonts w:ascii="Bookman Old Style" w:hAnsi="Bookman Old Style" w:cs="Mangal"/>
              </w:rPr>
              <w:t xml:space="preserve">IS: 6745 </w:t>
            </w:r>
          </w:p>
        </w:tc>
        <w:tc>
          <w:tcPr>
            <w:tcW w:w="3510" w:type="dxa"/>
          </w:tcPr>
          <w:p w:rsidR="003162C5" w:rsidRPr="009753A2" w:rsidRDefault="003162C5" w:rsidP="00ED61DA">
            <w:pPr>
              <w:spacing w:line="276" w:lineRule="auto"/>
              <w:jc w:val="both"/>
              <w:rPr>
                <w:rFonts w:ascii="Bookman Old Style" w:hAnsi="Bookman Old Style" w:cs="Mangal"/>
              </w:rPr>
            </w:pPr>
            <w:r w:rsidRPr="009753A2">
              <w:rPr>
                <w:rFonts w:ascii="Bookman Old Style" w:hAnsi="Bookman Old Style" w:cs="Mangal"/>
              </w:rPr>
              <w:t>Method of Determination of weight of zinc coating of zinc coated Iron and Steel Articles</w:t>
            </w:r>
          </w:p>
        </w:tc>
        <w:tc>
          <w:tcPr>
            <w:tcW w:w="1908" w:type="dxa"/>
            <w:vAlign w:val="center"/>
          </w:tcPr>
          <w:p w:rsidR="003162C5" w:rsidRPr="009753A2" w:rsidRDefault="003162C5" w:rsidP="00ED61DA">
            <w:pPr>
              <w:keepNext/>
              <w:spacing w:line="276" w:lineRule="auto"/>
              <w:jc w:val="both"/>
              <w:outlineLvl w:val="1"/>
              <w:rPr>
                <w:rFonts w:ascii="Bookman Old Style" w:hAnsi="Bookman Old Style" w:cs="Mangal"/>
                <w:b/>
              </w:rPr>
            </w:pPr>
          </w:p>
          <w:p w:rsidR="003162C5" w:rsidRPr="009753A2" w:rsidRDefault="003162C5" w:rsidP="00ED61DA">
            <w:pPr>
              <w:keepNext/>
              <w:spacing w:line="276" w:lineRule="auto"/>
              <w:jc w:val="both"/>
              <w:outlineLvl w:val="1"/>
              <w:rPr>
                <w:rFonts w:ascii="Bookman Old Style" w:hAnsi="Bookman Old Style" w:cs="Mangal"/>
                <w:b/>
              </w:rPr>
            </w:pPr>
          </w:p>
          <w:p w:rsidR="003162C5" w:rsidRPr="009753A2" w:rsidRDefault="003162C5" w:rsidP="00ED61DA">
            <w:pPr>
              <w:keepNext/>
              <w:spacing w:line="276" w:lineRule="auto"/>
              <w:jc w:val="center"/>
              <w:outlineLvl w:val="1"/>
              <w:rPr>
                <w:rFonts w:ascii="Bookman Old Style" w:hAnsi="Bookman Old Style" w:cs="Mangal"/>
                <w:b/>
              </w:rPr>
            </w:pPr>
            <w:r w:rsidRPr="009753A2">
              <w:rPr>
                <w:rFonts w:ascii="Bookman Old Style" w:hAnsi="Bookman Old Style" w:cs="Mangal"/>
                <w:b/>
              </w:rPr>
              <w:t>BS: 443</w:t>
            </w:r>
          </w:p>
          <w:p w:rsidR="003162C5" w:rsidRPr="009753A2" w:rsidRDefault="003162C5" w:rsidP="00ED61DA">
            <w:pPr>
              <w:spacing w:line="276" w:lineRule="auto"/>
              <w:jc w:val="both"/>
              <w:rPr>
                <w:rFonts w:ascii="Bookman Old Style" w:hAnsi="Bookman Old Style" w:cs="Mangal"/>
              </w:rPr>
            </w:pPr>
          </w:p>
        </w:tc>
      </w:tr>
      <w:tr w:rsidR="003162C5" w:rsidRPr="004C446F" w:rsidTr="00ED61DA">
        <w:tc>
          <w:tcPr>
            <w:tcW w:w="720"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9</w:t>
            </w:r>
          </w:p>
        </w:tc>
        <w:tc>
          <w:tcPr>
            <w:tcW w:w="1620" w:type="dxa"/>
            <w:vAlign w:val="center"/>
          </w:tcPr>
          <w:p w:rsidR="003162C5" w:rsidRPr="009753A2" w:rsidRDefault="003162C5" w:rsidP="00ED61DA">
            <w:pPr>
              <w:spacing w:line="276" w:lineRule="auto"/>
              <w:jc w:val="both"/>
              <w:rPr>
                <w:rFonts w:ascii="Bookman Old Style" w:hAnsi="Bookman Old Style" w:cs="Mangal"/>
              </w:rPr>
            </w:pPr>
            <w:r w:rsidRPr="009753A2">
              <w:rPr>
                <w:rFonts w:ascii="Bookman Old Style" w:hAnsi="Bookman Old Style" w:cs="Mangal"/>
              </w:rPr>
              <w:t>IS: 1841</w:t>
            </w:r>
          </w:p>
        </w:tc>
        <w:tc>
          <w:tcPr>
            <w:tcW w:w="3510" w:type="dxa"/>
          </w:tcPr>
          <w:p w:rsidR="003162C5" w:rsidRPr="009753A2" w:rsidRDefault="003162C5" w:rsidP="00ED61DA">
            <w:pPr>
              <w:spacing w:line="276" w:lineRule="auto"/>
              <w:jc w:val="both"/>
              <w:rPr>
                <w:rFonts w:ascii="Bookman Old Style" w:hAnsi="Bookman Old Style" w:cs="Mangal"/>
              </w:rPr>
            </w:pPr>
            <w:r w:rsidRPr="009753A2">
              <w:rPr>
                <w:rFonts w:ascii="Bookman Old Style" w:hAnsi="Bookman Old Style" w:cs="Mangal"/>
              </w:rPr>
              <w:t xml:space="preserve">EC grade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rod produced by rolling (second Revision)</w:t>
            </w:r>
          </w:p>
        </w:tc>
        <w:tc>
          <w:tcPr>
            <w:tcW w:w="1908" w:type="dxa"/>
          </w:tcPr>
          <w:p w:rsidR="003162C5" w:rsidRPr="009753A2" w:rsidRDefault="003162C5" w:rsidP="00ED61DA">
            <w:pPr>
              <w:keepNext/>
              <w:spacing w:line="276" w:lineRule="auto"/>
              <w:jc w:val="both"/>
              <w:outlineLvl w:val="1"/>
              <w:rPr>
                <w:rFonts w:ascii="Bookman Old Style" w:hAnsi="Bookman Old Style" w:cs="Mangal"/>
                <w:b/>
              </w:rPr>
            </w:pPr>
          </w:p>
        </w:tc>
      </w:tr>
      <w:tr w:rsidR="003162C5" w:rsidRPr="004C446F" w:rsidTr="00ED61DA">
        <w:tc>
          <w:tcPr>
            <w:tcW w:w="720"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10</w:t>
            </w:r>
          </w:p>
        </w:tc>
        <w:tc>
          <w:tcPr>
            <w:tcW w:w="1620" w:type="dxa"/>
            <w:vAlign w:val="center"/>
          </w:tcPr>
          <w:p w:rsidR="003162C5" w:rsidRPr="009753A2" w:rsidRDefault="003162C5" w:rsidP="00ED61DA">
            <w:pPr>
              <w:spacing w:line="276" w:lineRule="auto"/>
              <w:jc w:val="both"/>
              <w:rPr>
                <w:rFonts w:ascii="Bookman Old Style" w:hAnsi="Bookman Old Style" w:cs="Mangal"/>
              </w:rPr>
            </w:pPr>
            <w:r w:rsidRPr="009753A2">
              <w:rPr>
                <w:rFonts w:ascii="Bookman Old Style" w:hAnsi="Bookman Old Style" w:cs="Mangal"/>
              </w:rPr>
              <w:t>IS: 5484</w:t>
            </w:r>
          </w:p>
        </w:tc>
        <w:tc>
          <w:tcPr>
            <w:tcW w:w="3510" w:type="dxa"/>
          </w:tcPr>
          <w:p w:rsidR="003162C5" w:rsidRPr="009753A2" w:rsidRDefault="003162C5" w:rsidP="00ED61DA">
            <w:pPr>
              <w:spacing w:line="276" w:lineRule="auto"/>
              <w:jc w:val="both"/>
              <w:rPr>
                <w:rFonts w:ascii="Bookman Old Style" w:hAnsi="Bookman Old Style" w:cs="Mangal"/>
              </w:rPr>
            </w:pPr>
            <w:r w:rsidRPr="009753A2">
              <w:rPr>
                <w:rFonts w:ascii="Bookman Old Style" w:hAnsi="Bookman Old Style" w:cs="Mangal"/>
              </w:rPr>
              <w:t xml:space="preserve">EC grade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rod produced by continuous casting and rolling (first revision)</w:t>
            </w:r>
          </w:p>
        </w:tc>
        <w:tc>
          <w:tcPr>
            <w:tcW w:w="1908" w:type="dxa"/>
          </w:tcPr>
          <w:p w:rsidR="003162C5" w:rsidRPr="009753A2" w:rsidRDefault="003162C5" w:rsidP="00ED61DA">
            <w:pPr>
              <w:keepNext/>
              <w:spacing w:line="276" w:lineRule="auto"/>
              <w:jc w:val="both"/>
              <w:outlineLvl w:val="1"/>
              <w:rPr>
                <w:rFonts w:ascii="Bookman Old Style" w:hAnsi="Bookman Old Style" w:cs="Mangal"/>
                <w:b/>
              </w:rPr>
            </w:pPr>
          </w:p>
        </w:tc>
      </w:tr>
      <w:tr w:rsidR="003162C5" w:rsidRPr="004C446F" w:rsidTr="00ED61DA">
        <w:tc>
          <w:tcPr>
            <w:tcW w:w="720"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11</w:t>
            </w:r>
          </w:p>
        </w:tc>
        <w:tc>
          <w:tcPr>
            <w:tcW w:w="1620" w:type="dxa"/>
            <w:vAlign w:val="center"/>
          </w:tcPr>
          <w:p w:rsidR="003162C5" w:rsidRPr="009753A2" w:rsidRDefault="003162C5" w:rsidP="00ED61DA">
            <w:pPr>
              <w:spacing w:line="276" w:lineRule="auto"/>
              <w:jc w:val="both"/>
              <w:rPr>
                <w:rFonts w:ascii="Bookman Old Style" w:hAnsi="Bookman Old Style" w:cs="Mangal"/>
              </w:rPr>
            </w:pPr>
            <w:r w:rsidRPr="009753A2">
              <w:rPr>
                <w:rFonts w:ascii="Bookman Old Style" w:hAnsi="Bookman Old Style" w:cs="Mangal"/>
              </w:rPr>
              <w:t>IS: 6754</w:t>
            </w:r>
          </w:p>
        </w:tc>
        <w:tc>
          <w:tcPr>
            <w:tcW w:w="3510" w:type="dxa"/>
          </w:tcPr>
          <w:p w:rsidR="003162C5" w:rsidRPr="009753A2" w:rsidRDefault="003162C5" w:rsidP="00ED61DA">
            <w:pPr>
              <w:spacing w:line="276" w:lineRule="auto"/>
              <w:jc w:val="both"/>
              <w:rPr>
                <w:rFonts w:ascii="Bookman Old Style" w:hAnsi="Bookman Old Style" w:cs="Mangal"/>
              </w:rPr>
            </w:pPr>
            <w:r w:rsidRPr="009753A2">
              <w:rPr>
                <w:rFonts w:ascii="Bookman Old Style" w:hAnsi="Bookman Old Style" w:cs="Mangal"/>
              </w:rPr>
              <w:t>Methods of determination of weight of zinc coating of zinc coated Iron and steel Articles.</w:t>
            </w:r>
          </w:p>
        </w:tc>
        <w:tc>
          <w:tcPr>
            <w:tcW w:w="1908" w:type="dxa"/>
          </w:tcPr>
          <w:p w:rsidR="003162C5" w:rsidRPr="009753A2" w:rsidRDefault="003162C5" w:rsidP="00ED61DA">
            <w:pPr>
              <w:keepNext/>
              <w:spacing w:line="276" w:lineRule="auto"/>
              <w:jc w:val="both"/>
              <w:outlineLvl w:val="1"/>
              <w:rPr>
                <w:rFonts w:ascii="Bookman Old Style" w:hAnsi="Bookman Old Style" w:cs="Mangal"/>
                <w:b/>
              </w:rPr>
            </w:pPr>
          </w:p>
        </w:tc>
      </w:tr>
      <w:tr w:rsidR="003162C5" w:rsidRPr="004C446F" w:rsidTr="00ED61DA">
        <w:tc>
          <w:tcPr>
            <w:tcW w:w="720"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12</w:t>
            </w:r>
          </w:p>
        </w:tc>
        <w:tc>
          <w:tcPr>
            <w:tcW w:w="1620" w:type="dxa"/>
            <w:vAlign w:val="center"/>
          </w:tcPr>
          <w:p w:rsidR="003162C5" w:rsidRPr="009753A2" w:rsidRDefault="003162C5" w:rsidP="00ED61DA">
            <w:pPr>
              <w:spacing w:line="276" w:lineRule="auto"/>
              <w:jc w:val="both"/>
              <w:rPr>
                <w:rFonts w:ascii="Bookman Old Style" w:hAnsi="Bookman Old Style" w:cs="Mangal"/>
              </w:rPr>
            </w:pPr>
            <w:r w:rsidRPr="009753A2">
              <w:rPr>
                <w:rFonts w:ascii="Bookman Old Style" w:hAnsi="Bookman Old Style" w:cs="Mangal"/>
              </w:rPr>
              <w:t>C-49 CSA</w:t>
            </w:r>
          </w:p>
        </w:tc>
        <w:tc>
          <w:tcPr>
            <w:tcW w:w="3510" w:type="dxa"/>
          </w:tcPr>
          <w:p w:rsidR="003162C5" w:rsidRPr="009753A2" w:rsidRDefault="003162C5" w:rsidP="00ED61DA">
            <w:pPr>
              <w:spacing w:line="276" w:lineRule="auto"/>
              <w:jc w:val="both"/>
              <w:rPr>
                <w:rFonts w:ascii="Bookman Old Style" w:hAnsi="Bookman Old Style" w:cs="Mangal"/>
              </w:rPr>
            </w:pPr>
            <w:r w:rsidRPr="009753A2">
              <w:rPr>
                <w:rFonts w:ascii="Bookman Old Style" w:hAnsi="Bookman Old Style" w:cs="Mangal"/>
              </w:rPr>
              <w:t xml:space="preserve">Specification for Drake ACSR </w:t>
            </w:r>
          </w:p>
        </w:tc>
        <w:tc>
          <w:tcPr>
            <w:tcW w:w="1908" w:type="dxa"/>
          </w:tcPr>
          <w:p w:rsidR="003162C5" w:rsidRPr="009753A2" w:rsidRDefault="003162C5" w:rsidP="00ED61DA">
            <w:pPr>
              <w:keepNext/>
              <w:spacing w:line="276" w:lineRule="auto"/>
              <w:jc w:val="both"/>
              <w:outlineLvl w:val="1"/>
              <w:rPr>
                <w:rFonts w:ascii="Bookman Old Style" w:hAnsi="Bookman Old Style" w:cs="Mangal"/>
                <w:b/>
              </w:rPr>
            </w:pPr>
          </w:p>
        </w:tc>
      </w:tr>
    </w:tbl>
    <w:p w:rsidR="003162C5" w:rsidRPr="009753A2" w:rsidRDefault="003162C5" w:rsidP="003162C5">
      <w:pPr>
        <w:spacing w:line="276" w:lineRule="auto"/>
        <w:jc w:val="both"/>
        <w:rPr>
          <w:rFonts w:ascii="Bookman Old Style" w:hAnsi="Bookman Old Style" w:cs="Mangal"/>
        </w:rPr>
      </w:pPr>
    </w:p>
    <w:p w:rsidR="003162C5" w:rsidRDefault="003162C5" w:rsidP="003162C5">
      <w:pPr>
        <w:numPr>
          <w:ilvl w:val="1"/>
          <w:numId w:val="3"/>
        </w:numPr>
        <w:tabs>
          <w:tab w:val="clear" w:pos="1080"/>
          <w:tab w:val="num" w:pos="709"/>
        </w:tabs>
        <w:spacing w:after="200"/>
        <w:ind w:left="709" w:hanging="851"/>
        <w:jc w:val="both"/>
        <w:rPr>
          <w:rFonts w:ascii="Bookman Old Style" w:hAnsi="Bookman Old Style" w:cs="Mangal"/>
        </w:rPr>
      </w:pPr>
      <w:r w:rsidRPr="009753A2">
        <w:rPr>
          <w:rFonts w:ascii="Bookman Old Style" w:hAnsi="Bookman Old Style" w:cs="Mangal"/>
        </w:rPr>
        <w:t>The standards mentioned above are available from:</w:t>
      </w: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5771"/>
      </w:tblGrid>
      <w:tr w:rsidR="003162C5" w:rsidRPr="00D61A56" w:rsidTr="00ED61DA">
        <w:tc>
          <w:tcPr>
            <w:tcW w:w="2376" w:type="dxa"/>
            <w:shd w:val="clear" w:color="auto" w:fill="auto"/>
          </w:tcPr>
          <w:p w:rsidR="003162C5" w:rsidRPr="00D61A56" w:rsidRDefault="003162C5" w:rsidP="00ED61DA">
            <w:pPr>
              <w:spacing w:line="276" w:lineRule="auto"/>
              <w:jc w:val="center"/>
              <w:rPr>
                <w:rFonts w:ascii="Bookman Old Style" w:hAnsi="Bookman Old Style" w:cs="Mangal"/>
              </w:rPr>
            </w:pPr>
            <w:r w:rsidRPr="00D61A56">
              <w:rPr>
                <w:rFonts w:ascii="Bookman Old Style" w:hAnsi="Bookman Old Style" w:cs="Mangal"/>
              </w:rPr>
              <w:t>Reference Abbreviation</w:t>
            </w:r>
          </w:p>
        </w:tc>
        <w:tc>
          <w:tcPr>
            <w:tcW w:w="5771" w:type="dxa"/>
            <w:shd w:val="clear" w:color="auto" w:fill="auto"/>
            <w:vAlign w:val="center"/>
          </w:tcPr>
          <w:p w:rsidR="003162C5" w:rsidRPr="00D61A56" w:rsidRDefault="003162C5" w:rsidP="00ED61DA">
            <w:pPr>
              <w:keepNext/>
              <w:spacing w:line="276" w:lineRule="auto"/>
              <w:jc w:val="center"/>
              <w:outlineLvl w:val="1"/>
              <w:rPr>
                <w:rFonts w:ascii="Bookman Old Style" w:hAnsi="Bookman Old Style" w:cs="Mangal"/>
                <w:b/>
              </w:rPr>
            </w:pPr>
            <w:r w:rsidRPr="00D61A56">
              <w:rPr>
                <w:rFonts w:ascii="Bookman Old Style" w:hAnsi="Bookman Old Style" w:cs="Mangal"/>
                <w:b/>
              </w:rPr>
              <w:t>Name and Address</w:t>
            </w:r>
          </w:p>
        </w:tc>
      </w:tr>
      <w:tr w:rsidR="003162C5" w:rsidRPr="00D61A56" w:rsidTr="00ED61DA">
        <w:tc>
          <w:tcPr>
            <w:tcW w:w="2376" w:type="dxa"/>
            <w:shd w:val="clear" w:color="auto" w:fill="auto"/>
            <w:vAlign w:val="center"/>
          </w:tcPr>
          <w:p w:rsidR="003162C5" w:rsidRPr="00D61A56" w:rsidRDefault="003162C5" w:rsidP="00ED61DA">
            <w:pPr>
              <w:keepNext/>
              <w:spacing w:line="276" w:lineRule="auto"/>
              <w:jc w:val="center"/>
              <w:outlineLvl w:val="1"/>
              <w:rPr>
                <w:rFonts w:ascii="Bookman Old Style" w:hAnsi="Bookman Old Style" w:cs="Mangal"/>
              </w:rPr>
            </w:pPr>
            <w:r w:rsidRPr="00D61A56">
              <w:rPr>
                <w:rFonts w:ascii="Bookman Old Style" w:hAnsi="Bookman Old Style" w:cs="Mangal"/>
              </w:rPr>
              <w:t>BS</w:t>
            </w:r>
          </w:p>
        </w:tc>
        <w:tc>
          <w:tcPr>
            <w:tcW w:w="5771" w:type="dxa"/>
            <w:shd w:val="clear" w:color="auto" w:fill="auto"/>
          </w:tcPr>
          <w:p w:rsidR="003162C5" w:rsidRPr="00D61A56" w:rsidRDefault="003162C5" w:rsidP="00ED61DA">
            <w:pPr>
              <w:spacing w:line="276" w:lineRule="auto"/>
              <w:jc w:val="both"/>
              <w:rPr>
                <w:rFonts w:ascii="Bookman Old Style" w:hAnsi="Bookman Old Style" w:cs="Mangal"/>
              </w:rPr>
            </w:pPr>
            <w:r w:rsidRPr="00D61A56">
              <w:rPr>
                <w:rFonts w:ascii="Bookman Old Style" w:hAnsi="Bookman Old Style" w:cs="Mangal"/>
              </w:rPr>
              <w:t xml:space="preserve">British Standards, British Standards Institution, 101, </w:t>
            </w:r>
            <w:proofErr w:type="spellStart"/>
            <w:r w:rsidRPr="00D61A56">
              <w:rPr>
                <w:rFonts w:ascii="Bookman Old Style" w:hAnsi="Bookman Old Style" w:cs="Mangal"/>
              </w:rPr>
              <w:t>Pentonvile</w:t>
            </w:r>
            <w:proofErr w:type="spellEnd"/>
            <w:r w:rsidRPr="00D61A56">
              <w:rPr>
                <w:rFonts w:ascii="Bookman Old Style" w:hAnsi="Bookman Old Style" w:cs="Mangal"/>
              </w:rPr>
              <w:t xml:space="preserve"> Road, </w:t>
            </w:r>
          </w:p>
          <w:p w:rsidR="003162C5" w:rsidRPr="00D61A56" w:rsidRDefault="003162C5" w:rsidP="00ED61DA">
            <w:pPr>
              <w:spacing w:line="276" w:lineRule="auto"/>
              <w:jc w:val="both"/>
              <w:rPr>
                <w:rFonts w:ascii="Bookman Old Style" w:hAnsi="Bookman Old Style" w:cs="Mangal"/>
              </w:rPr>
            </w:pPr>
            <w:r w:rsidRPr="00D61A56">
              <w:rPr>
                <w:rFonts w:ascii="Bookman Old Style" w:hAnsi="Bookman Old Style" w:cs="Mangal"/>
              </w:rPr>
              <w:t xml:space="preserve">N-19-ND – UK </w:t>
            </w:r>
          </w:p>
        </w:tc>
      </w:tr>
      <w:tr w:rsidR="003162C5" w:rsidRPr="00D61A56" w:rsidTr="00ED61DA">
        <w:trPr>
          <w:trHeight w:val="1139"/>
        </w:trPr>
        <w:tc>
          <w:tcPr>
            <w:tcW w:w="2376" w:type="dxa"/>
            <w:shd w:val="clear" w:color="auto" w:fill="auto"/>
            <w:vAlign w:val="center"/>
          </w:tcPr>
          <w:p w:rsidR="003162C5" w:rsidRPr="00D61A56" w:rsidRDefault="003162C5" w:rsidP="00ED61DA">
            <w:pPr>
              <w:keepNext/>
              <w:spacing w:line="276" w:lineRule="auto"/>
              <w:jc w:val="center"/>
              <w:outlineLvl w:val="1"/>
              <w:rPr>
                <w:rFonts w:ascii="Bookman Old Style" w:hAnsi="Bookman Old Style" w:cs="Mangal"/>
              </w:rPr>
            </w:pPr>
            <w:r w:rsidRPr="00D61A56">
              <w:rPr>
                <w:rFonts w:ascii="Bookman Old Style" w:hAnsi="Bookman Old Style" w:cs="Mangal"/>
              </w:rPr>
              <w:t>IEC/CISPR</w:t>
            </w:r>
          </w:p>
        </w:tc>
        <w:tc>
          <w:tcPr>
            <w:tcW w:w="5771" w:type="dxa"/>
            <w:shd w:val="clear" w:color="auto" w:fill="auto"/>
          </w:tcPr>
          <w:p w:rsidR="003162C5" w:rsidRPr="00D61A56" w:rsidRDefault="003162C5" w:rsidP="00ED61DA">
            <w:pPr>
              <w:spacing w:line="276" w:lineRule="auto"/>
              <w:jc w:val="both"/>
              <w:rPr>
                <w:rFonts w:ascii="Bookman Old Style" w:hAnsi="Bookman Old Style" w:cs="Mangal"/>
                <w:lang w:val="fr-FR"/>
              </w:rPr>
            </w:pPr>
            <w:r w:rsidRPr="00D61A56">
              <w:rPr>
                <w:rFonts w:ascii="Bookman Old Style" w:hAnsi="Bookman Old Style" w:cs="Mangal"/>
                <w:lang w:val="fr-FR"/>
              </w:rPr>
              <w:t>International Electro-</w:t>
            </w:r>
            <w:proofErr w:type="spellStart"/>
            <w:r w:rsidRPr="00D61A56">
              <w:rPr>
                <w:rFonts w:ascii="Bookman Old Style" w:hAnsi="Bookman Old Style" w:cs="Mangal"/>
                <w:lang w:val="fr-FR"/>
              </w:rPr>
              <w:t>technical</w:t>
            </w:r>
            <w:proofErr w:type="spellEnd"/>
            <w:r w:rsidRPr="00D61A56">
              <w:rPr>
                <w:rFonts w:ascii="Bookman Old Style" w:hAnsi="Bookman Old Style" w:cs="Mangal"/>
                <w:lang w:val="fr-FR"/>
              </w:rPr>
              <w:t xml:space="preserve"> Commission, Bureau Central de la Commission, Electro Technique International, 1 Rue de </w:t>
            </w:r>
            <w:proofErr w:type="spellStart"/>
            <w:r w:rsidRPr="00D61A56">
              <w:rPr>
                <w:rFonts w:ascii="Bookman Old Style" w:hAnsi="Bookman Old Style" w:cs="Mangal"/>
                <w:lang w:val="fr-FR"/>
              </w:rPr>
              <w:t>verembe</w:t>
            </w:r>
            <w:proofErr w:type="spellEnd"/>
            <w:r w:rsidRPr="00D61A56">
              <w:rPr>
                <w:rFonts w:ascii="Bookman Old Style" w:hAnsi="Bookman Old Style" w:cs="Mangal"/>
                <w:lang w:val="fr-FR"/>
              </w:rPr>
              <w:t>, Geneva, SWITZERLAND</w:t>
            </w:r>
          </w:p>
        </w:tc>
      </w:tr>
      <w:tr w:rsidR="003162C5" w:rsidRPr="00D61A56" w:rsidTr="00ED61DA">
        <w:tc>
          <w:tcPr>
            <w:tcW w:w="2376" w:type="dxa"/>
            <w:shd w:val="clear" w:color="auto" w:fill="auto"/>
            <w:vAlign w:val="center"/>
          </w:tcPr>
          <w:p w:rsidR="003162C5" w:rsidRPr="00D61A56" w:rsidRDefault="003162C5" w:rsidP="00ED61DA">
            <w:pPr>
              <w:keepNext/>
              <w:spacing w:line="276" w:lineRule="auto"/>
              <w:jc w:val="center"/>
              <w:outlineLvl w:val="1"/>
              <w:rPr>
                <w:rFonts w:ascii="Bookman Old Style" w:hAnsi="Bookman Old Style" w:cs="Mangal"/>
              </w:rPr>
            </w:pPr>
            <w:r w:rsidRPr="00D61A56">
              <w:rPr>
                <w:rFonts w:ascii="Bookman Old Style" w:hAnsi="Bookman Old Style" w:cs="Mangal"/>
              </w:rPr>
              <w:t>BIS</w:t>
            </w:r>
          </w:p>
        </w:tc>
        <w:tc>
          <w:tcPr>
            <w:tcW w:w="5771" w:type="dxa"/>
            <w:shd w:val="clear" w:color="auto" w:fill="auto"/>
          </w:tcPr>
          <w:p w:rsidR="003162C5" w:rsidRPr="00D61A56" w:rsidRDefault="003162C5" w:rsidP="00ED61DA">
            <w:pPr>
              <w:spacing w:line="276" w:lineRule="auto"/>
              <w:jc w:val="both"/>
              <w:rPr>
                <w:rFonts w:ascii="Bookman Old Style" w:hAnsi="Bookman Old Style" w:cs="Mangal"/>
              </w:rPr>
            </w:pPr>
            <w:r w:rsidRPr="00D61A56">
              <w:rPr>
                <w:rFonts w:ascii="Bookman Old Style" w:hAnsi="Bookman Old Style" w:cs="Mangal"/>
              </w:rPr>
              <w:t xml:space="preserve">Bureau of Indian Standards, </w:t>
            </w:r>
            <w:proofErr w:type="spellStart"/>
            <w:r w:rsidRPr="00D61A56">
              <w:rPr>
                <w:rFonts w:ascii="Bookman Old Style" w:hAnsi="Bookman Old Style" w:cs="Mangal"/>
              </w:rPr>
              <w:t>Manak</w:t>
            </w:r>
            <w:proofErr w:type="spellEnd"/>
            <w:r w:rsidRPr="00D61A56">
              <w:rPr>
                <w:rFonts w:ascii="Bookman Old Style" w:hAnsi="Bookman Old Style" w:cs="Mangal"/>
              </w:rPr>
              <w:t xml:space="preserve"> </w:t>
            </w:r>
            <w:proofErr w:type="spellStart"/>
            <w:r w:rsidRPr="00D61A56">
              <w:rPr>
                <w:rFonts w:ascii="Bookman Old Style" w:hAnsi="Bookman Old Style" w:cs="Mangal"/>
              </w:rPr>
              <w:t>Bhavan</w:t>
            </w:r>
            <w:proofErr w:type="spellEnd"/>
            <w:r w:rsidRPr="00D61A56">
              <w:rPr>
                <w:rFonts w:ascii="Bookman Old Style" w:hAnsi="Bookman Old Style" w:cs="Mangal"/>
              </w:rPr>
              <w:t>, 9, Bahadur Shah Zafar Marg, New Delhi-110 001 INDIA</w:t>
            </w:r>
          </w:p>
        </w:tc>
      </w:tr>
      <w:tr w:rsidR="003162C5" w:rsidRPr="00D61A56" w:rsidTr="00ED61DA">
        <w:tc>
          <w:tcPr>
            <w:tcW w:w="2376" w:type="dxa"/>
            <w:shd w:val="clear" w:color="auto" w:fill="auto"/>
            <w:vAlign w:val="center"/>
          </w:tcPr>
          <w:p w:rsidR="003162C5" w:rsidRPr="00D61A56" w:rsidRDefault="003162C5" w:rsidP="00ED61DA">
            <w:pPr>
              <w:keepNext/>
              <w:spacing w:line="276" w:lineRule="auto"/>
              <w:jc w:val="center"/>
              <w:outlineLvl w:val="1"/>
              <w:rPr>
                <w:rFonts w:ascii="Bookman Old Style" w:hAnsi="Bookman Old Style" w:cs="Mangal"/>
              </w:rPr>
            </w:pPr>
            <w:r w:rsidRPr="00D61A56">
              <w:rPr>
                <w:rFonts w:ascii="Bookman Old Style" w:hAnsi="Bookman Old Style" w:cs="Mangal"/>
              </w:rPr>
              <w:t>ISO</w:t>
            </w:r>
          </w:p>
        </w:tc>
        <w:tc>
          <w:tcPr>
            <w:tcW w:w="5771" w:type="dxa"/>
            <w:shd w:val="clear" w:color="auto" w:fill="auto"/>
          </w:tcPr>
          <w:p w:rsidR="003162C5" w:rsidRPr="00D61A56" w:rsidRDefault="003162C5" w:rsidP="00ED61DA">
            <w:pPr>
              <w:spacing w:line="276" w:lineRule="auto"/>
              <w:jc w:val="both"/>
              <w:rPr>
                <w:rFonts w:ascii="Bookman Old Style" w:hAnsi="Bookman Old Style" w:cs="Mangal"/>
              </w:rPr>
            </w:pPr>
            <w:r w:rsidRPr="00D61A56">
              <w:rPr>
                <w:rFonts w:ascii="Bookman Old Style" w:hAnsi="Bookman Old Style" w:cs="Mangal"/>
              </w:rPr>
              <w:t xml:space="preserve">International Organization for Standardization, Danish Board of Standardization, Danish Standardizing </w:t>
            </w:r>
            <w:proofErr w:type="spellStart"/>
            <w:r w:rsidRPr="00D61A56">
              <w:rPr>
                <w:rFonts w:ascii="Bookman Old Style" w:hAnsi="Bookman Old Style" w:cs="Mangal"/>
              </w:rPr>
              <w:t>Sraat</w:t>
            </w:r>
            <w:proofErr w:type="spellEnd"/>
            <w:r w:rsidRPr="00D61A56">
              <w:rPr>
                <w:rFonts w:ascii="Bookman Old Style" w:hAnsi="Bookman Old Style" w:cs="Mangal"/>
              </w:rPr>
              <w:t xml:space="preserve">, Aurehoegvej-12, DK-2900, </w:t>
            </w:r>
            <w:proofErr w:type="spellStart"/>
            <w:r w:rsidRPr="00D61A56">
              <w:rPr>
                <w:rFonts w:ascii="Bookman Old Style" w:hAnsi="Bookman Old Style" w:cs="Mangal"/>
              </w:rPr>
              <w:t>Heelprup</w:t>
            </w:r>
            <w:proofErr w:type="spellEnd"/>
            <w:r w:rsidRPr="00D61A56">
              <w:rPr>
                <w:rFonts w:ascii="Bookman Old Style" w:hAnsi="Bookman Old Style" w:cs="Mangal"/>
              </w:rPr>
              <w:t>, DENMARK</w:t>
            </w:r>
          </w:p>
        </w:tc>
      </w:tr>
      <w:tr w:rsidR="003162C5" w:rsidRPr="00D61A56" w:rsidTr="00ED61DA">
        <w:tc>
          <w:tcPr>
            <w:tcW w:w="2376" w:type="dxa"/>
            <w:shd w:val="clear" w:color="auto" w:fill="auto"/>
            <w:vAlign w:val="center"/>
          </w:tcPr>
          <w:p w:rsidR="003162C5" w:rsidRPr="00D61A56" w:rsidRDefault="003162C5" w:rsidP="00ED61DA">
            <w:pPr>
              <w:keepNext/>
              <w:spacing w:line="276" w:lineRule="auto"/>
              <w:jc w:val="center"/>
              <w:outlineLvl w:val="1"/>
              <w:rPr>
                <w:rFonts w:ascii="Bookman Old Style" w:hAnsi="Bookman Old Style" w:cs="Mangal"/>
              </w:rPr>
            </w:pPr>
            <w:r w:rsidRPr="00D61A56">
              <w:rPr>
                <w:rFonts w:ascii="Bookman Old Style" w:hAnsi="Bookman Old Style" w:cs="Mangal"/>
              </w:rPr>
              <w:t>NEMA</w:t>
            </w:r>
          </w:p>
        </w:tc>
        <w:tc>
          <w:tcPr>
            <w:tcW w:w="5771" w:type="dxa"/>
            <w:shd w:val="clear" w:color="auto" w:fill="auto"/>
          </w:tcPr>
          <w:p w:rsidR="003162C5" w:rsidRPr="00D61A56" w:rsidRDefault="003162C5" w:rsidP="00ED61DA">
            <w:pPr>
              <w:spacing w:line="276" w:lineRule="auto"/>
              <w:jc w:val="both"/>
              <w:rPr>
                <w:rFonts w:ascii="Bookman Old Style" w:hAnsi="Bookman Old Style" w:cs="Mangal"/>
              </w:rPr>
            </w:pPr>
            <w:r w:rsidRPr="00D61A56">
              <w:rPr>
                <w:rFonts w:ascii="Bookman Old Style" w:hAnsi="Bookman Old Style" w:cs="Mangal"/>
              </w:rPr>
              <w:t>National Electric Manufacture Associate, 115, East 44</w:t>
            </w:r>
            <w:r w:rsidRPr="00D61A56">
              <w:rPr>
                <w:rFonts w:ascii="Bookman Old Style" w:hAnsi="Bookman Old Style" w:cs="Mangal"/>
                <w:vertAlign w:val="superscript"/>
              </w:rPr>
              <w:t>th</w:t>
            </w:r>
            <w:r w:rsidRPr="00D61A56">
              <w:rPr>
                <w:rFonts w:ascii="Bookman Old Style" w:hAnsi="Bookman Old Style" w:cs="Mangal"/>
              </w:rPr>
              <w:t xml:space="preserve"> Street, New York NY 10017 U.S.A</w:t>
            </w:r>
          </w:p>
        </w:tc>
      </w:tr>
      <w:tr w:rsidR="003162C5" w:rsidRPr="00D61A56" w:rsidTr="00ED61DA">
        <w:tc>
          <w:tcPr>
            <w:tcW w:w="2376" w:type="dxa"/>
            <w:shd w:val="clear" w:color="auto" w:fill="auto"/>
          </w:tcPr>
          <w:p w:rsidR="003162C5" w:rsidRPr="00D61A56" w:rsidRDefault="003162C5" w:rsidP="00ED61DA">
            <w:pPr>
              <w:keepNext/>
              <w:spacing w:line="276" w:lineRule="auto"/>
              <w:jc w:val="center"/>
              <w:outlineLvl w:val="1"/>
              <w:rPr>
                <w:rFonts w:ascii="Bookman Old Style" w:hAnsi="Bookman Old Style" w:cs="Mangal"/>
              </w:rPr>
            </w:pPr>
            <w:r w:rsidRPr="00D61A56">
              <w:rPr>
                <w:rFonts w:ascii="Bookman Old Style" w:hAnsi="Bookman Old Style" w:cs="Mangal"/>
              </w:rPr>
              <w:t>CSA</w:t>
            </w:r>
          </w:p>
        </w:tc>
        <w:tc>
          <w:tcPr>
            <w:tcW w:w="5771" w:type="dxa"/>
            <w:shd w:val="clear" w:color="auto" w:fill="auto"/>
          </w:tcPr>
          <w:p w:rsidR="003162C5" w:rsidRPr="00D61A56" w:rsidRDefault="003162C5" w:rsidP="00ED61DA">
            <w:pPr>
              <w:spacing w:line="276" w:lineRule="auto"/>
              <w:jc w:val="both"/>
              <w:rPr>
                <w:rFonts w:ascii="Bookman Old Style" w:hAnsi="Bookman Old Style" w:cs="Mangal"/>
              </w:rPr>
            </w:pPr>
            <w:r w:rsidRPr="00D61A56">
              <w:rPr>
                <w:rFonts w:ascii="Bookman Old Style" w:hAnsi="Bookman Old Style" w:cs="Mangal"/>
              </w:rPr>
              <w:t>Canadian Standards Assn.</w:t>
            </w:r>
          </w:p>
        </w:tc>
      </w:tr>
    </w:tbl>
    <w:p w:rsidR="003162C5" w:rsidRDefault="003162C5" w:rsidP="003162C5">
      <w:pPr>
        <w:spacing w:after="200"/>
        <w:ind w:left="709"/>
        <w:jc w:val="both"/>
        <w:rPr>
          <w:rFonts w:ascii="Bookman Old Style" w:hAnsi="Bookman Old Style" w:cs="Mangal"/>
        </w:rPr>
      </w:pPr>
    </w:p>
    <w:p w:rsidR="003162C5" w:rsidRPr="009753A2" w:rsidRDefault="003162C5" w:rsidP="003162C5">
      <w:pPr>
        <w:spacing w:line="276" w:lineRule="auto"/>
        <w:ind w:left="720" w:hanging="810"/>
        <w:jc w:val="both"/>
        <w:rPr>
          <w:rFonts w:ascii="Bookman Old Style" w:hAnsi="Bookman Old Style" w:cs="Mangal"/>
        </w:rPr>
      </w:pPr>
      <w:r w:rsidRPr="009753A2">
        <w:rPr>
          <w:rFonts w:ascii="Bookman Old Style" w:hAnsi="Bookman Old Style" w:cs="Mangal"/>
        </w:rPr>
        <w:lastRenderedPageBreak/>
        <w:tab/>
        <w:t>However, in an event where the Bidder offers ACSR conductor conforming to standards equivalent to or better than the above, the salient points of comparison between the standards adopted and the standards quoted herein shall be detailed in relevant schedule.  Two copies of authenticated English version of such standards shall be furnished along with the offer.</w:t>
      </w:r>
    </w:p>
    <w:p w:rsidR="003162C5" w:rsidRPr="009753A2" w:rsidRDefault="003162C5" w:rsidP="003162C5">
      <w:pPr>
        <w:spacing w:line="276" w:lineRule="auto"/>
        <w:ind w:left="1080" w:hanging="1080"/>
        <w:jc w:val="both"/>
        <w:rPr>
          <w:rFonts w:ascii="Bookman Old Style" w:hAnsi="Bookman Old Style" w:cs="Mangal"/>
        </w:rPr>
      </w:pPr>
    </w:p>
    <w:p w:rsidR="003162C5" w:rsidRPr="009753A2" w:rsidRDefault="003162C5" w:rsidP="003162C5">
      <w:pPr>
        <w:numPr>
          <w:ilvl w:val="0"/>
          <w:numId w:val="1"/>
        </w:numPr>
        <w:tabs>
          <w:tab w:val="clear" w:pos="1080"/>
          <w:tab w:val="num" w:pos="709"/>
        </w:tabs>
        <w:spacing w:after="200" w:line="276" w:lineRule="auto"/>
        <w:ind w:left="709" w:hanging="851"/>
        <w:rPr>
          <w:rFonts w:ascii="Bookman Old Style" w:hAnsi="Bookman Old Style" w:cs="Mangal"/>
        </w:rPr>
      </w:pPr>
      <w:r w:rsidRPr="009753A2">
        <w:rPr>
          <w:rFonts w:ascii="Bookman Old Style" w:hAnsi="Bookman Old Style" w:cs="Mangal"/>
          <w:b/>
        </w:rPr>
        <w:t>Principal Parameters</w:t>
      </w:r>
      <w:r w:rsidRPr="009753A2">
        <w:rPr>
          <w:rFonts w:ascii="Bookman Old Style" w:hAnsi="Bookman Old Style" w:cs="Mangal"/>
        </w:rPr>
        <w:t>:</w:t>
      </w:r>
    </w:p>
    <w:p w:rsidR="003162C5" w:rsidRPr="009753A2" w:rsidRDefault="003162C5" w:rsidP="003162C5">
      <w:pPr>
        <w:spacing w:line="276" w:lineRule="auto"/>
        <w:ind w:left="709" w:hanging="851"/>
        <w:rPr>
          <w:rFonts w:ascii="Bookman Old Style" w:hAnsi="Bookman Old Style" w:cs="Mangal"/>
        </w:rPr>
      </w:pPr>
      <w:r w:rsidRPr="009753A2">
        <w:rPr>
          <w:rFonts w:ascii="Bookman Old Style" w:hAnsi="Bookman Old Style" w:cs="Mangal"/>
        </w:rPr>
        <w:t>3.1</w:t>
      </w:r>
      <w:r w:rsidRPr="009753A2">
        <w:rPr>
          <w:rFonts w:ascii="Bookman Old Style" w:hAnsi="Bookman Old Style" w:cs="Mangal"/>
        </w:rPr>
        <w:tab/>
        <w:t>The details of conductor are tabulated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8"/>
        <w:gridCol w:w="1980"/>
        <w:gridCol w:w="1710"/>
        <w:gridCol w:w="1728"/>
      </w:tblGrid>
      <w:tr w:rsidR="003162C5" w:rsidRPr="004C446F" w:rsidTr="00ED61DA">
        <w:tc>
          <w:tcPr>
            <w:tcW w:w="3438"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Stranding and wire diameter</w:t>
            </w:r>
          </w:p>
        </w:tc>
        <w:tc>
          <w:tcPr>
            <w:tcW w:w="1980" w:type="dxa"/>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 xml:space="preserve">26/4.442 mm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7/3.45 mm Steel (Drake)</w:t>
            </w:r>
          </w:p>
        </w:tc>
        <w:tc>
          <w:tcPr>
            <w:tcW w:w="1710" w:type="dxa"/>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 xml:space="preserve">30/2.79 mm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7/2.79 mm Steel (Lynx)</w:t>
            </w:r>
          </w:p>
        </w:tc>
        <w:tc>
          <w:tcPr>
            <w:tcW w:w="1728" w:type="dxa"/>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 xml:space="preserve">26/2.5 mm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7/1.9 mm Steel (Coyote)</w:t>
            </w:r>
          </w:p>
        </w:tc>
      </w:tr>
      <w:tr w:rsidR="003162C5" w:rsidRPr="004C446F" w:rsidTr="00ED61DA">
        <w:trPr>
          <w:trHeight w:val="1061"/>
        </w:trPr>
        <w:tc>
          <w:tcPr>
            <w:tcW w:w="3438" w:type="dxa"/>
          </w:tcPr>
          <w:p w:rsidR="003162C5" w:rsidRPr="009753A2" w:rsidRDefault="003162C5" w:rsidP="00ED61DA">
            <w:pPr>
              <w:numPr>
                <w:ilvl w:val="0"/>
                <w:numId w:val="4"/>
              </w:numPr>
              <w:spacing w:after="200" w:line="276" w:lineRule="auto"/>
              <w:jc w:val="center"/>
              <w:rPr>
                <w:rFonts w:ascii="Bookman Old Style" w:hAnsi="Bookman Old Style" w:cs="Mangal"/>
              </w:rPr>
            </w:pPr>
            <w:r w:rsidRPr="009753A2">
              <w:rPr>
                <w:rFonts w:ascii="Bookman Old Style" w:hAnsi="Bookman Old Style" w:cs="Mangal"/>
              </w:rPr>
              <w:t>Number of Strands Steel Centre.</w:t>
            </w:r>
          </w:p>
          <w:p w:rsidR="003162C5" w:rsidRPr="009753A2" w:rsidRDefault="003162C5" w:rsidP="00ED61DA">
            <w:pPr>
              <w:spacing w:line="276" w:lineRule="auto"/>
              <w:ind w:left="360"/>
              <w:jc w:val="center"/>
              <w:rPr>
                <w:rFonts w:ascii="Bookman Old Style" w:hAnsi="Bookman Old Style" w:cs="Mangal"/>
              </w:rPr>
            </w:pPr>
            <w:r w:rsidRPr="009753A2">
              <w:rPr>
                <w:rFonts w:ascii="Bookman Old Style" w:hAnsi="Bookman Old Style" w:cs="Mangal"/>
              </w:rPr>
              <w:t>I Steel Layer</w:t>
            </w:r>
          </w:p>
          <w:p w:rsidR="003162C5" w:rsidRPr="009753A2" w:rsidRDefault="003162C5" w:rsidP="00ED61DA">
            <w:pPr>
              <w:spacing w:line="276" w:lineRule="auto"/>
              <w:ind w:left="360"/>
              <w:jc w:val="center"/>
              <w:rPr>
                <w:rFonts w:ascii="Bookman Old Style" w:hAnsi="Bookman Old Style" w:cs="Mangal"/>
              </w:rPr>
            </w:pPr>
            <w:r w:rsidRPr="009753A2">
              <w:rPr>
                <w:rFonts w:ascii="Bookman Old Style" w:hAnsi="Bookman Old Style" w:cs="Mangal"/>
              </w:rPr>
              <w:t>I Al. Layer</w:t>
            </w:r>
          </w:p>
          <w:p w:rsidR="003162C5" w:rsidRPr="009753A2" w:rsidRDefault="003162C5" w:rsidP="00ED61DA">
            <w:pPr>
              <w:spacing w:line="276" w:lineRule="auto"/>
              <w:ind w:left="360"/>
              <w:jc w:val="center"/>
              <w:rPr>
                <w:rFonts w:ascii="Bookman Old Style" w:hAnsi="Bookman Old Style" w:cs="Mangal"/>
              </w:rPr>
            </w:pPr>
            <w:r w:rsidRPr="009753A2">
              <w:rPr>
                <w:rFonts w:ascii="Bookman Old Style" w:hAnsi="Bookman Old Style" w:cs="Mangal"/>
              </w:rPr>
              <w:t>II Al. Layer</w:t>
            </w:r>
          </w:p>
        </w:tc>
        <w:tc>
          <w:tcPr>
            <w:tcW w:w="1980" w:type="dxa"/>
          </w:tcPr>
          <w:p w:rsidR="003162C5" w:rsidRPr="009753A2" w:rsidRDefault="003162C5" w:rsidP="00ED61DA">
            <w:pPr>
              <w:spacing w:line="276" w:lineRule="auto"/>
              <w:rPr>
                <w:rFonts w:ascii="Bookman Old Style" w:hAnsi="Bookman Old Style" w:cs="Mangal"/>
              </w:rPr>
            </w:pPr>
          </w:p>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w:t>
            </w:r>
          </w:p>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6</w:t>
            </w:r>
          </w:p>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10</w:t>
            </w:r>
          </w:p>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16</w:t>
            </w:r>
          </w:p>
        </w:tc>
        <w:tc>
          <w:tcPr>
            <w:tcW w:w="1710" w:type="dxa"/>
          </w:tcPr>
          <w:p w:rsidR="003162C5" w:rsidRPr="009753A2" w:rsidRDefault="003162C5" w:rsidP="00ED61DA">
            <w:pPr>
              <w:spacing w:line="276" w:lineRule="auto"/>
              <w:rPr>
                <w:rFonts w:ascii="Bookman Old Style" w:hAnsi="Bookman Old Style" w:cs="Mangal"/>
              </w:rPr>
            </w:pPr>
            <w:r w:rsidRPr="009753A2">
              <w:rPr>
                <w:rFonts w:ascii="Bookman Old Style" w:hAnsi="Bookman Old Style" w:cs="Mangal"/>
              </w:rPr>
              <w:t>(Not applicable)</w:t>
            </w:r>
          </w:p>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w:t>
            </w:r>
          </w:p>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6</w:t>
            </w:r>
          </w:p>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12</w:t>
            </w:r>
          </w:p>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18</w:t>
            </w:r>
          </w:p>
        </w:tc>
        <w:tc>
          <w:tcPr>
            <w:tcW w:w="1728" w:type="dxa"/>
          </w:tcPr>
          <w:p w:rsidR="003162C5" w:rsidRPr="009753A2" w:rsidRDefault="003162C5" w:rsidP="00ED61DA">
            <w:pPr>
              <w:spacing w:line="276" w:lineRule="auto"/>
              <w:rPr>
                <w:rFonts w:ascii="Bookman Old Style" w:hAnsi="Bookman Old Style" w:cs="Mangal"/>
              </w:rPr>
            </w:pPr>
            <w:r w:rsidRPr="009753A2">
              <w:rPr>
                <w:rFonts w:ascii="Bookman Old Style" w:hAnsi="Bookman Old Style" w:cs="Mangal"/>
              </w:rPr>
              <w:t>(Not applicable)</w:t>
            </w:r>
          </w:p>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w:t>
            </w:r>
          </w:p>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6</w:t>
            </w:r>
          </w:p>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10</w:t>
            </w:r>
          </w:p>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16</w:t>
            </w:r>
          </w:p>
        </w:tc>
      </w:tr>
      <w:tr w:rsidR="003162C5" w:rsidRPr="004C446F" w:rsidTr="00ED61DA">
        <w:tc>
          <w:tcPr>
            <w:tcW w:w="3438" w:type="dxa"/>
          </w:tcPr>
          <w:p w:rsidR="003162C5" w:rsidRPr="009753A2" w:rsidRDefault="003162C5" w:rsidP="00ED61DA">
            <w:pPr>
              <w:numPr>
                <w:ilvl w:val="0"/>
                <w:numId w:val="4"/>
              </w:numPr>
              <w:spacing w:after="200" w:line="276" w:lineRule="auto"/>
              <w:jc w:val="both"/>
              <w:rPr>
                <w:rFonts w:ascii="Bookman Old Style" w:hAnsi="Bookman Old Style" w:cs="Mangal"/>
              </w:rPr>
            </w:pPr>
            <w:r w:rsidRPr="009753A2">
              <w:rPr>
                <w:rFonts w:ascii="Bookman Old Style" w:hAnsi="Bookman Old Style" w:cs="Mangal"/>
              </w:rPr>
              <w:t xml:space="preserve">Sectional area of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(Sq.mm)</w:t>
            </w:r>
          </w:p>
        </w:tc>
        <w:tc>
          <w:tcPr>
            <w:tcW w:w="1980" w:type="dxa"/>
            <w:vAlign w:val="center"/>
          </w:tcPr>
          <w:p w:rsidR="003162C5" w:rsidRPr="009753A2" w:rsidRDefault="003162C5" w:rsidP="00ED61DA">
            <w:pPr>
              <w:spacing w:line="276" w:lineRule="auto"/>
              <w:jc w:val="center"/>
              <w:rPr>
                <w:rFonts w:ascii="Bookman Old Style" w:hAnsi="Bookman Old Style" w:cs="Mangal"/>
              </w:rPr>
            </w:pPr>
          </w:p>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402.8</w:t>
            </w:r>
          </w:p>
        </w:tc>
        <w:tc>
          <w:tcPr>
            <w:tcW w:w="1710" w:type="dxa"/>
          </w:tcPr>
          <w:p w:rsidR="003162C5" w:rsidRPr="009753A2" w:rsidRDefault="003162C5" w:rsidP="00ED61DA">
            <w:pPr>
              <w:spacing w:line="276" w:lineRule="auto"/>
              <w:rPr>
                <w:rFonts w:ascii="Bookman Old Style" w:hAnsi="Bookman Old Style" w:cs="Mangal"/>
              </w:rPr>
            </w:pPr>
          </w:p>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183.4</w:t>
            </w:r>
          </w:p>
        </w:tc>
        <w:tc>
          <w:tcPr>
            <w:tcW w:w="1728" w:type="dxa"/>
            <w:vAlign w:val="center"/>
          </w:tcPr>
          <w:p w:rsidR="003162C5" w:rsidRPr="009753A2" w:rsidRDefault="003162C5" w:rsidP="00ED61DA">
            <w:pPr>
              <w:spacing w:line="276" w:lineRule="auto"/>
              <w:rPr>
                <w:rFonts w:ascii="Bookman Old Style" w:hAnsi="Bookman Old Style" w:cs="Mangal"/>
              </w:rPr>
            </w:pPr>
          </w:p>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131.7</w:t>
            </w:r>
          </w:p>
        </w:tc>
      </w:tr>
      <w:tr w:rsidR="003162C5" w:rsidRPr="004C446F" w:rsidTr="00ED61DA">
        <w:tc>
          <w:tcPr>
            <w:tcW w:w="3438" w:type="dxa"/>
          </w:tcPr>
          <w:p w:rsidR="003162C5" w:rsidRPr="009753A2" w:rsidRDefault="003162C5" w:rsidP="00ED61DA">
            <w:pPr>
              <w:numPr>
                <w:ilvl w:val="0"/>
                <w:numId w:val="4"/>
              </w:numPr>
              <w:spacing w:after="200" w:line="276" w:lineRule="auto"/>
              <w:jc w:val="both"/>
              <w:rPr>
                <w:rFonts w:ascii="Bookman Old Style" w:hAnsi="Bookman Old Style" w:cs="Mangal"/>
              </w:rPr>
            </w:pPr>
            <w:r w:rsidRPr="009753A2">
              <w:rPr>
                <w:rFonts w:ascii="Bookman Old Style" w:hAnsi="Bookman Old Style" w:cs="Mangal"/>
              </w:rPr>
              <w:t>Total sectional area (Sq.mm)</w:t>
            </w:r>
          </w:p>
        </w:tc>
        <w:tc>
          <w:tcPr>
            <w:tcW w:w="1980" w:type="dxa"/>
            <w:vAlign w:val="center"/>
          </w:tcPr>
          <w:p w:rsidR="003162C5" w:rsidRPr="009753A2" w:rsidRDefault="003162C5" w:rsidP="00ED61DA">
            <w:pPr>
              <w:spacing w:line="276" w:lineRule="auto"/>
              <w:jc w:val="center"/>
              <w:rPr>
                <w:rFonts w:ascii="Bookman Old Style" w:hAnsi="Bookman Old Style" w:cs="Mangal"/>
              </w:rPr>
            </w:pPr>
          </w:p>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468.40</w:t>
            </w:r>
          </w:p>
        </w:tc>
        <w:tc>
          <w:tcPr>
            <w:tcW w:w="1710" w:type="dxa"/>
            <w:vAlign w:val="center"/>
          </w:tcPr>
          <w:p w:rsidR="003162C5" w:rsidRPr="009753A2" w:rsidRDefault="003162C5" w:rsidP="00ED61DA">
            <w:pPr>
              <w:spacing w:line="276" w:lineRule="auto"/>
              <w:rPr>
                <w:rFonts w:ascii="Bookman Old Style" w:hAnsi="Bookman Old Style" w:cs="Mangal"/>
              </w:rPr>
            </w:pPr>
          </w:p>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226.2</w:t>
            </w:r>
          </w:p>
        </w:tc>
        <w:tc>
          <w:tcPr>
            <w:tcW w:w="1728" w:type="dxa"/>
            <w:vAlign w:val="center"/>
          </w:tcPr>
          <w:p w:rsidR="003162C5" w:rsidRPr="009753A2" w:rsidRDefault="003162C5" w:rsidP="00ED61DA">
            <w:pPr>
              <w:spacing w:line="276" w:lineRule="auto"/>
              <w:rPr>
                <w:rFonts w:ascii="Bookman Old Style" w:hAnsi="Bookman Old Style" w:cs="Mangal"/>
              </w:rPr>
            </w:pPr>
          </w:p>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151.6</w:t>
            </w:r>
          </w:p>
        </w:tc>
      </w:tr>
      <w:tr w:rsidR="003162C5" w:rsidRPr="004C446F" w:rsidTr="00ED61DA">
        <w:tc>
          <w:tcPr>
            <w:tcW w:w="3438" w:type="dxa"/>
          </w:tcPr>
          <w:p w:rsidR="003162C5" w:rsidRPr="009753A2" w:rsidRDefault="003162C5" w:rsidP="00ED61DA">
            <w:pPr>
              <w:numPr>
                <w:ilvl w:val="0"/>
                <w:numId w:val="4"/>
              </w:numPr>
              <w:spacing w:after="200" w:line="276" w:lineRule="auto"/>
              <w:jc w:val="both"/>
              <w:rPr>
                <w:rFonts w:ascii="Bookman Old Style" w:hAnsi="Bookman Old Style" w:cs="Mangal"/>
              </w:rPr>
            </w:pPr>
            <w:r w:rsidRPr="009753A2">
              <w:rPr>
                <w:rFonts w:ascii="Bookman Old Style" w:hAnsi="Bookman Old Style" w:cs="Mangal"/>
              </w:rPr>
              <w:t>Overall diameter (mm)</w:t>
            </w:r>
          </w:p>
        </w:tc>
        <w:tc>
          <w:tcPr>
            <w:tcW w:w="1980"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28.13</w:t>
            </w:r>
          </w:p>
        </w:tc>
        <w:tc>
          <w:tcPr>
            <w:tcW w:w="1710"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19.53</w:t>
            </w:r>
          </w:p>
        </w:tc>
        <w:tc>
          <w:tcPr>
            <w:tcW w:w="1728"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15.86</w:t>
            </w:r>
          </w:p>
        </w:tc>
      </w:tr>
      <w:tr w:rsidR="003162C5" w:rsidRPr="004C446F" w:rsidTr="00ED61DA">
        <w:tc>
          <w:tcPr>
            <w:tcW w:w="3438" w:type="dxa"/>
          </w:tcPr>
          <w:p w:rsidR="003162C5" w:rsidRPr="009753A2" w:rsidRDefault="003162C5" w:rsidP="00ED61DA">
            <w:pPr>
              <w:numPr>
                <w:ilvl w:val="0"/>
                <w:numId w:val="4"/>
              </w:numPr>
              <w:spacing w:after="200" w:line="276" w:lineRule="auto"/>
              <w:jc w:val="both"/>
              <w:rPr>
                <w:rFonts w:ascii="Bookman Old Style" w:hAnsi="Bookman Old Style" w:cs="Mangal"/>
              </w:rPr>
            </w:pPr>
            <w:r w:rsidRPr="009753A2">
              <w:rPr>
                <w:rFonts w:ascii="Bookman Old Style" w:hAnsi="Bookman Old Style" w:cs="Mangal"/>
              </w:rPr>
              <w:t>Approximate weight (kg/km)</w:t>
            </w:r>
          </w:p>
        </w:tc>
        <w:tc>
          <w:tcPr>
            <w:tcW w:w="1980" w:type="dxa"/>
            <w:vAlign w:val="center"/>
          </w:tcPr>
          <w:p w:rsidR="003162C5" w:rsidRPr="009753A2" w:rsidRDefault="003162C5" w:rsidP="00ED61DA">
            <w:pPr>
              <w:spacing w:line="276" w:lineRule="auto"/>
              <w:jc w:val="center"/>
              <w:rPr>
                <w:rFonts w:ascii="Bookman Old Style" w:hAnsi="Bookman Old Style" w:cs="Mangal"/>
              </w:rPr>
            </w:pPr>
          </w:p>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1623.5</w:t>
            </w:r>
          </w:p>
        </w:tc>
        <w:tc>
          <w:tcPr>
            <w:tcW w:w="1710" w:type="dxa"/>
            <w:vAlign w:val="center"/>
          </w:tcPr>
          <w:p w:rsidR="003162C5" w:rsidRPr="009753A2" w:rsidRDefault="003162C5" w:rsidP="00ED61DA">
            <w:pPr>
              <w:spacing w:line="276" w:lineRule="auto"/>
              <w:jc w:val="center"/>
              <w:rPr>
                <w:rFonts w:ascii="Bookman Old Style" w:hAnsi="Bookman Old Style" w:cs="Mangal"/>
              </w:rPr>
            </w:pPr>
          </w:p>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844</w:t>
            </w:r>
          </w:p>
        </w:tc>
        <w:tc>
          <w:tcPr>
            <w:tcW w:w="1728" w:type="dxa"/>
            <w:vAlign w:val="center"/>
          </w:tcPr>
          <w:p w:rsidR="003162C5" w:rsidRPr="009753A2" w:rsidRDefault="003162C5" w:rsidP="00ED61DA">
            <w:pPr>
              <w:spacing w:line="276" w:lineRule="auto"/>
              <w:jc w:val="center"/>
              <w:rPr>
                <w:rFonts w:ascii="Bookman Old Style" w:hAnsi="Bookman Old Style" w:cs="Mangal"/>
              </w:rPr>
            </w:pPr>
          </w:p>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521</w:t>
            </w:r>
          </w:p>
        </w:tc>
      </w:tr>
      <w:tr w:rsidR="003162C5" w:rsidRPr="004C446F" w:rsidTr="00ED61DA">
        <w:tc>
          <w:tcPr>
            <w:tcW w:w="3438" w:type="dxa"/>
          </w:tcPr>
          <w:p w:rsidR="003162C5" w:rsidRPr="009753A2" w:rsidRDefault="003162C5" w:rsidP="00ED61DA">
            <w:pPr>
              <w:numPr>
                <w:ilvl w:val="0"/>
                <w:numId w:val="4"/>
              </w:numPr>
              <w:spacing w:after="200" w:line="276" w:lineRule="auto"/>
              <w:jc w:val="both"/>
              <w:rPr>
                <w:rFonts w:ascii="Bookman Old Style" w:hAnsi="Bookman Old Style" w:cs="Mangal"/>
              </w:rPr>
            </w:pPr>
            <w:r w:rsidRPr="009753A2">
              <w:rPr>
                <w:rFonts w:ascii="Bookman Old Style" w:hAnsi="Bookman Old Style" w:cs="Mangal"/>
              </w:rPr>
              <w:t>Calculated D.C resistance at 20</w:t>
            </w:r>
            <w:r w:rsidRPr="009753A2">
              <w:rPr>
                <w:rFonts w:ascii="Bookman Old Style" w:hAnsi="Bookman Old Style" w:cs="Mangal"/>
                <w:vertAlign w:val="superscript"/>
              </w:rPr>
              <w:t>0</w:t>
            </w:r>
            <w:r w:rsidRPr="009753A2">
              <w:rPr>
                <w:rFonts w:ascii="Bookman Old Style" w:hAnsi="Bookman Old Style" w:cs="Mangal"/>
              </w:rPr>
              <w:t>C (ohm/km)</w:t>
            </w:r>
          </w:p>
        </w:tc>
        <w:tc>
          <w:tcPr>
            <w:tcW w:w="1980"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0.0715</w:t>
            </w:r>
          </w:p>
        </w:tc>
        <w:tc>
          <w:tcPr>
            <w:tcW w:w="1710"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0.1589</w:t>
            </w:r>
          </w:p>
        </w:tc>
        <w:tc>
          <w:tcPr>
            <w:tcW w:w="1728"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0.2214</w:t>
            </w:r>
          </w:p>
        </w:tc>
      </w:tr>
      <w:tr w:rsidR="003162C5" w:rsidRPr="004C446F" w:rsidTr="00ED61DA">
        <w:tc>
          <w:tcPr>
            <w:tcW w:w="3438" w:type="dxa"/>
          </w:tcPr>
          <w:p w:rsidR="003162C5" w:rsidRPr="009753A2" w:rsidRDefault="003162C5" w:rsidP="00ED61DA">
            <w:pPr>
              <w:numPr>
                <w:ilvl w:val="0"/>
                <w:numId w:val="4"/>
              </w:numPr>
              <w:spacing w:after="200" w:line="276" w:lineRule="auto"/>
              <w:jc w:val="both"/>
              <w:rPr>
                <w:rFonts w:ascii="Bookman Old Style" w:hAnsi="Bookman Old Style" w:cs="Mangal"/>
              </w:rPr>
            </w:pPr>
            <w:r w:rsidRPr="009753A2">
              <w:rPr>
                <w:rFonts w:ascii="Bookman Old Style" w:hAnsi="Bookman Old Style" w:cs="Mangal"/>
              </w:rPr>
              <w:t>Minimum UTS (Kg)</w:t>
            </w:r>
          </w:p>
        </w:tc>
        <w:tc>
          <w:tcPr>
            <w:tcW w:w="1980"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14175</w:t>
            </w:r>
          </w:p>
        </w:tc>
        <w:tc>
          <w:tcPr>
            <w:tcW w:w="1710"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7950</w:t>
            </w:r>
          </w:p>
        </w:tc>
        <w:tc>
          <w:tcPr>
            <w:tcW w:w="1728"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4625</w:t>
            </w:r>
          </w:p>
        </w:tc>
      </w:tr>
      <w:tr w:rsidR="003162C5" w:rsidRPr="004C446F" w:rsidTr="00ED61DA">
        <w:tc>
          <w:tcPr>
            <w:tcW w:w="3438" w:type="dxa"/>
          </w:tcPr>
          <w:p w:rsidR="003162C5" w:rsidRPr="009753A2" w:rsidRDefault="003162C5" w:rsidP="00ED61DA">
            <w:pPr>
              <w:numPr>
                <w:ilvl w:val="0"/>
                <w:numId w:val="4"/>
              </w:numPr>
              <w:spacing w:after="200" w:line="276" w:lineRule="auto"/>
              <w:jc w:val="both"/>
              <w:rPr>
                <w:rFonts w:ascii="Bookman Old Style" w:hAnsi="Bookman Old Style" w:cs="Mangal"/>
              </w:rPr>
            </w:pPr>
            <w:r w:rsidRPr="009753A2">
              <w:rPr>
                <w:rFonts w:ascii="Bookman Old Style" w:hAnsi="Bookman Old Style" w:cs="Mangal"/>
              </w:rPr>
              <w:t>Modulus of Elasticity (Kgs/Sq.cm x 10</w:t>
            </w:r>
            <w:r w:rsidRPr="009753A2">
              <w:rPr>
                <w:rFonts w:ascii="Bookman Old Style" w:hAnsi="Bookman Old Style" w:cs="Mangal"/>
                <w:vertAlign w:val="superscript"/>
              </w:rPr>
              <w:t>6</w:t>
            </w:r>
            <w:r w:rsidRPr="009753A2">
              <w:rPr>
                <w:rFonts w:ascii="Bookman Old Style" w:hAnsi="Bookman Old Style" w:cs="Mangal"/>
              </w:rPr>
              <w:t>)</w:t>
            </w:r>
          </w:p>
        </w:tc>
        <w:tc>
          <w:tcPr>
            <w:tcW w:w="1980"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0.773</w:t>
            </w:r>
          </w:p>
        </w:tc>
        <w:tc>
          <w:tcPr>
            <w:tcW w:w="1710"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0.787</w:t>
            </w:r>
          </w:p>
        </w:tc>
        <w:tc>
          <w:tcPr>
            <w:tcW w:w="1728"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0.773</w:t>
            </w:r>
          </w:p>
        </w:tc>
      </w:tr>
    </w:tbl>
    <w:p w:rsidR="003162C5" w:rsidRPr="009753A2" w:rsidRDefault="003162C5" w:rsidP="003162C5">
      <w:pPr>
        <w:spacing w:line="276" w:lineRule="auto"/>
        <w:ind w:left="1080" w:hanging="1080"/>
        <w:rPr>
          <w:rFonts w:ascii="Bookman Old Style" w:hAnsi="Bookman Old Style" w:cs="Mangal"/>
        </w:rPr>
      </w:pPr>
    </w:p>
    <w:p w:rsidR="003162C5" w:rsidRPr="009753A2" w:rsidRDefault="003162C5" w:rsidP="003162C5">
      <w:pPr>
        <w:spacing w:line="276" w:lineRule="auto"/>
        <w:ind w:left="1080" w:hanging="371"/>
        <w:rPr>
          <w:rFonts w:ascii="Bookman Old Style" w:hAnsi="Bookman Old Style" w:cs="Mangal"/>
        </w:rPr>
      </w:pPr>
      <w:r w:rsidRPr="009753A2">
        <w:rPr>
          <w:rFonts w:ascii="Bookman Old Style" w:hAnsi="Bookman Old Style" w:cs="Mangal"/>
        </w:rPr>
        <w:lastRenderedPageBreak/>
        <w:t xml:space="preserve">The details of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strand are as follows: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8"/>
        <w:gridCol w:w="1980"/>
        <w:gridCol w:w="1710"/>
        <w:gridCol w:w="1728"/>
      </w:tblGrid>
      <w:tr w:rsidR="003162C5" w:rsidRPr="004C446F" w:rsidTr="00ED61DA">
        <w:tc>
          <w:tcPr>
            <w:tcW w:w="3438" w:type="dxa"/>
          </w:tcPr>
          <w:p w:rsidR="003162C5" w:rsidRPr="009753A2" w:rsidRDefault="003162C5" w:rsidP="00ED61DA">
            <w:pPr>
              <w:numPr>
                <w:ilvl w:val="0"/>
                <w:numId w:val="5"/>
              </w:numPr>
              <w:tabs>
                <w:tab w:val="num" w:pos="2520"/>
              </w:tabs>
              <w:spacing w:after="200" w:line="276" w:lineRule="auto"/>
              <w:ind w:left="360" w:hanging="360"/>
              <w:jc w:val="both"/>
              <w:rPr>
                <w:rFonts w:ascii="Bookman Old Style" w:hAnsi="Bookman Old Style" w:cs="Mangal"/>
              </w:rPr>
            </w:pPr>
            <w:r w:rsidRPr="009753A2">
              <w:rPr>
                <w:rFonts w:ascii="Bookman Old Style" w:hAnsi="Bookman Old Style" w:cs="Mangal"/>
              </w:rPr>
              <w:t>Minimum breaking load of strand before stranding (Kg)</w:t>
            </w:r>
          </w:p>
        </w:tc>
        <w:tc>
          <w:tcPr>
            <w:tcW w:w="1980"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262</w:t>
            </w:r>
          </w:p>
        </w:tc>
        <w:tc>
          <w:tcPr>
            <w:tcW w:w="1710"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105</w:t>
            </w:r>
          </w:p>
        </w:tc>
        <w:tc>
          <w:tcPr>
            <w:tcW w:w="1728"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88</w:t>
            </w:r>
          </w:p>
        </w:tc>
      </w:tr>
      <w:tr w:rsidR="003162C5" w:rsidRPr="004C446F" w:rsidTr="00ED61DA">
        <w:tc>
          <w:tcPr>
            <w:tcW w:w="3438" w:type="dxa"/>
          </w:tcPr>
          <w:p w:rsidR="003162C5" w:rsidRPr="009753A2" w:rsidRDefault="003162C5" w:rsidP="00ED61DA">
            <w:pPr>
              <w:numPr>
                <w:ilvl w:val="0"/>
                <w:numId w:val="5"/>
              </w:numPr>
              <w:tabs>
                <w:tab w:val="num" w:pos="2520"/>
              </w:tabs>
              <w:spacing w:after="200" w:line="276" w:lineRule="auto"/>
              <w:ind w:left="360" w:hanging="360"/>
              <w:jc w:val="both"/>
              <w:rPr>
                <w:rFonts w:ascii="Bookman Old Style" w:hAnsi="Bookman Old Style" w:cs="Mangal"/>
              </w:rPr>
            </w:pPr>
            <w:r w:rsidRPr="009753A2">
              <w:rPr>
                <w:rFonts w:ascii="Bookman Old Style" w:hAnsi="Bookman Old Style" w:cs="Mangal"/>
              </w:rPr>
              <w:t>Minimum breaking load of strand after stranding (Kg)</w:t>
            </w:r>
          </w:p>
        </w:tc>
        <w:tc>
          <w:tcPr>
            <w:tcW w:w="1980"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249</w:t>
            </w:r>
          </w:p>
        </w:tc>
        <w:tc>
          <w:tcPr>
            <w:tcW w:w="1710"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100</w:t>
            </w:r>
          </w:p>
        </w:tc>
        <w:tc>
          <w:tcPr>
            <w:tcW w:w="1728"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84</w:t>
            </w:r>
          </w:p>
        </w:tc>
      </w:tr>
      <w:tr w:rsidR="003162C5" w:rsidRPr="004C446F" w:rsidTr="00ED61DA">
        <w:tc>
          <w:tcPr>
            <w:tcW w:w="3438" w:type="dxa"/>
          </w:tcPr>
          <w:p w:rsidR="003162C5" w:rsidRPr="009753A2" w:rsidRDefault="003162C5" w:rsidP="00ED61DA">
            <w:pPr>
              <w:numPr>
                <w:ilvl w:val="0"/>
                <w:numId w:val="5"/>
              </w:numPr>
              <w:tabs>
                <w:tab w:val="num" w:pos="2520"/>
              </w:tabs>
              <w:spacing w:after="200" w:line="276" w:lineRule="auto"/>
              <w:ind w:left="360" w:hanging="360"/>
              <w:jc w:val="both"/>
              <w:rPr>
                <w:rFonts w:ascii="Bookman Old Style" w:hAnsi="Bookman Old Style" w:cs="Mangal"/>
              </w:rPr>
            </w:pPr>
            <w:r w:rsidRPr="009753A2">
              <w:rPr>
                <w:rFonts w:ascii="Bookman Old Style" w:hAnsi="Bookman Old Style" w:cs="Mangal"/>
              </w:rPr>
              <w:t>Maximum DC resistance of strand at 20</w:t>
            </w:r>
            <w:r w:rsidRPr="009753A2">
              <w:rPr>
                <w:rFonts w:ascii="Bookman Old Style" w:hAnsi="Bookman Old Style" w:cs="Mangal"/>
                <w:vertAlign w:val="superscript"/>
              </w:rPr>
              <w:t>0</w:t>
            </w:r>
            <w:r w:rsidRPr="009753A2">
              <w:rPr>
                <w:rFonts w:ascii="Bookman Old Style" w:hAnsi="Bookman Old Style" w:cs="Mangal"/>
              </w:rPr>
              <w:t>C (ohm/km)</w:t>
            </w:r>
          </w:p>
        </w:tc>
        <w:tc>
          <w:tcPr>
            <w:tcW w:w="1980"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1.842</w:t>
            </w:r>
          </w:p>
        </w:tc>
        <w:tc>
          <w:tcPr>
            <w:tcW w:w="1710"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4.700</w:t>
            </w:r>
          </w:p>
        </w:tc>
        <w:tc>
          <w:tcPr>
            <w:tcW w:w="1728"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5.671</w:t>
            </w:r>
          </w:p>
        </w:tc>
      </w:tr>
    </w:tbl>
    <w:p w:rsidR="003162C5" w:rsidRPr="009753A2" w:rsidRDefault="003162C5" w:rsidP="003162C5">
      <w:pPr>
        <w:spacing w:line="276" w:lineRule="auto"/>
        <w:ind w:left="1080" w:hanging="1080"/>
        <w:rPr>
          <w:rFonts w:ascii="Bookman Old Style" w:hAnsi="Bookman Old Style" w:cs="Mangal"/>
        </w:rPr>
      </w:pPr>
    </w:p>
    <w:p w:rsidR="003162C5" w:rsidRPr="009753A2" w:rsidRDefault="003162C5" w:rsidP="003162C5">
      <w:pPr>
        <w:spacing w:line="276" w:lineRule="auto"/>
        <w:ind w:left="709" w:firstLine="11"/>
        <w:rPr>
          <w:rFonts w:ascii="Bookman Old Style" w:hAnsi="Bookman Old Style" w:cs="Mangal"/>
        </w:rPr>
      </w:pPr>
      <w:r w:rsidRPr="009753A2">
        <w:rPr>
          <w:rFonts w:ascii="Bookman Old Style" w:hAnsi="Bookman Old Style" w:cs="Mangal"/>
        </w:rPr>
        <w:t>The details of steel strand are as follows:</w:t>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1710"/>
        <w:gridCol w:w="1260"/>
        <w:gridCol w:w="1728"/>
      </w:tblGrid>
      <w:tr w:rsidR="003162C5" w:rsidRPr="004C446F" w:rsidTr="00ED61DA">
        <w:tc>
          <w:tcPr>
            <w:tcW w:w="3510" w:type="dxa"/>
          </w:tcPr>
          <w:p w:rsidR="003162C5" w:rsidRPr="009753A2" w:rsidRDefault="003162C5" w:rsidP="00ED61DA">
            <w:pPr>
              <w:numPr>
                <w:ilvl w:val="0"/>
                <w:numId w:val="6"/>
              </w:numPr>
              <w:tabs>
                <w:tab w:val="num" w:pos="2520"/>
              </w:tabs>
              <w:spacing w:after="200" w:line="276" w:lineRule="auto"/>
              <w:ind w:left="360" w:hanging="360"/>
              <w:jc w:val="both"/>
              <w:rPr>
                <w:rFonts w:ascii="Bookman Old Style" w:hAnsi="Bookman Old Style" w:cs="Mangal"/>
              </w:rPr>
            </w:pPr>
            <w:r w:rsidRPr="009753A2">
              <w:rPr>
                <w:rFonts w:ascii="Bookman Old Style" w:hAnsi="Bookman Old Style" w:cs="Mangal"/>
              </w:rPr>
              <w:t>Minimum breaking load of strand before stranding (Kg)</w:t>
            </w:r>
          </w:p>
        </w:tc>
        <w:tc>
          <w:tcPr>
            <w:tcW w:w="1710"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1251</w:t>
            </w:r>
          </w:p>
        </w:tc>
        <w:tc>
          <w:tcPr>
            <w:tcW w:w="1260"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819</w:t>
            </w:r>
          </w:p>
        </w:tc>
        <w:tc>
          <w:tcPr>
            <w:tcW w:w="1728"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403</w:t>
            </w:r>
          </w:p>
        </w:tc>
      </w:tr>
      <w:tr w:rsidR="003162C5" w:rsidRPr="004C446F" w:rsidTr="00ED61DA">
        <w:tc>
          <w:tcPr>
            <w:tcW w:w="3510" w:type="dxa"/>
          </w:tcPr>
          <w:p w:rsidR="003162C5" w:rsidRPr="009753A2" w:rsidRDefault="003162C5" w:rsidP="00ED61DA">
            <w:pPr>
              <w:numPr>
                <w:ilvl w:val="0"/>
                <w:numId w:val="6"/>
              </w:numPr>
              <w:tabs>
                <w:tab w:val="num" w:pos="2520"/>
              </w:tabs>
              <w:spacing w:after="200" w:line="276" w:lineRule="auto"/>
              <w:ind w:left="360" w:hanging="360"/>
              <w:jc w:val="both"/>
              <w:rPr>
                <w:rFonts w:ascii="Bookman Old Style" w:hAnsi="Bookman Old Style" w:cs="Mangal"/>
              </w:rPr>
            </w:pPr>
            <w:r w:rsidRPr="009753A2">
              <w:rPr>
                <w:rFonts w:ascii="Bookman Old Style" w:hAnsi="Bookman Old Style" w:cs="Mangal"/>
              </w:rPr>
              <w:t>Minimum breaking load of strand after stranding (Kg)</w:t>
            </w:r>
          </w:p>
        </w:tc>
        <w:tc>
          <w:tcPr>
            <w:tcW w:w="1710"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1188</w:t>
            </w:r>
          </w:p>
        </w:tc>
        <w:tc>
          <w:tcPr>
            <w:tcW w:w="1260"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778</w:t>
            </w:r>
          </w:p>
        </w:tc>
        <w:tc>
          <w:tcPr>
            <w:tcW w:w="1728"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383</w:t>
            </w:r>
          </w:p>
        </w:tc>
      </w:tr>
      <w:tr w:rsidR="003162C5" w:rsidRPr="004C446F" w:rsidTr="00ED61DA">
        <w:tc>
          <w:tcPr>
            <w:tcW w:w="3510" w:type="dxa"/>
          </w:tcPr>
          <w:p w:rsidR="003162C5" w:rsidRPr="009753A2" w:rsidRDefault="003162C5" w:rsidP="00ED61DA">
            <w:pPr>
              <w:numPr>
                <w:ilvl w:val="0"/>
                <w:numId w:val="6"/>
              </w:numPr>
              <w:tabs>
                <w:tab w:val="num" w:pos="2520"/>
              </w:tabs>
              <w:spacing w:after="200" w:line="276" w:lineRule="auto"/>
              <w:ind w:left="360" w:hanging="360"/>
              <w:jc w:val="both"/>
              <w:rPr>
                <w:rFonts w:ascii="Bookman Old Style" w:hAnsi="Bookman Old Style" w:cs="Mangal"/>
              </w:rPr>
            </w:pPr>
            <w:r w:rsidRPr="009753A2">
              <w:rPr>
                <w:rFonts w:ascii="Bookman Old Style" w:hAnsi="Bookman Old Style" w:cs="Mangal"/>
              </w:rPr>
              <w:t>Minimum weight of zinc coating (gm/</w:t>
            </w:r>
            <w:proofErr w:type="spellStart"/>
            <w:r w:rsidRPr="009753A2">
              <w:rPr>
                <w:rFonts w:ascii="Bookman Old Style" w:hAnsi="Bookman Old Style" w:cs="Mangal"/>
              </w:rPr>
              <w:t>sq.m</w:t>
            </w:r>
            <w:proofErr w:type="spellEnd"/>
          </w:p>
        </w:tc>
        <w:tc>
          <w:tcPr>
            <w:tcW w:w="1710"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259</w:t>
            </w:r>
          </w:p>
        </w:tc>
        <w:tc>
          <w:tcPr>
            <w:tcW w:w="1260"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230</w:t>
            </w:r>
          </w:p>
        </w:tc>
        <w:tc>
          <w:tcPr>
            <w:tcW w:w="1728"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210</w:t>
            </w:r>
          </w:p>
        </w:tc>
      </w:tr>
    </w:tbl>
    <w:p w:rsidR="003162C5" w:rsidRPr="009753A2" w:rsidRDefault="003162C5" w:rsidP="003162C5">
      <w:pPr>
        <w:spacing w:line="276" w:lineRule="auto"/>
        <w:ind w:left="1080" w:hanging="1080"/>
        <w:rPr>
          <w:rFonts w:ascii="Bookman Old Style" w:hAnsi="Bookman Old Style" w:cs="Mangal"/>
        </w:rPr>
      </w:pPr>
    </w:p>
    <w:p w:rsidR="003162C5" w:rsidRPr="009753A2" w:rsidRDefault="003162C5" w:rsidP="003162C5">
      <w:pPr>
        <w:numPr>
          <w:ilvl w:val="0"/>
          <w:numId w:val="1"/>
        </w:numPr>
        <w:tabs>
          <w:tab w:val="clear" w:pos="1080"/>
          <w:tab w:val="num" w:pos="709"/>
        </w:tabs>
        <w:spacing w:after="200" w:line="276" w:lineRule="auto"/>
        <w:ind w:left="709" w:hanging="851"/>
        <w:rPr>
          <w:rFonts w:ascii="Bookman Old Style" w:hAnsi="Bookman Old Style" w:cs="Mangal"/>
        </w:rPr>
      </w:pPr>
      <w:r w:rsidRPr="009753A2">
        <w:rPr>
          <w:rFonts w:ascii="Bookman Old Style" w:hAnsi="Bookman Old Style" w:cs="Mangal"/>
          <w:b/>
        </w:rPr>
        <w:t>General Technical Requirement</w:t>
      </w:r>
      <w:r w:rsidRPr="009753A2">
        <w:rPr>
          <w:rFonts w:ascii="Bookman Old Style" w:hAnsi="Bookman Old Style" w:cs="Mangal"/>
        </w:rPr>
        <w:t>:</w:t>
      </w:r>
    </w:p>
    <w:p w:rsidR="003162C5" w:rsidRDefault="003162C5" w:rsidP="003162C5">
      <w:pPr>
        <w:spacing w:line="276" w:lineRule="auto"/>
        <w:ind w:left="709" w:hanging="851"/>
        <w:rPr>
          <w:rFonts w:ascii="Bookman Old Style" w:hAnsi="Bookman Old Style" w:cs="Mangal"/>
        </w:rPr>
      </w:pPr>
      <w:r w:rsidRPr="009753A2">
        <w:rPr>
          <w:rFonts w:ascii="Bookman Old Style" w:hAnsi="Bookman Old Style" w:cs="Mangal"/>
        </w:rPr>
        <w:t>4.1</w:t>
      </w:r>
      <w:r w:rsidRPr="009753A2">
        <w:rPr>
          <w:rFonts w:ascii="Bookman Old Style" w:hAnsi="Bookman Old Style" w:cs="Mangal"/>
        </w:rPr>
        <w:tab/>
        <w:t>The conductor shall be suitable for satisfactory operation under the tropical climatic conditions given in the project synopsis.</w:t>
      </w:r>
    </w:p>
    <w:p w:rsidR="003162C5" w:rsidRPr="009753A2" w:rsidRDefault="003162C5" w:rsidP="003162C5">
      <w:pPr>
        <w:spacing w:line="276" w:lineRule="auto"/>
        <w:ind w:left="709" w:hanging="851"/>
        <w:rPr>
          <w:rFonts w:ascii="Bookman Old Style" w:hAnsi="Bookman Old Style" w:cs="Mangal"/>
        </w:rPr>
      </w:pPr>
    </w:p>
    <w:p w:rsidR="003162C5" w:rsidRPr="009753A2" w:rsidRDefault="003162C5" w:rsidP="003162C5">
      <w:pPr>
        <w:numPr>
          <w:ilvl w:val="1"/>
          <w:numId w:val="7"/>
        </w:numPr>
        <w:tabs>
          <w:tab w:val="clear" w:pos="1080"/>
          <w:tab w:val="num" w:pos="709"/>
        </w:tabs>
        <w:spacing w:after="200" w:line="276" w:lineRule="auto"/>
        <w:ind w:left="709" w:hanging="851"/>
        <w:rPr>
          <w:rFonts w:ascii="Bookman Old Style" w:hAnsi="Bookman Old Style" w:cs="Mangal"/>
        </w:rPr>
      </w:pPr>
      <w:r w:rsidRPr="009753A2">
        <w:rPr>
          <w:rFonts w:ascii="Bookman Old Style" w:hAnsi="Bookman Old Style" w:cs="Mangal"/>
          <w:b/>
        </w:rPr>
        <w:t>Physical constants of materials</w:t>
      </w:r>
      <w:r w:rsidRPr="009753A2">
        <w:rPr>
          <w:rFonts w:ascii="Bookman Old Style" w:hAnsi="Bookman Old Style" w:cs="Mangal"/>
        </w:rPr>
        <w:t>:</w:t>
      </w:r>
    </w:p>
    <w:p w:rsidR="003162C5" w:rsidRPr="009753A2" w:rsidRDefault="003162C5" w:rsidP="003162C5">
      <w:pPr>
        <w:numPr>
          <w:ilvl w:val="2"/>
          <w:numId w:val="7"/>
        </w:numPr>
        <w:tabs>
          <w:tab w:val="clear" w:pos="1080"/>
          <w:tab w:val="num" w:pos="709"/>
        </w:tabs>
        <w:spacing w:after="200" w:line="276" w:lineRule="auto"/>
        <w:ind w:left="709" w:hanging="851"/>
        <w:rPr>
          <w:rFonts w:ascii="Bookman Old Style" w:hAnsi="Bookman Old Style" w:cs="Mangal"/>
        </w:rPr>
      </w:pPr>
      <w:r w:rsidRPr="009753A2">
        <w:rPr>
          <w:rFonts w:ascii="Bookman Old Style" w:hAnsi="Bookman Old Style" w:cs="Mangal"/>
        </w:rPr>
        <w:t xml:space="preserve">Physical constants for Hard-drawn </w:t>
      </w:r>
      <w:proofErr w:type="spellStart"/>
      <w:r w:rsidRPr="009753A2">
        <w:rPr>
          <w:rFonts w:ascii="Bookman Old Style" w:hAnsi="Bookman Old Style" w:cs="Mangal"/>
        </w:rPr>
        <w:t>Aluminium</w:t>
      </w:r>
      <w:proofErr w:type="spellEnd"/>
      <w:r w:rsidRPr="009753A2">
        <w:rPr>
          <w:rFonts w:ascii="Bookman Old Style" w:hAnsi="Bookman Old Style" w:cs="Mangal"/>
        </w:rPr>
        <w:t>.</w:t>
      </w:r>
    </w:p>
    <w:p w:rsidR="003162C5" w:rsidRPr="009753A2" w:rsidRDefault="003162C5" w:rsidP="003162C5">
      <w:pPr>
        <w:numPr>
          <w:ilvl w:val="2"/>
          <w:numId w:val="7"/>
        </w:numPr>
        <w:tabs>
          <w:tab w:val="clear" w:pos="1080"/>
          <w:tab w:val="num" w:pos="709"/>
        </w:tabs>
        <w:spacing w:after="200" w:line="276" w:lineRule="auto"/>
        <w:ind w:left="709" w:hanging="851"/>
        <w:jc w:val="both"/>
        <w:rPr>
          <w:rFonts w:ascii="Bookman Old Style" w:hAnsi="Bookman Old Style" w:cs="Mangal"/>
        </w:rPr>
      </w:pPr>
      <w:r w:rsidRPr="009753A2">
        <w:rPr>
          <w:rFonts w:ascii="Bookman Old Style" w:hAnsi="Bookman Old Style" w:cs="Mangal"/>
        </w:rPr>
        <w:t xml:space="preserve">Resistivity: The resistivity of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depends upon its purity and its physical condition.  For the purpose of this specification the maximum value permitted is 0.028264 Ohm.sq.mm/</w:t>
      </w:r>
      <w:proofErr w:type="spellStart"/>
      <w:r w:rsidRPr="009753A2">
        <w:rPr>
          <w:rFonts w:ascii="Bookman Old Style" w:hAnsi="Bookman Old Style" w:cs="Mangal"/>
        </w:rPr>
        <w:t>mt</w:t>
      </w:r>
      <w:proofErr w:type="spellEnd"/>
      <w:r w:rsidRPr="009753A2">
        <w:rPr>
          <w:rFonts w:ascii="Bookman Old Style" w:hAnsi="Bookman Old Style" w:cs="Mangal"/>
        </w:rPr>
        <w:t xml:space="preserve"> 20</w:t>
      </w:r>
      <w:r w:rsidRPr="009753A2">
        <w:rPr>
          <w:rFonts w:ascii="Bookman Old Style" w:hAnsi="Bookman Old Style" w:cs="Mangal"/>
          <w:vertAlign w:val="superscript"/>
        </w:rPr>
        <w:t>0</w:t>
      </w:r>
      <w:r w:rsidRPr="009753A2">
        <w:rPr>
          <w:rFonts w:ascii="Bookman Old Style" w:hAnsi="Bookman Old Style" w:cs="Mangal"/>
        </w:rPr>
        <w:t>C, and this value has been used for calculation of the maximum permissible value of resistance.</w:t>
      </w:r>
    </w:p>
    <w:p w:rsidR="003162C5" w:rsidRDefault="003162C5" w:rsidP="003162C5">
      <w:pPr>
        <w:spacing w:line="276" w:lineRule="auto"/>
        <w:ind w:left="709"/>
        <w:jc w:val="both"/>
        <w:rPr>
          <w:rFonts w:ascii="Bookman Old Style" w:hAnsi="Bookman Old Style" w:cs="Mangal"/>
        </w:rPr>
      </w:pPr>
      <w:r w:rsidRPr="009753A2">
        <w:rPr>
          <w:rFonts w:ascii="Bookman Old Style" w:hAnsi="Bookman Old Style" w:cs="Mangal"/>
        </w:rPr>
        <w:lastRenderedPageBreak/>
        <w:t>NOTE: It is not intended to check the resistivity from the measured values of resistance.</w:t>
      </w:r>
    </w:p>
    <w:p w:rsidR="003162C5" w:rsidRPr="009753A2" w:rsidRDefault="003162C5" w:rsidP="003162C5">
      <w:pPr>
        <w:spacing w:line="276" w:lineRule="auto"/>
        <w:ind w:left="709"/>
        <w:jc w:val="both"/>
        <w:rPr>
          <w:rFonts w:ascii="Bookman Old Style" w:hAnsi="Bookman Old Style" w:cs="Mangal"/>
        </w:rPr>
      </w:pPr>
    </w:p>
    <w:p w:rsidR="003162C5" w:rsidRPr="009753A2" w:rsidRDefault="003162C5" w:rsidP="003162C5">
      <w:pPr>
        <w:numPr>
          <w:ilvl w:val="2"/>
          <w:numId w:val="7"/>
        </w:numPr>
        <w:tabs>
          <w:tab w:val="clear" w:pos="1080"/>
          <w:tab w:val="num" w:pos="709"/>
        </w:tabs>
        <w:spacing w:after="200" w:line="276" w:lineRule="auto"/>
        <w:ind w:left="709" w:hanging="709"/>
        <w:jc w:val="both"/>
        <w:rPr>
          <w:rFonts w:ascii="Bookman Old Style" w:hAnsi="Bookman Old Style" w:cs="Mangal"/>
        </w:rPr>
      </w:pPr>
      <w:r w:rsidRPr="009753A2">
        <w:rPr>
          <w:rFonts w:ascii="Bookman Old Style" w:hAnsi="Bookman Old Style" w:cs="Mangal"/>
        </w:rPr>
        <w:t>Density: At a temperature of 20</w:t>
      </w:r>
      <w:r w:rsidRPr="009753A2">
        <w:rPr>
          <w:rFonts w:ascii="Bookman Old Style" w:hAnsi="Bookman Old Style" w:cs="Mangal"/>
          <w:vertAlign w:val="superscript"/>
        </w:rPr>
        <w:t>0</w:t>
      </w:r>
      <w:r w:rsidRPr="009753A2">
        <w:rPr>
          <w:rFonts w:ascii="Bookman Old Style" w:hAnsi="Bookman Old Style" w:cs="Mangal"/>
        </w:rPr>
        <w:t xml:space="preserve">C the density of hard drawn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has been taken as 2.703 g/cubic cm.</w:t>
      </w:r>
      <w:r w:rsidRPr="009753A2">
        <w:rPr>
          <w:rFonts w:ascii="Bookman Old Style" w:hAnsi="Bookman Old Style" w:cs="Mangal"/>
        </w:rPr>
        <w:tab/>
      </w:r>
    </w:p>
    <w:p w:rsidR="003162C5" w:rsidRPr="009753A2" w:rsidRDefault="003162C5" w:rsidP="003162C5">
      <w:pPr>
        <w:numPr>
          <w:ilvl w:val="2"/>
          <w:numId w:val="7"/>
        </w:numPr>
        <w:tabs>
          <w:tab w:val="clear" w:pos="1080"/>
          <w:tab w:val="num" w:pos="709"/>
        </w:tabs>
        <w:spacing w:after="200" w:line="276" w:lineRule="auto"/>
        <w:ind w:left="709" w:hanging="709"/>
        <w:jc w:val="both"/>
        <w:rPr>
          <w:rFonts w:ascii="Bookman Old Style" w:hAnsi="Bookman Old Style" w:cs="Mangal"/>
        </w:rPr>
      </w:pPr>
      <w:r w:rsidRPr="009753A2">
        <w:rPr>
          <w:rFonts w:ascii="Bookman Old Style" w:hAnsi="Bookman Old Style" w:cs="Mangal"/>
        </w:rPr>
        <w:t>Constant-Mass Temperature Co-efficient of Resistance: At a temperature of 20</w:t>
      </w:r>
      <w:r w:rsidRPr="009753A2">
        <w:rPr>
          <w:rFonts w:ascii="Bookman Old Style" w:hAnsi="Bookman Old Style" w:cs="Mangal"/>
          <w:vertAlign w:val="superscript"/>
        </w:rPr>
        <w:t>0</w:t>
      </w:r>
      <w:r w:rsidRPr="009753A2">
        <w:rPr>
          <w:rFonts w:ascii="Bookman Old Style" w:hAnsi="Bookman Old Style" w:cs="Mangal"/>
        </w:rPr>
        <w:t xml:space="preserve">C the constant-mass temperature co-efficient of resistance of hard drawn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measured between two potential points rigidly fixed to the wire, the metal being allowed to expand freely. </w:t>
      </w:r>
    </w:p>
    <w:p w:rsidR="003162C5" w:rsidRPr="009753A2" w:rsidRDefault="003162C5" w:rsidP="003162C5">
      <w:pPr>
        <w:numPr>
          <w:ilvl w:val="2"/>
          <w:numId w:val="7"/>
        </w:numPr>
        <w:tabs>
          <w:tab w:val="clear" w:pos="1080"/>
          <w:tab w:val="num" w:pos="709"/>
        </w:tabs>
        <w:spacing w:after="200" w:line="276" w:lineRule="auto"/>
        <w:ind w:left="709" w:hanging="709"/>
        <w:jc w:val="both"/>
        <w:rPr>
          <w:rFonts w:ascii="Bookman Old Style" w:hAnsi="Bookman Old Style" w:cs="Mangal"/>
        </w:rPr>
      </w:pPr>
      <w:r w:rsidRPr="009753A2">
        <w:rPr>
          <w:rFonts w:ascii="Bookman Old Style" w:hAnsi="Bookman Old Style" w:cs="Mangal"/>
        </w:rPr>
        <w:t xml:space="preserve">Co-efficient of linear expansion:  The coefficient of linear expansion for hard drawn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at 0</w:t>
      </w:r>
      <w:r w:rsidRPr="009753A2">
        <w:rPr>
          <w:rFonts w:ascii="Bookman Old Style" w:hAnsi="Bookman Old Style" w:cs="Mangal"/>
          <w:vertAlign w:val="superscript"/>
        </w:rPr>
        <w:t>0</w:t>
      </w:r>
      <w:r w:rsidRPr="009753A2">
        <w:rPr>
          <w:rFonts w:ascii="Bookman Old Style" w:hAnsi="Bookman Old Style" w:cs="Mangal"/>
        </w:rPr>
        <w:t>C has been taken as 0.004/</w:t>
      </w:r>
      <w:r w:rsidRPr="009753A2">
        <w:rPr>
          <w:rFonts w:ascii="Bookman Old Style" w:hAnsi="Bookman Old Style" w:cs="Mangal"/>
          <w:vertAlign w:val="superscript"/>
        </w:rPr>
        <w:t>0</w:t>
      </w:r>
      <w:r w:rsidRPr="009753A2">
        <w:rPr>
          <w:rFonts w:ascii="Bookman Old Style" w:hAnsi="Bookman Old Style" w:cs="Mangal"/>
        </w:rPr>
        <w:t>C has been taken as 23.0 x 10</w:t>
      </w:r>
      <w:r w:rsidRPr="009753A2">
        <w:rPr>
          <w:rFonts w:ascii="Bookman Old Style" w:hAnsi="Bookman Old Style" w:cs="Mangal"/>
          <w:vertAlign w:val="superscript"/>
        </w:rPr>
        <w:t>-6</w:t>
      </w:r>
      <w:r w:rsidRPr="009753A2">
        <w:rPr>
          <w:rFonts w:ascii="Bookman Old Style" w:hAnsi="Bookman Old Style" w:cs="Mangal"/>
        </w:rPr>
        <w:t>/</w:t>
      </w:r>
      <w:r w:rsidRPr="009753A2">
        <w:rPr>
          <w:rFonts w:ascii="Bookman Old Style" w:hAnsi="Bookman Old Style" w:cs="Mangal"/>
          <w:vertAlign w:val="superscript"/>
        </w:rPr>
        <w:t>0</w:t>
      </w:r>
      <w:r w:rsidRPr="009753A2">
        <w:rPr>
          <w:rFonts w:ascii="Bookman Old Style" w:hAnsi="Bookman Old Style" w:cs="Mangal"/>
        </w:rPr>
        <w:t>C.  This value holds good for all practical purposes over the range of temperature from 0</w:t>
      </w:r>
      <w:r w:rsidRPr="009753A2">
        <w:rPr>
          <w:rFonts w:ascii="Bookman Old Style" w:hAnsi="Bookman Old Style" w:cs="Mangal"/>
          <w:vertAlign w:val="superscript"/>
        </w:rPr>
        <w:t>0</w:t>
      </w:r>
      <w:r w:rsidRPr="009753A2">
        <w:rPr>
          <w:rFonts w:ascii="Bookman Old Style" w:hAnsi="Bookman Old Style" w:cs="Mangal"/>
        </w:rPr>
        <w:t>C to highest safe operating temperature.</w:t>
      </w:r>
    </w:p>
    <w:p w:rsidR="003162C5" w:rsidRPr="009753A2" w:rsidRDefault="003162C5" w:rsidP="003162C5">
      <w:pPr>
        <w:numPr>
          <w:ilvl w:val="1"/>
          <w:numId w:val="7"/>
        </w:numPr>
        <w:tabs>
          <w:tab w:val="clear" w:pos="1080"/>
          <w:tab w:val="num" w:pos="709"/>
        </w:tabs>
        <w:spacing w:after="200" w:line="276" w:lineRule="auto"/>
        <w:ind w:left="709" w:hanging="709"/>
        <w:rPr>
          <w:rFonts w:ascii="Bookman Old Style" w:hAnsi="Bookman Old Style" w:cs="Mangal"/>
        </w:rPr>
      </w:pPr>
      <w:r w:rsidRPr="009753A2">
        <w:rPr>
          <w:rFonts w:ascii="Bookman Old Style" w:hAnsi="Bookman Old Style" w:cs="Mangal"/>
          <w:b/>
        </w:rPr>
        <w:t xml:space="preserve">Physical constant for </w:t>
      </w:r>
      <w:proofErr w:type="spellStart"/>
      <w:r w:rsidRPr="009753A2">
        <w:rPr>
          <w:rFonts w:ascii="Bookman Old Style" w:hAnsi="Bookman Old Style" w:cs="Mangal"/>
          <w:b/>
        </w:rPr>
        <w:t>Galvanised</w:t>
      </w:r>
      <w:proofErr w:type="spellEnd"/>
      <w:r w:rsidRPr="009753A2">
        <w:rPr>
          <w:rFonts w:ascii="Bookman Old Style" w:hAnsi="Bookman Old Style" w:cs="Mangal"/>
          <w:b/>
        </w:rPr>
        <w:t xml:space="preserve"> steel wires</w:t>
      </w:r>
      <w:r w:rsidRPr="009753A2">
        <w:rPr>
          <w:rFonts w:ascii="Bookman Old Style" w:hAnsi="Bookman Old Style" w:cs="Mangal"/>
        </w:rPr>
        <w:t>:</w:t>
      </w:r>
    </w:p>
    <w:p w:rsidR="003162C5" w:rsidRPr="009753A2" w:rsidRDefault="003162C5" w:rsidP="003162C5">
      <w:pPr>
        <w:numPr>
          <w:ilvl w:val="2"/>
          <w:numId w:val="7"/>
        </w:numPr>
        <w:tabs>
          <w:tab w:val="clear" w:pos="1080"/>
          <w:tab w:val="num" w:pos="709"/>
        </w:tabs>
        <w:spacing w:after="200" w:line="276" w:lineRule="auto"/>
        <w:ind w:left="709" w:hanging="709"/>
        <w:jc w:val="both"/>
        <w:rPr>
          <w:rFonts w:ascii="Bookman Old Style" w:hAnsi="Bookman Old Style" w:cs="Mangal"/>
        </w:rPr>
      </w:pPr>
      <w:r w:rsidRPr="009753A2">
        <w:rPr>
          <w:rFonts w:ascii="Bookman Old Style" w:hAnsi="Bookman Old Style" w:cs="Mangal"/>
        </w:rPr>
        <w:t>Density: At a temperature 20</w:t>
      </w:r>
      <w:r w:rsidRPr="009753A2">
        <w:rPr>
          <w:rFonts w:ascii="Bookman Old Style" w:hAnsi="Bookman Old Style" w:cs="Mangal"/>
          <w:vertAlign w:val="superscript"/>
        </w:rPr>
        <w:t>0</w:t>
      </w:r>
      <w:r w:rsidRPr="009753A2">
        <w:rPr>
          <w:rFonts w:ascii="Bookman Old Style" w:hAnsi="Bookman Old Style" w:cs="Mangal"/>
        </w:rPr>
        <w:t xml:space="preserve">C, the density of </w:t>
      </w:r>
      <w:proofErr w:type="spellStart"/>
      <w:r w:rsidRPr="009753A2">
        <w:rPr>
          <w:rFonts w:ascii="Bookman Old Style" w:hAnsi="Bookman Old Style" w:cs="Mangal"/>
        </w:rPr>
        <w:t>galvanised</w:t>
      </w:r>
      <w:proofErr w:type="spellEnd"/>
      <w:r w:rsidRPr="009753A2">
        <w:rPr>
          <w:rFonts w:ascii="Bookman Old Style" w:hAnsi="Bookman Old Style" w:cs="Mangal"/>
        </w:rPr>
        <w:t xml:space="preserve"> steel wire is to be taken as 7.80 g/cm</w:t>
      </w:r>
      <w:r w:rsidRPr="009753A2">
        <w:rPr>
          <w:rFonts w:ascii="Bookman Old Style" w:hAnsi="Bookman Old Style" w:cs="Mangal"/>
          <w:vertAlign w:val="superscript"/>
        </w:rPr>
        <w:t>3</w:t>
      </w:r>
      <w:r w:rsidRPr="009753A2">
        <w:rPr>
          <w:rFonts w:ascii="Bookman Old Style" w:hAnsi="Bookman Old Style" w:cs="Mangal"/>
        </w:rPr>
        <w:t>.</w:t>
      </w:r>
    </w:p>
    <w:p w:rsidR="003162C5" w:rsidRPr="009753A2" w:rsidRDefault="003162C5" w:rsidP="003162C5">
      <w:pPr>
        <w:numPr>
          <w:ilvl w:val="2"/>
          <w:numId w:val="7"/>
        </w:numPr>
        <w:tabs>
          <w:tab w:val="clear" w:pos="1080"/>
          <w:tab w:val="num" w:pos="709"/>
        </w:tabs>
        <w:spacing w:after="200" w:line="276" w:lineRule="auto"/>
        <w:ind w:left="709" w:hanging="709"/>
        <w:jc w:val="both"/>
        <w:rPr>
          <w:rFonts w:ascii="Bookman Old Style" w:hAnsi="Bookman Old Style" w:cs="Mangal"/>
        </w:rPr>
      </w:pPr>
      <w:r w:rsidRPr="009753A2">
        <w:rPr>
          <w:rFonts w:ascii="Bookman Old Style" w:hAnsi="Bookman Old Style" w:cs="Mangal"/>
        </w:rPr>
        <w:t>Co-efficient of Linear Expansion: In order to obtain uniformity in calculations a value of 11.5 x 10</w:t>
      </w:r>
      <w:r w:rsidRPr="009753A2">
        <w:rPr>
          <w:rFonts w:ascii="Bookman Old Style" w:hAnsi="Bookman Old Style" w:cs="Mangal"/>
          <w:vertAlign w:val="superscript"/>
        </w:rPr>
        <w:t>-6</w:t>
      </w:r>
      <w:r w:rsidRPr="009753A2">
        <w:rPr>
          <w:rFonts w:ascii="Bookman Old Style" w:hAnsi="Bookman Old Style" w:cs="Mangal"/>
        </w:rPr>
        <w:t>/</w:t>
      </w:r>
      <w:r w:rsidRPr="009753A2">
        <w:rPr>
          <w:rFonts w:ascii="Bookman Old Style" w:hAnsi="Bookman Old Style" w:cs="Mangal"/>
          <w:vertAlign w:val="superscript"/>
        </w:rPr>
        <w:t>0</w:t>
      </w:r>
      <w:r w:rsidRPr="009753A2">
        <w:rPr>
          <w:rFonts w:ascii="Bookman Old Style" w:hAnsi="Bookman Old Style" w:cs="Mangal"/>
        </w:rPr>
        <w:t xml:space="preserve">C may be taken as the value for the co-efficient of Linear Expansion of galvanized steel wires used for the cores of steel-reinforced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conductors.</w:t>
      </w:r>
    </w:p>
    <w:p w:rsidR="003162C5" w:rsidRPr="009753A2" w:rsidRDefault="003162C5" w:rsidP="003162C5">
      <w:pPr>
        <w:numPr>
          <w:ilvl w:val="1"/>
          <w:numId w:val="7"/>
        </w:numPr>
        <w:tabs>
          <w:tab w:val="clear" w:pos="1080"/>
          <w:tab w:val="num" w:pos="709"/>
        </w:tabs>
        <w:spacing w:after="200" w:line="276" w:lineRule="auto"/>
        <w:ind w:left="709" w:hanging="709"/>
        <w:rPr>
          <w:rFonts w:ascii="Bookman Old Style" w:hAnsi="Bookman Old Style" w:cs="Mangal"/>
        </w:rPr>
      </w:pPr>
      <w:r w:rsidRPr="009753A2">
        <w:rPr>
          <w:rFonts w:ascii="Bookman Old Style" w:hAnsi="Bookman Old Style" w:cs="Mangal"/>
          <w:b/>
        </w:rPr>
        <w:t>Materials</w:t>
      </w:r>
      <w:r w:rsidRPr="009753A2">
        <w:rPr>
          <w:rFonts w:ascii="Bookman Old Style" w:hAnsi="Bookman Old Style" w:cs="Mangal"/>
        </w:rPr>
        <w:t>:</w:t>
      </w:r>
    </w:p>
    <w:p w:rsidR="003162C5" w:rsidRPr="009753A2" w:rsidRDefault="003162C5" w:rsidP="003162C5">
      <w:pPr>
        <w:numPr>
          <w:ilvl w:val="2"/>
          <w:numId w:val="7"/>
        </w:numPr>
        <w:tabs>
          <w:tab w:val="clear" w:pos="1080"/>
          <w:tab w:val="num" w:pos="709"/>
        </w:tabs>
        <w:spacing w:after="200" w:line="276" w:lineRule="auto"/>
        <w:ind w:left="709" w:hanging="709"/>
        <w:jc w:val="both"/>
        <w:rPr>
          <w:rFonts w:ascii="Bookman Old Style" w:hAnsi="Bookman Old Style" w:cs="Mangal"/>
        </w:rPr>
      </w:pPr>
      <w:r w:rsidRPr="009753A2">
        <w:rPr>
          <w:rFonts w:ascii="Bookman Old Style" w:hAnsi="Bookman Old Style" w:cs="Mangal"/>
        </w:rPr>
        <w:t xml:space="preserve">The conductors shall be manufactured from EC grade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rod suitably hard-drawn on wire drawing machines.  The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rods used shall comply with IS: 1841 and IS: 5484.  The mechanical and electrical properties of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wire shall comply with the requirements given in relevant standard.</w:t>
      </w:r>
    </w:p>
    <w:p w:rsidR="003162C5" w:rsidRPr="009753A2" w:rsidRDefault="003162C5" w:rsidP="003162C5">
      <w:pPr>
        <w:numPr>
          <w:ilvl w:val="2"/>
          <w:numId w:val="7"/>
        </w:numPr>
        <w:tabs>
          <w:tab w:val="clear" w:pos="1080"/>
          <w:tab w:val="num" w:pos="709"/>
        </w:tabs>
        <w:spacing w:after="200" w:line="276" w:lineRule="auto"/>
        <w:ind w:left="709" w:hanging="709"/>
        <w:jc w:val="both"/>
        <w:rPr>
          <w:rFonts w:ascii="Bookman Old Style" w:hAnsi="Bookman Old Style" w:cs="Mangal"/>
        </w:rPr>
      </w:pPr>
      <w:proofErr w:type="spellStart"/>
      <w:r w:rsidRPr="009753A2">
        <w:rPr>
          <w:rFonts w:ascii="Bookman Old Style" w:hAnsi="Bookman Old Style" w:cs="Mangal"/>
        </w:rPr>
        <w:t>Galvanised</w:t>
      </w:r>
      <w:proofErr w:type="spellEnd"/>
      <w:r w:rsidRPr="009753A2">
        <w:rPr>
          <w:rFonts w:ascii="Bookman Old Style" w:hAnsi="Bookman Old Style" w:cs="Mangal"/>
        </w:rPr>
        <w:t xml:space="preserve"> steel wire shall be drawn from high carbon steel rods produced by either acidic or basic open-hearth process, electric furnace process or basic oxygen process.  The mechanical and electrical properties of wire shall comply with the requirements given in relevant standard.  The chemical composition of high carbon steel wire is given below for guidance only.</w:t>
      </w:r>
    </w:p>
    <w:tbl>
      <w:tblPr>
        <w:tblW w:w="0" w:type="auto"/>
        <w:tblInd w:w="959" w:type="dxa"/>
        <w:tblLayout w:type="fixed"/>
        <w:tblLook w:val="0000" w:firstRow="0" w:lastRow="0" w:firstColumn="0" w:lastColumn="0" w:noHBand="0" w:noVBand="0"/>
      </w:tblPr>
      <w:tblGrid>
        <w:gridCol w:w="3240"/>
        <w:gridCol w:w="4428"/>
      </w:tblGrid>
      <w:tr w:rsidR="003162C5" w:rsidRPr="004C446F" w:rsidTr="00ED61DA">
        <w:trPr>
          <w:trHeight w:val="441"/>
        </w:trPr>
        <w:tc>
          <w:tcPr>
            <w:tcW w:w="3240" w:type="dxa"/>
            <w:vAlign w:val="center"/>
          </w:tcPr>
          <w:p w:rsidR="003162C5" w:rsidRPr="009753A2" w:rsidRDefault="003162C5" w:rsidP="00ED61DA">
            <w:pPr>
              <w:spacing w:line="276" w:lineRule="auto"/>
              <w:jc w:val="center"/>
              <w:rPr>
                <w:rFonts w:ascii="Bookman Old Style" w:hAnsi="Bookman Old Style" w:cs="Mangal"/>
                <w:b/>
                <w:u w:val="single"/>
              </w:rPr>
            </w:pPr>
            <w:r w:rsidRPr="009753A2">
              <w:rPr>
                <w:rFonts w:ascii="Bookman Old Style" w:hAnsi="Bookman Old Style" w:cs="Mangal"/>
                <w:b/>
                <w:u w:val="single"/>
              </w:rPr>
              <w:lastRenderedPageBreak/>
              <w:t>Element</w:t>
            </w:r>
          </w:p>
        </w:tc>
        <w:tc>
          <w:tcPr>
            <w:tcW w:w="4428" w:type="dxa"/>
            <w:vAlign w:val="center"/>
          </w:tcPr>
          <w:p w:rsidR="003162C5" w:rsidRPr="009753A2" w:rsidRDefault="003162C5" w:rsidP="00ED61DA">
            <w:pPr>
              <w:keepNext/>
              <w:spacing w:line="276" w:lineRule="auto"/>
              <w:jc w:val="center"/>
              <w:outlineLvl w:val="2"/>
              <w:rPr>
                <w:rFonts w:ascii="Bookman Old Style" w:hAnsi="Bookman Old Style" w:cs="Mangal"/>
                <w:b/>
                <w:u w:val="single"/>
              </w:rPr>
            </w:pPr>
            <w:r w:rsidRPr="009753A2">
              <w:rPr>
                <w:rFonts w:ascii="Bookman Old Style" w:hAnsi="Bookman Old Style" w:cs="Mangal"/>
                <w:b/>
                <w:u w:val="single"/>
              </w:rPr>
              <w:t>Percentage Composition</w:t>
            </w:r>
          </w:p>
        </w:tc>
      </w:tr>
      <w:tr w:rsidR="003162C5" w:rsidRPr="004C446F" w:rsidTr="00ED61DA">
        <w:tc>
          <w:tcPr>
            <w:tcW w:w="3240" w:type="dxa"/>
            <w:vAlign w:val="center"/>
          </w:tcPr>
          <w:p w:rsidR="003162C5" w:rsidRPr="009753A2" w:rsidRDefault="003162C5" w:rsidP="00ED61DA">
            <w:pPr>
              <w:keepNext/>
              <w:spacing w:line="276" w:lineRule="auto"/>
              <w:outlineLvl w:val="1"/>
              <w:rPr>
                <w:rFonts w:ascii="Bookman Old Style" w:hAnsi="Bookman Old Style" w:cs="Mangal"/>
              </w:rPr>
            </w:pPr>
            <w:r w:rsidRPr="009753A2">
              <w:rPr>
                <w:rFonts w:ascii="Bookman Old Style" w:hAnsi="Bookman Old Style" w:cs="Mangal"/>
              </w:rPr>
              <w:t>Carbon</w:t>
            </w:r>
          </w:p>
        </w:tc>
        <w:tc>
          <w:tcPr>
            <w:tcW w:w="4428"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0.50 to 0.85</w:t>
            </w:r>
          </w:p>
        </w:tc>
      </w:tr>
      <w:tr w:rsidR="003162C5" w:rsidRPr="004C446F" w:rsidTr="00ED61DA">
        <w:tc>
          <w:tcPr>
            <w:tcW w:w="3240" w:type="dxa"/>
            <w:vAlign w:val="center"/>
          </w:tcPr>
          <w:p w:rsidR="003162C5" w:rsidRPr="009753A2" w:rsidRDefault="003162C5" w:rsidP="00ED61DA">
            <w:pPr>
              <w:keepNext/>
              <w:spacing w:line="276" w:lineRule="auto"/>
              <w:outlineLvl w:val="1"/>
              <w:rPr>
                <w:rFonts w:ascii="Bookman Old Style" w:hAnsi="Bookman Old Style" w:cs="Mangal"/>
              </w:rPr>
            </w:pPr>
            <w:r w:rsidRPr="009753A2">
              <w:rPr>
                <w:rFonts w:ascii="Bookman Old Style" w:hAnsi="Bookman Old Style" w:cs="Mangal"/>
              </w:rPr>
              <w:t>Manganese</w:t>
            </w:r>
          </w:p>
        </w:tc>
        <w:tc>
          <w:tcPr>
            <w:tcW w:w="4428"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0.50 to 1.10</w:t>
            </w:r>
          </w:p>
        </w:tc>
      </w:tr>
      <w:tr w:rsidR="003162C5" w:rsidRPr="004C446F" w:rsidTr="00ED61DA">
        <w:tc>
          <w:tcPr>
            <w:tcW w:w="3240" w:type="dxa"/>
            <w:vAlign w:val="center"/>
          </w:tcPr>
          <w:p w:rsidR="003162C5" w:rsidRPr="009753A2" w:rsidRDefault="003162C5" w:rsidP="00ED61DA">
            <w:pPr>
              <w:keepNext/>
              <w:spacing w:line="276" w:lineRule="auto"/>
              <w:outlineLvl w:val="1"/>
              <w:rPr>
                <w:rFonts w:ascii="Bookman Old Style" w:hAnsi="Bookman Old Style" w:cs="Mangal"/>
              </w:rPr>
            </w:pPr>
            <w:r w:rsidRPr="009753A2">
              <w:rPr>
                <w:rFonts w:ascii="Bookman Old Style" w:hAnsi="Bookman Old Style" w:cs="Mangal"/>
              </w:rPr>
              <w:t>Phosphorous</w:t>
            </w:r>
          </w:p>
        </w:tc>
        <w:tc>
          <w:tcPr>
            <w:tcW w:w="4428"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Not more than 0.035</w:t>
            </w:r>
          </w:p>
        </w:tc>
      </w:tr>
      <w:tr w:rsidR="003162C5" w:rsidRPr="004C446F" w:rsidTr="00ED61DA">
        <w:tc>
          <w:tcPr>
            <w:tcW w:w="3240" w:type="dxa"/>
            <w:vAlign w:val="center"/>
          </w:tcPr>
          <w:p w:rsidR="003162C5" w:rsidRPr="009753A2" w:rsidRDefault="003162C5" w:rsidP="00ED61DA">
            <w:pPr>
              <w:keepNext/>
              <w:spacing w:line="276" w:lineRule="auto"/>
              <w:outlineLvl w:val="1"/>
              <w:rPr>
                <w:rFonts w:ascii="Bookman Old Style" w:hAnsi="Bookman Old Style" w:cs="Mangal"/>
              </w:rPr>
            </w:pPr>
            <w:r w:rsidRPr="009753A2">
              <w:rPr>
                <w:rFonts w:ascii="Bookman Old Style" w:hAnsi="Bookman Old Style" w:cs="Mangal"/>
              </w:rPr>
              <w:t>Sulphur</w:t>
            </w:r>
          </w:p>
        </w:tc>
        <w:tc>
          <w:tcPr>
            <w:tcW w:w="4428"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Not more than 0.045</w:t>
            </w:r>
          </w:p>
        </w:tc>
      </w:tr>
      <w:tr w:rsidR="003162C5" w:rsidRPr="004C446F" w:rsidTr="00ED61DA">
        <w:tc>
          <w:tcPr>
            <w:tcW w:w="3240" w:type="dxa"/>
            <w:vAlign w:val="center"/>
          </w:tcPr>
          <w:p w:rsidR="003162C5" w:rsidRPr="009753A2" w:rsidRDefault="003162C5" w:rsidP="00ED61DA">
            <w:pPr>
              <w:keepNext/>
              <w:spacing w:line="276" w:lineRule="auto"/>
              <w:outlineLvl w:val="1"/>
              <w:rPr>
                <w:rFonts w:ascii="Bookman Old Style" w:hAnsi="Bookman Old Style" w:cs="Mangal"/>
              </w:rPr>
            </w:pPr>
            <w:r w:rsidRPr="009753A2">
              <w:rPr>
                <w:rFonts w:ascii="Bookman Old Style" w:hAnsi="Bookman Old Style" w:cs="Mangal"/>
              </w:rPr>
              <w:t>Silicon</w:t>
            </w:r>
          </w:p>
        </w:tc>
        <w:tc>
          <w:tcPr>
            <w:tcW w:w="4428"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0.10 to 0.35</w:t>
            </w:r>
          </w:p>
        </w:tc>
      </w:tr>
    </w:tbl>
    <w:p w:rsidR="003162C5" w:rsidRPr="009753A2" w:rsidRDefault="003162C5" w:rsidP="003162C5">
      <w:pPr>
        <w:spacing w:line="276" w:lineRule="auto"/>
        <w:jc w:val="both"/>
        <w:rPr>
          <w:rFonts w:ascii="Bookman Old Style" w:hAnsi="Bookman Old Style" w:cs="Mangal"/>
        </w:rPr>
      </w:pPr>
    </w:p>
    <w:p w:rsidR="003162C5" w:rsidRPr="009753A2" w:rsidRDefault="003162C5" w:rsidP="003162C5">
      <w:pPr>
        <w:numPr>
          <w:ilvl w:val="2"/>
          <w:numId w:val="7"/>
        </w:numPr>
        <w:tabs>
          <w:tab w:val="clear" w:pos="1080"/>
          <w:tab w:val="num" w:pos="709"/>
        </w:tabs>
        <w:spacing w:after="200" w:line="276" w:lineRule="auto"/>
        <w:ind w:left="709" w:hanging="709"/>
        <w:jc w:val="both"/>
        <w:rPr>
          <w:rFonts w:ascii="Bookman Old Style" w:hAnsi="Bookman Old Style" w:cs="Mangal"/>
        </w:rPr>
      </w:pPr>
      <w:r w:rsidRPr="009753A2">
        <w:rPr>
          <w:rFonts w:ascii="Bookman Old Style" w:hAnsi="Bookman Old Style" w:cs="Mangal"/>
        </w:rPr>
        <w:t xml:space="preserve">The zinc used for </w:t>
      </w:r>
      <w:proofErr w:type="spellStart"/>
      <w:r w:rsidRPr="009753A2">
        <w:rPr>
          <w:rFonts w:ascii="Bookman Old Style" w:hAnsi="Bookman Old Style" w:cs="Mangal"/>
        </w:rPr>
        <w:t>galvanising</w:t>
      </w:r>
      <w:proofErr w:type="spellEnd"/>
      <w:r w:rsidRPr="009753A2">
        <w:rPr>
          <w:rFonts w:ascii="Bookman Old Style" w:hAnsi="Bookman Old Style" w:cs="Mangal"/>
        </w:rPr>
        <w:t xml:space="preserve"> shall be electrolytic high-grade zinc not less than 99.95% purity.  It shall conform to and satisfy all the requirements of IS: 209 Galvanizing may be done by hot process.  Natural grease may be applied between the layers of wires.</w:t>
      </w:r>
    </w:p>
    <w:p w:rsidR="003162C5" w:rsidRDefault="003162C5" w:rsidP="003162C5">
      <w:pPr>
        <w:spacing w:line="276" w:lineRule="auto"/>
        <w:ind w:left="1560" w:hanging="851"/>
        <w:jc w:val="both"/>
        <w:rPr>
          <w:rFonts w:ascii="Bookman Old Style" w:hAnsi="Bookman Old Style" w:cs="Mangal"/>
        </w:rPr>
      </w:pPr>
      <w:r w:rsidRPr="009753A2">
        <w:rPr>
          <w:rFonts w:ascii="Bookman Old Style" w:hAnsi="Bookman Old Style" w:cs="Mangal"/>
        </w:rPr>
        <w:t>NOTE: Lithium soap grease corresponding to Grade-II of IS: 7623 (Specification for lithium soap greases) is suitable for such application.</w:t>
      </w:r>
    </w:p>
    <w:p w:rsidR="003162C5" w:rsidRPr="009753A2" w:rsidRDefault="003162C5" w:rsidP="003162C5">
      <w:pPr>
        <w:spacing w:line="276" w:lineRule="auto"/>
        <w:ind w:left="1560" w:hanging="851"/>
        <w:jc w:val="both"/>
        <w:rPr>
          <w:rFonts w:ascii="Bookman Old Style" w:hAnsi="Bookman Old Style" w:cs="Mangal"/>
        </w:rPr>
      </w:pPr>
    </w:p>
    <w:p w:rsidR="003162C5" w:rsidRPr="009753A2" w:rsidRDefault="003162C5" w:rsidP="003162C5">
      <w:pPr>
        <w:numPr>
          <w:ilvl w:val="1"/>
          <w:numId w:val="7"/>
        </w:numPr>
        <w:tabs>
          <w:tab w:val="clear" w:pos="1080"/>
          <w:tab w:val="num" w:pos="709"/>
        </w:tabs>
        <w:spacing w:after="200" w:line="276" w:lineRule="auto"/>
        <w:ind w:left="709" w:hanging="709"/>
        <w:rPr>
          <w:rFonts w:ascii="Bookman Old Style" w:hAnsi="Bookman Old Style" w:cs="Mangal"/>
        </w:rPr>
      </w:pPr>
      <w:r w:rsidRPr="009753A2">
        <w:rPr>
          <w:rFonts w:ascii="Bookman Old Style" w:hAnsi="Bookman Old Style" w:cs="Mangal"/>
          <w:b/>
        </w:rPr>
        <w:t>Freedom from Defects</w:t>
      </w:r>
      <w:r w:rsidRPr="009753A2">
        <w:rPr>
          <w:rFonts w:ascii="Bookman Old Style" w:hAnsi="Bookman Old Style" w:cs="Mangal"/>
        </w:rPr>
        <w:t>:</w:t>
      </w:r>
    </w:p>
    <w:p w:rsidR="003162C5" w:rsidRPr="009753A2" w:rsidRDefault="003162C5" w:rsidP="003162C5">
      <w:pPr>
        <w:numPr>
          <w:ilvl w:val="2"/>
          <w:numId w:val="7"/>
        </w:numPr>
        <w:tabs>
          <w:tab w:val="clear" w:pos="1080"/>
          <w:tab w:val="num" w:pos="709"/>
        </w:tabs>
        <w:spacing w:after="200" w:line="276" w:lineRule="auto"/>
        <w:ind w:left="709" w:hanging="709"/>
        <w:jc w:val="both"/>
        <w:rPr>
          <w:rFonts w:ascii="Bookman Old Style" w:hAnsi="Bookman Old Style" w:cs="Mangal"/>
        </w:rPr>
      </w:pPr>
      <w:r w:rsidRPr="009753A2">
        <w:rPr>
          <w:rFonts w:ascii="Bookman Old Style" w:hAnsi="Bookman Old Style" w:cs="Mangal"/>
        </w:rPr>
        <w:t xml:space="preserve">The wires shall be smooth and free from all imperfections such as spills, splits, slag inclusion, die marks, scratches, </w:t>
      </w:r>
      <w:proofErr w:type="spellStart"/>
      <w:r w:rsidRPr="009753A2">
        <w:rPr>
          <w:rFonts w:ascii="Bookman Old Style" w:hAnsi="Bookman Old Style" w:cs="Mangal"/>
        </w:rPr>
        <w:t>pittings</w:t>
      </w:r>
      <w:proofErr w:type="spellEnd"/>
      <w:r w:rsidRPr="009753A2">
        <w:rPr>
          <w:rFonts w:ascii="Bookman Old Style" w:hAnsi="Bookman Old Style" w:cs="Mangal"/>
        </w:rPr>
        <w:t xml:space="preserve">, blow-holes, projections, looseness, overlapping of strands, chipping of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layers </w:t>
      </w:r>
      <w:proofErr w:type="spellStart"/>
      <w:r w:rsidRPr="009753A2">
        <w:rPr>
          <w:rFonts w:ascii="Bookman Old Style" w:hAnsi="Bookman Old Style" w:cs="Mangal"/>
        </w:rPr>
        <w:t>etc</w:t>
      </w:r>
      <w:proofErr w:type="spellEnd"/>
      <w:r w:rsidRPr="009753A2">
        <w:rPr>
          <w:rFonts w:ascii="Bookman Old Style" w:hAnsi="Bookman Old Style" w:cs="Mangal"/>
        </w:rPr>
        <w:t xml:space="preserve"> and all such other defects, which may hamper the and mechanical/ electrical properties of the conductor.  Special care should be taken to keep away dirt, grit </w:t>
      </w:r>
      <w:proofErr w:type="spellStart"/>
      <w:r w:rsidRPr="009753A2">
        <w:rPr>
          <w:rFonts w:ascii="Bookman Old Style" w:hAnsi="Bookman Old Style" w:cs="Mangal"/>
        </w:rPr>
        <w:t>etc</w:t>
      </w:r>
      <w:proofErr w:type="spellEnd"/>
      <w:r w:rsidRPr="009753A2">
        <w:rPr>
          <w:rFonts w:ascii="Bookman Old Style" w:hAnsi="Bookman Old Style" w:cs="Mangal"/>
        </w:rPr>
        <w:t xml:space="preserve"> during stranding.</w:t>
      </w:r>
    </w:p>
    <w:p w:rsidR="003162C5" w:rsidRPr="009753A2" w:rsidRDefault="003162C5" w:rsidP="003162C5">
      <w:pPr>
        <w:numPr>
          <w:ilvl w:val="1"/>
          <w:numId w:val="7"/>
        </w:numPr>
        <w:tabs>
          <w:tab w:val="clear" w:pos="1080"/>
          <w:tab w:val="num" w:pos="709"/>
        </w:tabs>
        <w:spacing w:after="200" w:line="276" w:lineRule="auto"/>
        <w:ind w:left="709" w:hanging="709"/>
        <w:rPr>
          <w:rFonts w:ascii="Bookman Old Style" w:hAnsi="Bookman Old Style" w:cs="Mangal"/>
        </w:rPr>
      </w:pPr>
      <w:r w:rsidRPr="009753A2">
        <w:rPr>
          <w:rFonts w:ascii="Bookman Old Style" w:hAnsi="Bookman Old Style" w:cs="Mangal"/>
          <w:b/>
        </w:rPr>
        <w:t>Wire sizes</w:t>
      </w:r>
      <w:r w:rsidRPr="009753A2">
        <w:rPr>
          <w:rFonts w:ascii="Bookman Old Style" w:hAnsi="Bookman Old Style" w:cs="Mangal"/>
        </w:rPr>
        <w:t>:</w:t>
      </w:r>
    </w:p>
    <w:p w:rsidR="003162C5" w:rsidRPr="009753A2" w:rsidRDefault="003162C5" w:rsidP="003162C5">
      <w:pPr>
        <w:numPr>
          <w:ilvl w:val="2"/>
          <w:numId w:val="7"/>
        </w:numPr>
        <w:tabs>
          <w:tab w:val="clear" w:pos="1080"/>
          <w:tab w:val="num" w:pos="709"/>
        </w:tabs>
        <w:spacing w:after="200" w:line="276" w:lineRule="auto"/>
        <w:ind w:left="709" w:hanging="709"/>
        <w:rPr>
          <w:rFonts w:ascii="Bookman Old Style" w:hAnsi="Bookman Old Style" w:cs="Mangal"/>
        </w:rPr>
      </w:pPr>
      <w:r w:rsidRPr="009753A2">
        <w:rPr>
          <w:rFonts w:ascii="Bookman Old Style" w:hAnsi="Bookman Old Style" w:cs="Mangal"/>
          <w:u w:val="single"/>
        </w:rPr>
        <w:t>Nominal size</w:t>
      </w:r>
      <w:r w:rsidRPr="009753A2">
        <w:rPr>
          <w:rFonts w:ascii="Bookman Old Style" w:hAnsi="Bookman Old Style" w:cs="Mangal"/>
        </w:rPr>
        <w:t>:</w:t>
      </w:r>
    </w:p>
    <w:p w:rsidR="003162C5" w:rsidRPr="009753A2" w:rsidRDefault="003162C5" w:rsidP="003162C5">
      <w:pPr>
        <w:spacing w:line="276" w:lineRule="auto"/>
        <w:ind w:left="709"/>
        <w:jc w:val="both"/>
        <w:rPr>
          <w:rFonts w:ascii="Bookman Old Style" w:hAnsi="Bookman Old Style" w:cs="Mangal"/>
        </w:rPr>
      </w:pPr>
      <w:r w:rsidRPr="009753A2">
        <w:rPr>
          <w:rFonts w:ascii="Bookman Old Style" w:hAnsi="Bookman Old Style" w:cs="Mangal"/>
        </w:rPr>
        <w:t xml:space="preserve">The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and </w:t>
      </w:r>
      <w:proofErr w:type="spellStart"/>
      <w:r w:rsidRPr="009753A2">
        <w:rPr>
          <w:rFonts w:ascii="Bookman Old Style" w:hAnsi="Bookman Old Style" w:cs="Mangal"/>
        </w:rPr>
        <w:t>galvanised</w:t>
      </w:r>
      <w:proofErr w:type="spellEnd"/>
      <w:r w:rsidRPr="009753A2">
        <w:rPr>
          <w:rFonts w:ascii="Bookman Old Style" w:hAnsi="Bookman Old Style" w:cs="Mangal"/>
        </w:rPr>
        <w:t xml:space="preserve"> steel wires for the stranded conductor covered by this standard shall have diameters specified in clause 3.1.  The diameter of the steel wires shall be measured over the zinc coating.</w:t>
      </w:r>
    </w:p>
    <w:p w:rsidR="003162C5" w:rsidRPr="009753A2" w:rsidRDefault="003162C5" w:rsidP="003162C5">
      <w:pPr>
        <w:spacing w:line="276" w:lineRule="auto"/>
        <w:ind w:left="1080"/>
        <w:rPr>
          <w:rFonts w:ascii="Bookman Old Style" w:hAnsi="Bookman Old Style" w:cs="Mangal"/>
        </w:rPr>
      </w:pPr>
    </w:p>
    <w:p w:rsidR="003162C5" w:rsidRPr="009753A2" w:rsidRDefault="003162C5" w:rsidP="003162C5">
      <w:pPr>
        <w:numPr>
          <w:ilvl w:val="2"/>
          <w:numId w:val="7"/>
        </w:numPr>
        <w:tabs>
          <w:tab w:val="clear" w:pos="1080"/>
          <w:tab w:val="num" w:pos="709"/>
        </w:tabs>
        <w:spacing w:after="200" w:line="276" w:lineRule="auto"/>
        <w:ind w:left="709" w:hanging="709"/>
        <w:rPr>
          <w:rFonts w:ascii="Bookman Old Style" w:hAnsi="Bookman Old Style" w:cs="Mangal"/>
        </w:rPr>
      </w:pPr>
      <w:r w:rsidRPr="009753A2">
        <w:rPr>
          <w:rFonts w:ascii="Bookman Old Style" w:hAnsi="Bookman Old Style" w:cs="Mangal"/>
          <w:b/>
        </w:rPr>
        <w:t>Tolerances on normal size</w:t>
      </w:r>
      <w:r w:rsidRPr="009753A2">
        <w:rPr>
          <w:rFonts w:ascii="Bookman Old Style" w:hAnsi="Bookman Old Style" w:cs="Mangal"/>
        </w:rPr>
        <w:t>:</w:t>
      </w:r>
    </w:p>
    <w:p w:rsidR="003162C5" w:rsidRPr="009753A2" w:rsidRDefault="003162C5" w:rsidP="003162C5">
      <w:pPr>
        <w:numPr>
          <w:ilvl w:val="3"/>
          <w:numId w:val="7"/>
        </w:numPr>
        <w:spacing w:after="200" w:line="276" w:lineRule="auto"/>
        <w:rPr>
          <w:rFonts w:ascii="Bookman Old Style" w:hAnsi="Bookman Old Style" w:cs="Mangal"/>
        </w:rPr>
      </w:pP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Wires: A tolerance of </w:t>
      </w:r>
      <w:r w:rsidRPr="009753A2">
        <w:rPr>
          <w:rFonts w:ascii="Bookman Old Style" w:hAnsi="Bookman Old Style" w:cs="Mangal"/>
          <w:u w:val="single"/>
        </w:rPr>
        <w:t>+</w:t>
      </w:r>
      <w:r w:rsidRPr="009753A2">
        <w:rPr>
          <w:rFonts w:ascii="Bookman Old Style" w:hAnsi="Bookman Old Style" w:cs="Mangal"/>
        </w:rPr>
        <w:t xml:space="preserve"> 1% is permitted on the nominal diameter of conductor respectively.</w:t>
      </w:r>
    </w:p>
    <w:p w:rsidR="003162C5" w:rsidRPr="009753A2" w:rsidRDefault="003162C5" w:rsidP="003162C5">
      <w:pPr>
        <w:numPr>
          <w:ilvl w:val="3"/>
          <w:numId w:val="7"/>
        </w:numPr>
        <w:spacing w:after="200" w:line="276" w:lineRule="auto"/>
        <w:rPr>
          <w:rFonts w:ascii="Bookman Old Style" w:hAnsi="Bookman Old Style" w:cs="Mangal"/>
        </w:rPr>
      </w:pPr>
      <w:r w:rsidRPr="009753A2">
        <w:rPr>
          <w:rFonts w:ascii="Bookman Old Style" w:hAnsi="Bookman Old Style" w:cs="Mangal"/>
        </w:rPr>
        <w:t xml:space="preserve">Galvanized steel </w:t>
      </w:r>
      <w:proofErr w:type="spellStart"/>
      <w:r w:rsidRPr="009753A2">
        <w:rPr>
          <w:rFonts w:ascii="Bookman Old Style" w:hAnsi="Bookman Old Style" w:cs="Mangal"/>
        </w:rPr>
        <w:t>earthwire</w:t>
      </w:r>
      <w:proofErr w:type="spellEnd"/>
      <w:r w:rsidRPr="009753A2">
        <w:rPr>
          <w:rFonts w:ascii="Bookman Old Style" w:hAnsi="Bookman Old Style" w:cs="Mangal"/>
        </w:rPr>
        <w:t xml:space="preserve">: A tolerance of </w:t>
      </w:r>
      <w:r w:rsidRPr="009753A2">
        <w:rPr>
          <w:rFonts w:ascii="Bookman Old Style" w:hAnsi="Bookman Old Style" w:cs="Mangal"/>
          <w:u w:val="single"/>
        </w:rPr>
        <w:t>+</w:t>
      </w:r>
      <w:r w:rsidRPr="009753A2">
        <w:rPr>
          <w:rFonts w:ascii="Bookman Old Style" w:hAnsi="Bookman Old Style" w:cs="Mangal"/>
        </w:rPr>
        <w:t xml:space="preserve"> 2% is permitted on the nominal diameter.</w:t>
      </w:r>
    </w:p>
    <w:p w:rsidR="003162C5" w:rsidRDefault="003162C5" w:rsidP="003162C5">
      <w:pPr>
        <w:spacing w:line="276" w:lineRule="auto"/>
        <w:ind w:left="1980" w:hanging="900"/>
        <w:jc w:val="both"/>
        <w:rPr>
          <w:rFonts w:ascii="Bookman Old Style" w:hAnsi="Bookman Old Style" w:cs="Mangal"/>
        </w:rPr>
      </w:pPr>
      <w:r w:rsidRPr="009753A2">
        <w:rPr>
          <w:rFonts w:ascii="Bookman Old Style" w:hAnsi="Bookman Old Style" w:cs="Mangal"/>
        </w:rPr>
        <w:lastRenderedPageBreak/>
        <w:t>NOTE: In order to maintain the circularity of the wires the tolerance allowed in 4.6.2.1 and 4.6.2.2 shall apply to both the measurements at right angles taken at the same cross-section as per Clause 2.2 of IS:398 (Part-II) (Second Revision with Amendments 1 to 30).</w:t>
      </w:r>
    </w:p>
    <w:p w:rsidR="003162C5" w:rsidRPr="009753A2" w:rsidRDefault="003162C5" w:rsidP="003162C5">
      <w:pPr>
        <w:spacing w:line="276" w:lineRule="auto"/>
        <w:ind w:left="1980" w:hanging="900"/>
        <w:jc w:val="both"/>
        <w:rPr>
          <w:rFonts w:ascii="Bookman Old Style" w:hAnsi="Bookman Old Style" w:cs="Mangal"/>
        </w:rPr>
      </w:pPr>
    </w:p>
    <w:p w:rsidR="003162C5" w:rsidRPr="009753A2" w:rsidRDefault="003162C5" w:rsidP="003162C5">
      <w:pPr>
        <w:numPr>
          <w:ilvl w:val="1"/>
          <w:numId w:val="7"/>
        </w:numPr>
        <w:tabs>
          <w:tab w:val="clear" w:pos="1080"/>
          <w:tab w:val="num" w:pos="709"/>
        </w:tabs>
        <w:spacing w:after="200" w:line="276" w:lineRule="auto"/>
        <w:ind w:left="709" w:hanging="709"/>
        <w:rPr>
          <w:rFonts w:ascii="Bookman Old Style" w:hAnsi="Bookman Old Style" w:cs="Mangal"/>
        </w:rPr>
      </w:pPr>
      <w:r w:rsidRPr="009753A2">
        <w:rPr>
          <w:rFonts w:ascii="Bookman Old Style" w:hAnsi="Bookman Old Style" w:cs="Mangal"/>
          <w:b/>
        </w:rPr>
        <w:t>Joints in Wires</w:t>
      </w:r>
      <w:r w:rsidRPr="009753A2">
        <w:rPr>
          <w:rFonts w:ascii="Bookman Old Style" w:hAnsi="Bookman Old Style" w:cs="Mangal"/>
        </w:rPr>
        <w:t>:</w:t>
      </w:r>
    </w:p>
    <w:p w:rsidR="003162C5" w:rsidRPr="009753A2" w:rsidRDefault="003162C5" w:rsidP="003162C5">
      <w:pPr>
        <w:numPr>
          <w:ilvl w:val="2"/>
          <w:numId w:val="7"/>
        </w:numPr>
        <w:tabs>
          <w:tab w:val="clear" w:pos="1080"/>
          <w:tab w:val="num" w:pos="709"/>
        </w:tabs>
        <w:spacing w:after="200" w:line="276" w:lineRule="auto"/>
        <w:ind w:left="709" w:hanging="709"/>
        <w:jc w:val="both"/>
        <w:rPr>
          <w:rFonts w:ascii="Bookman Old Style" w:hAnsi="Bookman Old Style" w:cs="Mangal"/>
        </w:rPr>
      </w:pP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Wires: No joints shall be permitted in the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wires in the outermost layer of the ACSR Conductor.  Joints in the inner layers are permitted, in addition to those made in the base rod or wire before final drawing, but no two such joints shall be less than 15 meter apart in the complete stranded conductor.  Such joints shall be made by cold pressure butt-welding.</w:t>
      </w:r>
    </w:p>
    <w:p w:rsidR="003162C5" w:rsidRDefault="003162C5" w:rsidP="003162C5">
      <w:pPr>
        <w:spacing w:line="276" w:lineRule="auto"/>
        <w:ind w:left="1701" w:hanging="992"/>
        <w:jc w:val="both"/>
        <w:rPr>
          <w:rFonts w:ascii="Bookman Old Style" w:hAnsi="Bookman Old Style" w:cs="Mangal"/>
        </w:rPr>
      </w:pPr>
      <w:r w:rsidRPr="009753A2">
        <w:rPr>
          <w:rFonts w:ascii="Bookman Old Style" w:hAnsi="Bookman Old Style" w:cs="Mangal"/>
        </w:rPr>
        <w:t>NOTE: Joints are not permitted in the outermost layer of the conductor in order to ensure a smooth conductor finish and reduce radio interference levels and corona losses on the extra high voltage lines.</w:t>
      </w:r>
    </w:p>
    <w:p w:rsidR="003162C5" w:rsidRPr="009753A2" w:rsidRDefault="003162C5" w:rsidP="003162C5">
      <w:pPr>
        <w:spacing w:line="276" w:lineRule="auto"/>
        <w:ind w:left="1701" w:hanging="992"/>
        <w:jc w:val="both"/>
        <w:rPr>
          <w:rFonts w:ascii="Bookman Old Style" w:hAnsi="Bookman Old Style" w:cs="Mangal"/>
        </w:rPr>
      </w:pPr>
    </w:p>
    <w:p w:rsidR="003162C5" w:rsidRPr="009753A2" w:rsidRDefault="003162C5" w:rsidP="003162C5">
      <w:pPr>
        <w:numPr>
          <w:ilvl w:val="2"/>
          <w:numId w:val="7"/>
        </w:numPr>
        <w:tabs>
          <w:tab w:val="clear" w:pos="1080"/>
          <w:tab w:val="num" w:pos="709"/>
        </w:tabs>
        <w:spacing w:after="200" w:line="276" w:lineRule="auto"/>
        <w:ind w:left="709" w:hanging="709"/>
        <w:jc w:val="both"/>
        <w:rPr>
          <w:rFonts w:ascii="Bookman Old Style" w:hAnsi="Bookman Old Style" w:cs="Mangal"/>
        </w:rPr>
      </w:pPr>
      <w:r w:rsidRPr="009753A2">
        <w:rPr>
          <w:rFonts w:ascii="Bookman Old Style" w:hAnsi="Bookman Old Style" w:cs="Mangal"/>
        </w:rPr>
        <w:t xml:space="preserve">Galvanized steel wires: There shall be no joints except those in the base rod or wire before final drawing, in steel wires forming the core of the steel-reinforced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conductor.</w:t>
      </w:r>
    </w:p>
    <w:p w:rsidR="003162C5" w:rsidRDefault="003162C5" w:rsidP="003162C5">
      <w:pPr>
        <w:spacing w:line="276" w:lineRule="auto"/>
        <w:ind w:left="1701" w:hanging="992"/>
        <w:jc w:val="both"/>
        <w:rPr>
          <w:rFonts w:ascii="Bookman Old Style" w:hAnsi="Bookman Old Style" w:cs="Mangal"/>
        </w:rPr>
      </w:pPr>
      <w:r w:rsidRPr="009753A2">
        <w:rPr>
          <w:rFonts w:ascii="Bookman Old Style" w:hAnsi="Bookman Old Style" w:cs="Mangal"/>
        </w:rPr>
        <w:t>NOTE: Joints are not permitted in the steel wires after final drawing in order to avoid reduction in the breaking strength of the conductor that may occur as a result of failure of the joints.</w:t>
      </w:r>
    </w:p>
    <w:p w:rsidR="003162C5" w:rsidRPr="009753A2" w:rsidRDefault="003162C5" w:rsidP="003162C5">
      <w:pPr>
        <w:spacing w:line="276" w:lineRule="auto"/>
        <w:ind w:left="1701" w:hanging="992"/>
        <w:jc w:val="both"/>
        <w:rPr>
          <w:rFonts w:ascii="Bookman Old Style" w:hAnsi="Bookman Old Style" w:cs="Mangal"/>
        </w:rPr>
      </w:pPr>
    </w:p>
    <w:p w:rsidR="003162C5" w:rsidRPr="009753A2" w:rsidRDefault="003162C5" w:rsidP="003162C5">
      <w:pPr>
        <w:numPr>
          <w:ilvl w:val="1"/>
          <w:numId w:val="7"/>
        </w:numPr>
        <w:tabs>
          <w:tab w:val="clear" w:pos="1080"/>
          <w:tab w:val="num" w:pos="709"/>
        </w:tabs>
        <w:spacing w:after="200" w:line="276" w:lineRule="auto"/>
        <w:ind w:left="709" w:hanging="709"/>
        <w:rPr>
          <w:rFonts w:ascii="Bookman Old Style" w:hAnsi="Bookman Old Style" w:cs="Mangal"/>
        </w:rPr>
      </w:pPr>
      <w:r w:rsidRPr="009753A2">
        <w:rPr>
          <w:rFonts w:ascii="Bookman Old Style" w:hAnsi="Bookman Old Style" w:cs="Mangal"/>
          <w:b/>
        </w:rPr>
        <w:t>Stranding</w:t>
      </w:r>
      <w:r w:rsidRPr="009753A2">
        <w:rPr>
          <w:rFonts w:ascii="Bookman Old Style" w:hAnsi="Bookman Old Style" w:cs="Mangal"/>
        </w:rPr>
        <w:t>:</w:t>
      </w:r>
    </w:p>
    <w:p w:rsidR="003162C5" w:rsidRPr="009753A2" w:rsidRDefault="003162C5" w:rsidP="003162C5">
      <w:pPr>
        <w:numPr>
          <w:ilvl w:val="2"/>
          <w:numId w:val="7"/>
        </w:numPr>
        <w:spacing w:after="200" w:line="276" w:lineRule="auto"/>
        <w:jc w:val="both"/>
        <w:rPr>
          <w:rFonts w:ascii="Bookman Old Style" w:hAnsi="Bookman Old Style" w:cs="Mangal"/>
        </w:rPr>
      </w:pPr>
      <w:r w:rsidRPr="009753A2">
        <w:rPr>
          <w:rFonts w:ascii="Bookman Old Style" w:hAnsi="Bookman Old Style" w:cs="Mangal"/>
        </w:rPr>
        <w:t xml:space="preserve">The wires used in the construction of </w:t>
      </w:r>
      <w:proofErr w:type="spellStart"/>
      <w:r w:rsidRPr="009753A2">
        <w:rPr>
          <w:rFonts w:ascii="Bookman Old Style" w:hAnsi="Bookman Old Style" w:cs="Mangal"/>
        </w:rPr>
        <w:t>galvanised</w:t>
      </w:r>
      <w:proofErr w:type="spellEnd"/>
      <w:r w:rsidRPr="009753A2">
        <w:rPr>
          <w:rFonts w:ascii="Bookman Old Style" w:hAnsi="Bookman Old Style" w:cs="Mangal"/>
        </w:rPr>
        <w:t xml:space="preserve"> steel reinforced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conductor shall before stranding, satisfy all the relevant requirements of this specification.</w:t>
      </w:r>
    </w:p>
    <w:p w:rsidR="003162C5" w:rsidRPr="009753A2" w:rsidRDefault="003162C5" w:rsidP="003162C5">
      <w:pPr>
        <w:numPr>
          <w:ilvl w:val="2"/>
          <w:numId w:val="7"/>
        </w:numPr>
        <w:spacing w:after="200" w:line="276" w:lineRule="auto"/>
        <w:jc w:val="both"/>
        <w:rPr>
          <w:rFonts w:ascii="Bookman Old Style" w:hAnsi="Bookman Old Style" w:cs="Mangal"/>
        </w:rPr>
      </w:pPr>
      <w:r w:rsidRPr="009753A2">
        <w:rPr>
          <w:rFonts w:ascii="Bookman Old Style" w:hAnsi="Bookman Old Style" w:cs="Mangal"/>
        </w:rPr>
        <w:t>The lay ratio of the different layers shall be within the limits given in the following tables:</w:t>
      </w:r>
    </w:p>
    <w:p w:rsidR="003162C5" w:rsidRPr="009753A2" w:rsidRDefault="003162C5" w:rsidP="003162C5">
      <w:pPr>
        <w:spacing w:line="276" w:lineRule="auto"/>
        <w:jc w:val="center"/>
        <w:rPr>
          <w:rFonts w:ascii="Bookman Old Style" w:hAnsi="Bookman Old Style" w:cs="Mangal"/>
        </w:rPr>
      </w:pPr>
    </w:p>
    <w:p w:rsidR="003162C5" w:rsidRDefault="003162C5" w:rsidP="003162C5">
      <w:pPr>
        <w:spacing w:line="276" w:lineRule="auto"/>
        <w:jc w:val="center"/>
        <w:rPr>
          <w:rFonts w:ascii="Bookman Old Style" w:hAnsi="Bookman Old Style" w:cs="Mangal"/>
        </w:rPr>
      </w:pPr>
    </w:p>
    <w:p w:rsidR="003162C5" w:rsidRDefault="003162C5" w:rsidP="003162C5">
      <w:pPr>
        <w:spacing w:line="276" w:lineRule="auto"/>
        <w:jc w:val="center"/>
        <w:rPr>
          <w:rFonts w:ascii="Bookman Old Style" w:hAnsi="Bookman Old Style" w:cs="Mangal"/>
        </w:rPr>
      </w:pPr>
    </w:p>
    <w:p w:rsidR="003162C5" w:rsidRDefault="003162C5" w:rsidP="003162C5">
      <w:pPr>
        <w:spacing w:line="276" w:lineRule="auto"/>
        <w:jc w:val="center"/>
        <w:rPr>
          <w:rFonts w:ascii="Bookman Old Style" w:hAnsi="Bookman Old Style" w:cs="Mangal"/>
        </w:rPr>
      </w:pPr>
    </w:p>
    <w:p w:rsidR="003162C5" w:rsidRPr="009753A2" w:rsidRDefault="003162C5" w:rsidP="003162C5">
      <w:pPr>
        <w:spacing w:line="276" w:lineRule="auto"/>
        <w:jc w:val="center"/>
        <w:rPr>
          <w:rFonts w:ascii="Bookman Old Style" w:hAnsi="Bookman Old Style" w:cs="Mangal"/>
        </w:rPr>
      </w:pPr>
      <w:r w:rsidRPr="009753A2">
        <w:rPr>
          <w:rFonts w:ascii="Bookman Old Style" w:hAnsi="Bookman Old Style" w:cs="Mangal"/>
        </w:rPr>
        <w:lastRenderedPageBreak/>
        <w:t>LAY RATIO OF ALUMINIUM CONDUCTORS,</w:t>
      </w:r>
    </w:p>
    <w:p w:rsidR="003162C5" w:rsidRPr="009753A2" w:rsidRDefault="003162C5" w:rsidP="003162C5">
      <w:pPr>
        <w:spacing w:line="276" w:lineRule="auto"/>
        <w:jc w:val="center"/>
        <w:rPr>
          <w:rFonts w:ascii="Bookman Old Style" w:hAnsi="Bookman Old Style" w:cs="Mangal"/>
        </w:rPr>
      </w:pPr>
      <w:r w:rsidRPr="009753A2">
        <w:rPr>
          <w:rFonts w:ascii="Bookman Old Style" w:hAnsi="Bookman Old Style" w:cs="Mangal"/>
        </w:rPr>
        <w:t>GALVANISED STEEL-REINFORCED</w:t>
      </w:r>
    </w:p>
    <w:p w:rsidR="003162C5" w:rsidRPr="009753A2" w:rsidRDefault="003162C5" w:rsidP="003162C5">
      <w:pPr>
        <w:spacing w:line="276" w:lineRule="auto"/>
        <w:jc w:val="center"/>
        <w:rPr>
          <w:rFonts w:ascii="Bookman Old Style" w:hAnsi="Bookman Old Style" w:cs="Mangal"/>
        </w:rPr>
      </w:pPr>
      <w:r w:rsidRPr="009753A2">
        <w:rPr>
          <w:rFonts w:ascii="Bookman Old Style" w:hAnsi="Bookman Old Style" w:cs="Mangal"/>
        </w:rPr>
        <w:t>(Drake, Lynx and Coyote)</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40"/>
        <w:gridCol w:w="1764"/>
        <w:gridCol w:w="1764"/>
      </w:tblGrid>
      <w:tr w:rsidR="003162C5" w:rsidRPr="004C446F" w:rsidTr="00ED61DA">
        <w:trPr>
          <w:cantSplit/>
        </w:trPr>
        <w:tc>
          <w:tcPr>
            <w:tcW w:w="4140" w:type="dxa"/>
          </w:tcPr>
          <w:p w:rsidR="003162C5" w:rsidRPr="009753A2" w:rsidRDefault="003162C5" w:rsidP="00ED61DA">
            <w:pPr>
              <w:spacing w:line="276" w:lineRule="auto"/>
              <w:jc w:val="both"/>
              <w:rPr>
                <w:rFonts w:ascii="Bookman Old Style" w:hAnsi="Bookman Old Style" w:cs="Mangal"/>
              </w:rPr>
            </w:pPr>
          </w:p>
        </w:tc>
        <w:tc>
          <w:tcPr>
            <w:tcW w:w="1764" w:type="dxa"/>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Maximum</w:t>
            </w:r>
          </w:p>
        </w:tc>
        <w:tc>
          <w:tcPr>
            <w:tcW w:w="1764" w:type="dxa"/>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Minimum</w:t>
            </w:r>
          </w:p>
        </w:tc>
      </w:tr>
      <w:tr w:rsidR="003162C5" w:rsidRPr="004C446F" w:rsidTr="00ED61DA">
        <w:trPr>
          <w:cantSplit/>
        </w:trPr>
        <w:tc>
          <w:tcPr>
            <w:tcW w:w="4140" w:type="dxa"/>
          </w:tcPr>
          <w:p w:rsidR="003162C5" w:rsidRPr="009753A2" w:rsidRDefault="003162C5" w:rsidP="00ED61DA">
            <w:pPr>
              <w:numPr>
                <w:ilvl w:val="0"/>
                <w:numId w:val="8"/>
              </w:numPr>
              <w:spacing w:after="200" w:line="276" w:lineRule="auto"/>
              <w:jc w:val="both"/>
              <w:rPr>
                <w:rFonts w:ascii="Bookman Old Style" w:hAnsi="Bookman Old Style" w:cs="Mangal"/>
              </w:rPr>
            </w:pPr>
            <w:r w:rsidRPr="009753A2">
              <w:rPr>
                <w:rFonts w:ascii="Bookman Old Style" w:hAnsi="Bookman Old Style" w:cs="Mangal"/>
              </w:rPr>
              <w:t>ACSR DRAKE</w:t>
            </w:r>
          </w:p>
          <w:p w:rsidR="003162C5" w:rsidRPr="009753A2" w:rsidRDefault="003162C5" w:rsidP="00ED61DA">
            <w:pPr>
              <w:numPr>
                <w:ilvl w:val="0"/>
                <w:numId w:val="9"/>
              </w:numPr>
              <w:spacing w:after="200" w:line="276" w:lineRule="auto"/>
              <w:jc w:val="both"/>
              <w:rPr>
                <w:rFonts w:ascii="Bookman Old Style" w:hAnsi="Bookman Old Style" w:cs="Mangal"/>
              </w:rPr>
            </w:pPr>
            <w:r w:rsidRPr="009753A2">
              <w:rPr>
                <w:rFonts w:ascii="Bookman Old Style" w:hAnsi="Bookman Old Style" w:cs="Mangal"/>
              </w:rPr>
              <w:t>Steel Wire</w:t>
            </w:r>
          </w:p>
          <w:p w:rsidR="003162C5" w:rsidRPr="009753A2" w:rsidRDefault="003162C5" w:rsidP="00ED61DA">
            <w:pPr>
              <w:numPr>
                <w:ilvl w:val="0"/>
                <w:numId w:val="9"/>
              </w:numPr>
              <w:spacing w:after="200" w:line="276" w:lineRule="auto"/>
              <w:jc w:val="both"/>
              <w:rPr>
                <w:rFonts w:ascii="Bookman Old Style" w:hAnsi="Bookman Old Style" w:cs="Mangal"/>
              </w:rPr>
            </w:pP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w:t>
            </w:r>
          </w:p>
          <w:p w:rsidR="003162C5" w:rsidRPr="009753A2" w:rsidRDefault="003162C5" w:rsidP="00ED61DA">
            <w:pPr>
              <w:numPr>
                <w:ilvl w:val="0"/>
                <w:numId w:val="10"/>
              </w:numPr>
              <w:spacing w:after="200" w:line="276" w:lineRule="auto"/>
              <w:jc w:val="both"/>
              <w:rPr>
                <w:rFonts w:ascii="Bookman Old Style" w:hAnsi="Bookman Old Style" w:cs="Mangal"/>
              </w:rPr>
            </w:pPr>
            <w:r w:rsidRPr="009753A2">
              <w:rPr>
                <w:rFonts w:ascii="Bookman Old Style" w:hAnsi="Bookman Old Style" w:cs="Mangal"/>
              </w:rPr>
              <w:t>10 Wire layer</w:t>
            </w:r>
          </w:p>
          <w:p w:rsidR="003162C5" w:rsidRPr="009753A2" w:rsidRDefault="003162C5" w:rsidP="00ED61DA">
            <w:pPr>
              <w:numPr>
                <w:ilvl w:val="0"/>
                <w:numId w:val="10"/>
              </w:numPr>
              <w:spacing w:after="200" w:line="276" w:lineRule="auto"/>
              <w:jc w:val="both"/>
              <w:rPr>
                <w:rFonts w:ascii="Bookman Old Style" w:hAnsi="Bookman Old Style" w:cs="Mangal"/>
              </w:rPr>
            </w:pPr>
            <w:r w:rsidRPr="009753A2">
              <w:rPr>
                <w:rFonts w:ascii="Bookman Old Style" w:hAnsi="Bookman Old Style" w:cs="Mangal"/>
              </w:rPr>
              <w:t>16 Wire layer</w:t>
            </w:r>
          </w:p>
        </w:tc>
        <w:tc>
          <w:tcPr>
            <w:tcW w:w="1764" w:type="dxa"/>
          </w:tcPr>
          <w:p w:rsidR="003162C5" w:rsidRPr="009753A2" w:rsidRDefault="003162C5" w:rsidP="00ED61DA">
            <w:pPr>
              <w:spacing w:line="276" w:lineRule="auto"/>
              <w:jc w:val="center"/>
              <w:rPr>
                <w:rFonts w:ascii="Bookman Old Style" w:hAnsi="Bookman Old Style" w:cs="Mangal"/>
              </w:rPr>
            </w:pPr>
          </w:p>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28</w:t>
            </w:r>
          </w:p>
          <w:p w:rsidR="003162C5" w:rsidRPr="009753A2" w:rsidRDefault="003162C5" w:rsidP="00ED61DA">
            <w:pPr>
              <w:spacing w:line="276" w:lineRule="auto"/>
              <w:jc w:val="center"/>
              <w:rPr>
                <w:rFonts w:ascii="Bookman Old Style" w:hAnsi="Bookman Old Style" w:cs="Mangal"/>
              </w:rPr>
            </w:pPr>
          </w:p>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14</w:t>
            </w:r>
          </w:p>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16</w:t>
            </w:r>
          </w:p>
        </w:tc>
        <w:tc>
          <w:tcPr>
            <w:tcW w:w="1764" w:type="dxa"/>
          </w:tcPr>
          <w:p w:rsidR="003162C5" w:rsidRPr="009753A2" w:rsidRDefault="003162C5" w:rsidP="00ED61DA">
            <w:pPr>
              <w:spacing w:line="276" w:lineRule="auto"/>
              <w:jc w:val="center"/>
              <w:rPr>
                <w:rFonts w:ascii="Bookman Old Style" w:hAnsi="Bookman Old Style" w:cs="Mangal"/>
              </w:rPr>
            </w:pPr>
          </w:p>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18</w:t>
            </w:r>
          </w:p>
          <w:p w:rsidR="003162C5" w:rsidRPr="009753A2" w:rsidRDefault="003162C5" w:rsidP="00ED61DA">
            <w:pPr>
              <w:spacing w:line="276" w:lineRule="auto"/>
              <w:jc w:val="center"/>
              <w:rPr>
                <w:rFonts w:ascii="Bookman Old Style" w:hAnsi="Bookman Old Style" w:cs="Mangal"/>
              </w:rPr>
            </w:pPr>
          </w:p>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10</w:t>
            </w:r>
          </w:p>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10</w:t>
            </w:r>
          </w:p>
        </w:tc>
      </w:tr>
      <w:tr w:rsidR="003162C5" w:rsidRPr="004C446F" w:rsidTr="00ED61DA">
        <w:trPr>
          <w:cantSplit/>
        </w:trPr>
        <w:tc>
          <w:tcPr>
            <w:tcW w:w="4140" w:type="dxa"/>
          </w:tcPr>
          <w:p w:rsidR="003162C5" w:rsidRPr="009753A2" w:rsidRDefault="003162C5" w:rsidP="00ED61DA">
            <w:pPr>
              <w:numPr>
                <w:ilvl w:val="0"/>
                <w:numId w:val="8"/>
              </w:numPr>
              <w:spacing w:after="200" w:line="276" w:lineRule="auto"/>
              <w:jc w:val="both"/>
              <w:rPr>
                <w:rFonts w:ascii="Bookman Old Style" w:hAnsi="Bookman Old Style" w:cs="Mangal"/>
              </w:rPr>
            </w:pPr>
            <w:r w:rsidRPr="009753A2">
              <w:rPr>
                <w:rFonts w:ascii="Bookman Old Style" w:hAnsi="Bookman Old Style" w:cs="Mangal"/>
              </w:rPr>
              <w:t>ACSR LYNX</w:t>
            </w:r>
          </w:p>
          <w:p w:rsidR="003162C5" w:rsidRPr="009753A2" w:rsidRDefault="003162C5" w:rsidP="00ED61DA">
            <w:pPr>
              <w:numPr>
                <w:ilvl w:val="0"/>
                <w:numId w:val="11"/>
              </w:numPr>
              <w:spacing w:after="200" w:line="276" w:lineRule="auto"/>
              <w:jc w:val="both"/>
              <w:rPr>
                <w:rFonts w:ascii="Bookman Old Style" w:hAnsi="Bookman Old Style" w:cs="Mangal"/>
              </w:rPr>
            </w:pPr>
            <w:r w:rsidRPr="009753A2">
              <w:rPr>
                <w:rFonts w:ascii="Bookman Old Style" w:hAnsi="Bookman Old Style" w:cs="Mangal"/>
              </w:rPr>
              <w:t>Steel Wire</w:t>
            </w:r>
          </w:p>
          <w:p w:rsidR="003162C5" w:rsidRPr="009753A2" w:rsidRDefault="003162C5" w:rsidP="00ED61DA">
            <w:pPr>
              <w:numPr>
                <w:ilvl w:val="0"/>
                <w:numId w:val="11"/>
              </w:numPr>
              <w:spacing w:after="200" w:line="276" w:lineRule="auto"/>
              <w:jc w:val="both"/>
              <w:rPr>
                <w:rFonts w:ascii="Bookman Old Style" w:hAnsi="Bookman Old Style" w:cs="Mangal"/>
              </w:rPr>
            </w:pPr>
            <w:proofErr w:type="spellStart"/>
            <w:r w:rsidRPr="009753A2">
              <w:rPr>
                <w:rFonts w:ascii="Bookman Old Style" w:hAnsi="Bookman Old Style" w:cs="Mangal"/>
              </w:rPr>
              <w:t>Aluminium</w:t>
            </w:r>
            <w:proofErr w:type="spellEnd"/>
          </w:p>
          <w:p w:rsidR="003162C5" w:rsidRPr="009753A2" w:rsidRDefault="003162C5" w:rsidP="00ED61DA">
            <w:pPr>
              <w:numPr>
                <w:ilvl w:val="0"/>
                <w:numId w:val="12"/>
              </w:numPr>
              <w:spacing w:after="200" w:line="276" w:lineRule="auto"/>
              <w:jc w:val="both"/>
              <w:rPr>
                <w:rFonts w:ascii="Bookman Old Style" w:hAnsi="Bookman Old Style" w:cs="Mangal"/>
              </w:rPr>
            </w:pPr>
            <w:r w:rsidRPr="009753A2">
              <w:rPr>
                <w:rFonts w:ascii="Bookman Old Style" w:hAnsi="Bookman Old Style" w:cs="Mangal"/>
              </w:rPr>
              <w:t>12 Wire layer</w:t>
            </w:r>
          </w:p>
          <w:p w:rsidR="003162C5" w:rsidRPr="009753A2" w:rsidRDefault="003162C5" w:rsidP="00ED61DA">
            <w:pPr>
              <w:numPr>
                <w:ilvl w:val="0"/>
                <w:numId w:val="12"/>
              </w:numPr>
              <w:spacing w:after="200" w:line="276" w:lineRule="auto"/>
              <w:jc w:val="both"/>
              <w:rPr>
                <w:rFonts w:ascii="Bookman Old Style" w:hAnsi="Bookman Old Style" w:cs="Mangal"/>
              </w:rPr>
            </w:pPr>
            <w:r w:rsidRPr="009753A2">
              <w:rPr>
                <w:rFonts w:ascii="Bookman Old Style" w:hAnsi="Bookman Old Style" w:cs="Mangal"/>
              </w:rPr>
              <w:t>18 Wire layer</w:t>
            </w:r>
          </w:p>
        </w:tc>
        <w:tc>
          <w:tcPr>
            <w:tcW w:w="1764" w:type="dxa"/>
          </w:tcPr>
          <w:p w:rsidR="003162C5" w:rsidRPr="009753A2" w:rsidRDefault="003162C5" w:rsidP="00ED61DA">
            <w:pPr>
              <w:spacing w:line="276" w:lineRule="auto"/>
              <w:jc w:val="center"/>
              <w:rPr>
                <w:rFonts w:ascii="Bookman Old Style" w:hAnsi="Bookman Old Style" w:cs="Mangal"/>
              </w:rPr>
            </w:pPr>
          </w:p>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30</w:t>
            </w:r>
          </w:p>
          <w:p w:rsidR="003162C5" w:rsidRPr="009753A2" w:rsidRDefault="003162C5" w:rsidP="00ED61DA">
            <w:pPr>
              <w:spacing w:line="276" w:lineRule="auto"/>
              <w:jc w:val="center"/>
              <w:rPr>
                <w:rFonts w:ascii="Bookman Old Style" w:hAnsi="Bookman Old Style" w:cs="Mangal"/>
              </w:rPr>
            </w:pPr>
          </w:p>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21</w:t>
            </w:r>
          </w:p>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14</w:t>
            </w:r>
          </w:p>
        </w:tc>
        <w:tc>
          <w:tcPr>
            <w:tcW w:w="1764" w:type="dxa"/>
          </w:tcPr>
          <w:p w:rsidR="003162C5" w:rsidRPr="009753A2" w:rsidRDefault="003162C5" w:rsidP="00ED61DA">
            <w:pPr>
              <w:spacing w:line="276" w:lineRule="auto"/>
              <w:jc w:val="center"/>
              <w:rPr>
                <w:rFonts w:ascii="Bookman Old Style" w:hAnsi="Bookman Old Style" w:cs="Mangal"/>
              </w:rPr>
            </w:pPr>
          </w:p>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20</w:t>
            </w:r>
          </w:p>
          <w:p w:rsidR="003162C5" w:rsidRPr="009753A2" w:rsidRDefault="003162C5" w:rsidP="00ED61DA">
            <w:pPr>
              <w:spacing w:line="276" w:lineRule="auto"/>
              <w:jc w:val="center"/>
              <w:rPr>
                <w:rFonts w:ascii="Bookman Old Style" w:hAnsi="Bookman Old Style" w:cs="Mangal"/>
              </w:rPr>
            </w:pPr>
          </w:p>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14</w:t>
            </w:r>
          </w:p>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11.25</w:t>
            </w:r>
          </w:p>
        </w:tc>
      </w:tr>
      <w:tr w:rsidR="003162C5" w:rsidRPr="004C446F" w:rsidTr="00ED61DA">
        <w:trPr>
          <w:cantSplit/>
        </w:trPr>
        <w:tc>
          <w:tcPr>
            <w:tcW w:w="4140" w:type="dxa"/>
          </w:tcPr>
          <w:p w:rsidR="003162C5" w:rsidRPr="009753A2" w:rsidRDefault="003162C5" w:rsidP="00ED61DA">
            <w:pPr>
              <w:numPr>
                <w:ilvl w:val="0"/>
                <w:numId w:val="8"/>
              </w:numPr>
              <w:spacing w:after="200" w:line="276" w:lineRule="auto"/>
              <w:jc w:val="both"/>
              <w:rPr>
                <w:rFonts w:ascii="Bookman Old Style" w:hAnsi="Bookman Old Style" w:cs="Mangal"/>
              </w:rPr>
            </w:pPr>
            <w:r w:rsidRPr="009753A2">
              <w:rPr>
                <w:rFonts w:ascii="Bookman Old Style" w:hAnsi="Bookman Old Style" w:cs="Mangal"/>
              </w:rPr>
              <w:t>COYOTE ACSR</w:t>
            </w:r>
          </w:p>
          <w:p w:rsidR="003162C5" w:rsidRPr="009753A2" w:rsidRDefault="003162C5" w:rsidP="00ED61DA">
            <w:pPr>
              <w:numPr>
                <w:ilvl w:val="0"/>
                <w:numId w:val="13"/>
              </w:numPr>
              <w:spacing w:after="200" w:line="276" w:lineRule="auto"/>
              <w:jc w:val="both"/>
              <w:rPr>
                <w:rFonts w:ascii="Bookman Old Style" w:hAnsi="Bookman Old Style" w:cs="Mangal"/>
              </w:rPr>
            </w:pPr>
            <w:r w:rsidRPr="009753A2">
              <w:rPr>
                <w:rFonts w:ascii="Bookman Old Style" w:hAnsi="Bookman Old Style" w:cs="Mangal"/>
              </w:rPr>
              <w:t>Steel Wire</w:t>
            </w:r>
          </w:p>
          <w:p w:rsidR="003162C5" w:rsidRPr="009753A2" w:rsidRDefault="003162C5" w:rsidP="00ED61DA">
            <w:pPr>
              <w:numPr>
                <w:ilvl w:val="0"/>
                <w:numId w:val="13"/>
              </w:numPr>
              <w:spacing w:after="200" w:line="276" w:lineRule="auto"/>
              <w:jc w:val="both"/>
              <w:rPr>
                <w:rFonts w:ascii="Bookman Old Style" w:hAnsi="Bookman Old Style" w:cs="Mangal"/>
              </w:rPr>
            </w:pPr>
            <w:proofErr w:type="spellStart"/>
            <w:r w:rsidRPr="009753A2">
              <w:rPr>
                <w:rFonts w:ascii="Bookman Old Style" w:hAnsi="Bookman Old Style" w:cs="Mangal"/>
              </w:rPr>
              <w:t>Aluminium</w:t>
            </w:r>
            <w:proofErr w:type="spellEnd"/>
          </w:p>
          <w:p w:rsidR="003162C5" w:rsidRPr="009753A2" w:rsidRDefault="003162C5" w:rsidP="00ED61DA">
            <w:pPr>
              <w:numPr>
                <w:ilvl w:val="0"/>
                <w:numId w:val="14"/>
              </w:numPr>
              <w:spacing w:after="200" w:line="276" w:lineRule="auto"/>
              <w:jc w:val="both"/>
              <w:rPr>
                <w:rFonts w:ascii="Bookman Old Style" w:hAnsi="Bookman Old Style" w:cs="Mangal"/>
              </w:rPr>
            </w:pPr>
            <w:r w:rsidRPr="009753A2">
              <w:rPr>
                <w:rFonts w:ascii="Bookman Old Style" w:hAnsi="Bookman Old Style" w:cs="Mangal"/>
              </w:rPr>
              <w:t>10 Wire layer</w:t>
            </w:r>
          </w:p>
          <w:p w:rsidR="003162C5" w:rsidRPr="009753A2" w:rsidRDefault="003162C5" w:rsidP="00ED61DA">
            <w:pPr>
              <w:numPr>
                <w:ilvl w:val="0"/>
                <w:numId w:val="14"/>
              </w:numPr>
              <w:spacing w:after="200" w:line="276" w:lineRule="auto"/>
              <w:jc w:val="both"/>
              <w:rPr>
                <w:rFonts w:ascii="Bookman Old Style" w:hAnsi="Bookman Old Style" w:cs="Mangal"/>
              </w:rPr>
            </w:pPr>
            <w:r w:rsidRPr="009753A2">
              <w:rPr>
                <w:rFonts w:ascii="Bookman Old Style" w:hAnsi="Bookman Old Style" w:cs="Mangal"/>
              </w:rPr>
              <w:t>16 Wire layer</w:t>
            </w:r>
          </w:p>
        </w:tc>
        <w:tc>
          <w:tcPr>
            <w:tcW w:w="1764" w:type="dxa"/>
          </w:tcPr>
          <w:p w:rsidR="003162C5" w:rsidRPr="009753A2" w:rsidRDefault="003162C5" w:rsidP="00ED61DA">
            <w:pPr>
              <w:spacing w:line="276" w:lineRule="auto"/>
              <w:jc w:val="center"/>
              <w:rPr>
                <w:rFonts w:ascii="Bookman Old Style" w:hAnsi="Bookman Old Style" w:cs="Mangal"/>
              </w:rPr>
            </w:pPr>
          </w:p>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30</w:t>
            </w:r>
          </w:p>
          <w:p w:rsidR="003162C5" w:rsidRPr="009753A2" w:rsidRDefault="003162C5" w:rsidP="00ED61DA">
            <w:pPr>
              <w:spacing w:line="276" w:lineRule="auto"/>
              <w:jc w:val="center"/>
              <w:rPr>
                <w:rFonts w:ascii="Bookman Old Style" w:hAnsi="Bookman Old Style" w:cs="Mangal"/>
              </w:rPr>
            </w:pPr>
          </w:p>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21</w:t>
            </w:r>
          </w:p>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14</w:t>
            </w:r>
          </w:p>
        </w:tc>
        <w:tc>
          <w:tcPr>
            <w:tcW w:w="1764" w:type="dxa"/>
          </w:tcPr>
          <w:p w:rsidR="003162C5" w:rsidRPr="009753A2" w:rsidRDefault="003162C5" w:rsidP="00ED61DA">
            <w:pPr>
              <w:spacing w:line="276" w:lineRule="auto"/>
              <w:jc w:val="center"/>
              <w:rPr>
                <w:rFonts w:ascii="Bookman Old Style" w:hAnsi="Bookman Old Style" w:cs="Mangal"/>
              </w:rPr>
            </w:pPr>
          </w:p>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20</w:t>
            </w:r>
          </w:p>
          <w:p w:rsidR="003162C5" w:rsidRPr="009753A2" w:rsidRDefault="003162C5" w:rsidP="00ED61DA">
            <w:pPr>
              <w:spacing w:line="276" w:lineRule="auto"/>
              <w:jc w:val="center"/>
              <w:rPr>
                <w:rFonts w:ascii="Bookman Old Style" w:hAnsi="Bookman Old Style" w:cs="Mangal"/>
              </w:rPr>
            </w:pPr>
          </w:p>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14</w:t>
            </w:r>
          </w:p>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11.25</w:t>
            </w:r>
          </w:p>
        </w:tc>
      </w:tr>
    </w:tbl>
    <w:p w:rsidR="003162C5" w:rsidRPr="009753A2" w:rsidRDefault="003162C5" w:rsidP="003162C5">
      <w:pPr>
        <w:spacing w:line="276" w:lineRule="auto"/>
        <w:jc w:val="both"/>
        <w:rPr>
          <w:rFonts w:ascii="Bookman Old Style" w:hAnsi="Bookman Old Style" w:cs="Mangal"/>
        </w:rPr>
      </w:pPr>
    </w:p>
    <w:p w:rsidR="003162C5" w:rsidRPr="009753A2" w:rsidRDefault="003162C5" w:rsidP="003162C5">
      <w:pPr>
        <w:spacing w:line="276" w:lineRule="auto"/>
        <w:ind w:left="993" w:hanging="993"/>
        <w:jc w:val="both"/>
        <w:rPr>
          <w:rFonts w:ascii="Bookman Old Style" w:hAnsi="Bookman Old Style" w:cs="Mangal"/>
        </w:rPr>
      </w:pPr>
      <w:r>
        <w:rPr>
          <w:rFonts w:ascii="Bookman Old Style" w:hAnsi="Bookman Old Style" w:cs="Mangal"/>
        </w:rPr>
        <w:tab/>
      </w:r>
      <w:r w:rsidRPr="009753A2">
        <w:rPr>
          <w:rFonts w:ascii="Bookman Old Style" w:hAnsi="Bookman Old Style" w:cs="Mangal"/>
        </w:rPr>
        <w:t xml:space="preserve">Note: The details of ACSR Coyote and Lynx may be ignored as they are not in the scope.  </w:t>
      </w:r>
    </w:p>
    <w:p w:rsidR="003162C5" w:rsidRPr="009753A2" w:rsidRDefault="003162C5" w:rsidP="003162C5">
      <w:pPr>
        <w:spacing w:line="276" w:lineRule="auto"/>
        <w:jc w:val="both"/>
        <w:rPr>
          <w:rFonts w:ascii="Bookman Old Style" w:hAnsi="Bookman Old Style" w:cs="Mangal"/>
        </w:rPr>
      </w:pPr>
    </w:p>
    <w:p w:rsidR="003162C5" w:rsidRPr="009753A2" w:rsidRDefault="003162C5" w:rsidP="003162C5">
      <w:pPr>
        <w:spacing w:line="276" w:lineRule="auto"/>
        <w:ind w:left="993"/>
        <w:jc w:val="both"/>
        <w:rPr>
          <w:rFonts w:ascii="Bookman Old Style" w:hAnsi="Bookman Old Style" w:cs="Mangal"/>
        </w:rPr>
      </w:pPr>
      <w:r w:rsidRPr="009753A2">
        <w:rPr>
          <w:rFonts w:ascii="Bookman Old Style" w:hAnsi="Bookman Old Style" w:cs="Mangal"/>
        </w:rPr>
        <w:t>NOTE: For the purpose of calculation, the mean lay ratio shall be taken as the arithmetic mean of the relevant minimum and maximum values given in this table.</w:t>
      </w:r>
    </w:p>
    <w:p w:rsidR="003162C5" w:rsidRPr="009753A2" w:rsidRDefault="003162C5" w:rsidP="003162C5">
      <w:pPr>
        <w:spacing w:line="276" w:lineRule="auto"/>
        <w:ind w:left="1980" w:hanging="900"/>
        <w:jc w:val="both"/>
        <w:rPr>
          <w:rFonts w:ascii="Bookman Old Style" w:hAnsi="Bookman Old Style" w:cs="Mangal"/>
        </w:rPr>
      </w:pPr>
    </w:p>
    <w:p w:rsidR="003162C5" w:rsidRPr="009753A2" w:rsidRDefault="003162C5" w:rsidP="003162C5">
      <w:pPr>
        <w:numPr>
          <w:ilvl w:val="2"/>
          <w:numId w:val="7"/>
        </w:numPr>
        <w:spacing w:after="200" w:line="276" w:lineRule="auto"/>
        <w:jc w:val="both"/>
        <w:rPr>
          <w:rFonts w:ascii="Bookman Old Style" w:hAnsi="Bookman Old Style" w:cs="Mangal"/>
        </w:rPr>
      </w:pPr>
      <w:r w:rsidRPr="009753A2">
        <w:rPr>
          <w:rFonts w:ascii="Bookman Old Style" w:hAnsi="Bookman Old Style" w:cs="Mangal"/>
        </w:rPr>
        <w:t>In all constructions, the successive layers shall have opposite directions of lay, the outermost layer being right-handed.  The wires in each layer shall be evenly and closely stranded.</w:t>
      </w:r>
    </w:p>
    <w:p w:rsidR="003162C5" w:rsidRPr="009753A2" w:rsidRDefault="003162C5" w:rsidP="003162C5">
      <w:pPr>
        <w:numPr>
          <w:ilvl w:val="2"/>
          <w:numId w:val="7"/>
        </w:numPr>
        <w:spacing w:after="200" w:line="276" w:lineRule="auto"/>
        <w:jc w:val="both"/>
        <w:rPr>
          <w:rFonts w:ascii="Bookman Old Style" w:hAnsi="Bookman Old Style" w:cs="Mangal"/>
        </w:rPr>
      </w:pPr>
      <w:r w:rsidRPr="009753A2">
        <w:rPr>
          <w:rFonts w:ascii="Bookman Old Style" w:hAnsi="Bookman Old Style" w:cs="Mangal"/>
        </w:rPr>
        <w:lastRenderedPageBreak/>
        <w:t xml:space="preserve">In conductors having multiple layers of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wires, the lay ratio of any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layer shall not be greater than the lay ratio of the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layer immediately beneath it.</w:t>
      </w:r>
    </w:p>
    <w:p w:rsidR="003162C5" w:rsidRPr="009753A2" w:rsidRDefault="003162C5" w:rsidP="003162C5">
      <w:pPr>
        <w:spacing w:line="276" w:lineRule="auto"/>
        <w:jc w:val="both"/>
        <w:rPr>
          <w:rFonts w:ascii="Bookman Old Style" w:hAnsi="Bookman Old Style" w:cs="Mangal"/>
        </w:rPr>
      </w:pPr>
      <w:r w:rsidRPr="009753A2">
        <w:rPr>
          <w:rFonts w:ascii="Bookman Old Style" w:hAnsi="Bookman Old Style" w:cs="Mangal"/>
        </w:rPr>
        <w:tab/>
      </w:r>
      <w:r w:rsidRPr="009753A2">
        <w:rPr>
          <w:rFonts w:ascii="Bookman Old Style" w:hAnsi="Bookman Old Style" w:cs="Mangal"/>
          <w:b/>
        </w:rPr>
        <w:t>Standard Length</w:t>
      </w:r>
      <w:r w:rsidRPr="009753A2">
        <w:rPr>
          <w:rFonts w:ascii="Bookman Old Style" w:hAnsi="Bookman Old Style" w:cs="Mangal"/>
        </w:rPr>
        <w:t>:</w:t>
      </w:r>
    </w:p>
    <w:p w:rsidR="003162C5" w:rsidRPr="009753A2" w:rsidRDefault="003162C5" w:rsidP="003162C5">
      <w:pPr>
        <w:numPr>
          <w:ilvl w:val="2"/>
          <w:numId w:val="7"/>
        </w:numPr>
        <w:spacing w:after="200" w:line="276" w:lineRule="auto"/>
        <w:jc w:val="both"/>
        <w:rPr>
          <w:rFonts w:ascii="Bookman Old Style" w:hAnsi="Bookman Old Style" w:cs="Mangal"/>
        </w:rPr>
      </w:pPr>
      <w:r w:rsidRPr="009753A2">
        <w:rPr>
          <w:rFonts w:ascii="Bookman Old Style" w:hAnsi="Bookman Old Style" w:cs="Mangal"/>
        </w:rPr>
        <w:t xml:space="preserve">The standard length of the Conductor shall be in Standard length of 1500 meters for Drake.    However, the bidder is </w:t>
      </w:r>
      <w:proofErr w:type="spellStart"/>
      <w:r w:rsidRPr="009753A2">
        <w:rPr>
          <w:rFonts w:ascii="Bookman Old Style" w:hAnsi="Bookman Old Style" w:cs="Mangal"/>
        </w:rPr>
        <w:t>at</w:t>
      </w:r>
      <w:proofErr w:type="spellEnd"/>
      <w:r w:rsidRPr="009753A2">
        <w:rPr>
          <w:rFonts w:ascii="Bookman Old Style" w:hAnsi="Bookman Old Style" w:cs="Mangal"/>
        </w:rPr>
        <w:t xml:space="preserve"> to offer a higher standard length.  A tolerance of </w:t>
      </w:r>
      <w:r w:rsidRPr="009753A2">
        <w:rPr>
          <w:rFonts w:ascii="Bookman Old Style" w:hAnsi="Bookman Old Style" w:cs="Mangal"/>
          <w:u w:val="single"/>
        </w:rPr>
        <w:t>+</w:t>
      </w:r>
      <w:r w:rsidRPr="009753A2">
        <w:rPr>
          <w:rFonts w:ascii="Bookman Old Style" w:hAnsi="Bookman Old Style" w:cs="Mangal"/>
        </w:rPr>
        <w:t>5% on the standard length offered by the bidder shall be permitted.  All lengths outside this limit of tolerance shall be treated as random lengths.</w:t>
      </w:r>
    </w:p>
    <w:p w:rsidR="003162C5" w:rsidRPr="009753A2" w:rsidRDefault="003162C5" w:rsidP="003162C5">
      <w:pPr>
        <w:numPr>
          <w:ilvl w:val="2"/>
          <w:numId w:val="7"/>
        </w:numPr>
        <w:spacing w:after="200" w:line="276" w:lineRule="auto"/>
        <w:jc w:val="both"/>
        <w:rPr>
          <w:rFonts w:ascii="Bookman Old Style" w:hAnsi="Bookman Old Style" w:cs="Mangal"/>
        </w:rPr>
      </w:pPr>
      <w:r w:rsidRPr="009753A2">
        <w:rPr>
          <w:rFonts w:ascii="Bookman Old Style" w:hAnsi="Bookman Old Style" w:cs="Mangal"/>
        </w:rPr>
        <w:t xml:space="preserve">Random lengths will be accepted provided no length is less than 70% of the standard length specified and the total quantity of such random lengths shall not </w:t>
      </w:r>
      <w:proofErr w:type="gramStart"/>
      <w:r w:rsidRPr="009753A2">
        <w:rPr>
          <w:rFonts w:ascii="Bookman Old Style" w:hAnsi="Bookman Old Style" w:cs="Mangal"/>
        </w:rPr>
        <w:t>be</w:t>
      </w:r>
      <w:proofErr w:type="gramEnd"/>
      <w:r w:rsidRPr="009753A2">
        <w:rPr>
          <w:rFonts w:ascii="Bookman Old Style" w:hAnsi="Bookman Old Style" w:cs="Mangal"/>
        </w:rPr>
        <w:t xml:space="preserve"> more than 5% of the total quantity ordered.</w:t>
      </w:r>
    </w:p>
    <w:p w:rsidR="003162C5" w:rsidRPr="009753A2" w:rsidRDefault="003162C5" w:rsidP="003162C5">
      <w:pPr>
        <w:numPr>
          <w:ilvl w:val="2"/>
          <w:numId w:val="7"/>
        </w:numPr>
        <w:spacing w:after="200" w:line="276" w:lineRule="auto"/>
        <w:jc w:val="both"/>
        <w:rPr>
          <w:rFonts w:ascii="Bookman Old Style" w:hAnsi="Bookman Old Style" w:cs="Mangal"/>
        </w:rPr>
      </w:pPr>
      <w:r w:rsidRPr="009753A2">
        <w:rPr>
          <w:rFonts w:ascii="Bookman Old Style" w:hAnsi="Bookman Old Style" w:cs="Mangal"/>
        </w:rPr>
        <w:t>Bidder shall also indicate the maximum single length, above the standard length, he can manufacture in the guaranteed technical particulars.  This is required for special stretches like river crossing etc.  The purchaser reserves the right to place orders for the above length on to the extent of 10% of the total ordered quantity the same terms and conditions applicable for the standard lengths during the pendency of the contract.</w:t>
      </w:r>
    </w:p>
    <w:p w:rsidR="003162C5" w:rsidRPr="009753A2" w:rsidRDefault="003162C5" w:rsidP="003162C5">
      <w:pPr>
        <w:numPr>
          <w:ilvl w:val="0"/>
          <w:numId w:val="1"/>
        </w:numPr>
        <w:spacing w:after="200" w:line="276" w:lineRule="auto"/>
        <w:rPr>
          <w:rFonts w:ascii="Bookman Old Style" w:hAnsi="Bookman Old Style" w:cs="Mangal"/>
        </w:rPr>
      </w:pPr>
      <w:r w:rsidRPr="009753A2">
        <w:rPr>
          <w:rFonts w:ascii="Bookman Old Style" w:hAnsi="Bookman Old Style" w:cs="Mangal"/>
          <w:b/>
        </w:rPr>
        <w:t>Tests</w:t>
      </w:r>
      <w:r w:rsidRPr="009753A2">
        <w:rPr>
          <w:rFonts w:ascii="Bookman Old Style" w:hAnsi="Bookman Old Style" w:cs="Mangal"/>
        </w:rPr>
        <w:t>:</w:t>
      </w:r>
    </w:p>
    <w:p w:rsidR="003162C5" w:rsidRPr="009753A2" w:rsidRDefault="003162C5" w:rsidP="003162C5">
      <w:pPr>
        <w:spacing w:line="276" w:lineRule="auto"/>
        <w:ind w:left="1134" w:hanging="1134"/>
        <w:jc w:val="both"/>
        <w:rPr>
          <w:rFonts w:ascii="Bookman Old Style" w:hAnsi="Bookman Old Style" w:cs="Mangal"/>
        </w:rPr>
      </w:pPr>
      <w:r w:rsidRPr="009753A2">
        <w:rPr>
          <w:rFonts w:ascii="Bookman Old Style" w:hAnsi="Bookman Old Style" w:cs="Mangal"/>
        </w:rPr>
        <w:t>5.1</w:t>
      </w:r>
      <w:r w:rsidRPr="009753A2">
        <w:rPr>
          <w:rFonts w:ascii="Bookman Old Style" w:hAnsi="Bookman Old Style" w:cs="Mangal"/>
        </w:rPr>
        <w:tab/>
        <w:t>The type, acceptance, routine tests and tests during manufacture shall be carried out on the conductor.  For the purposes of this clause:</w:t>
      </w:r>
    </w:p>
    <w:p w:rsidR="003162C5" w:rsidRPr="009753A2" w:rsidRDefault="003162C5" w:rsidP="003162C5">
      <w:pPr>
        <w:spacing w:line="276" w:lineRule="auto"/>
        <w:ind w:left="1080" w:hanging="1080"/>
        <w:jc w:val="both"/>
        <w:rPr>
          <w:rFonts w:ascii="Bookman Old Style" w:hAnsi="Bookman Old Style" w:cs="Mangal"/>
        </w:rPr>
      </w:pPr>
      <w:r w:rsidRPr="009753A2">
        <w:rPr>
          <w:rFonts w:ascii="Bookman Old Style" w:hAnsi="Bookman Old Style" w:cs="Mangal"/>
        </w:rPr>
        <w:t>5.1.1</w:t>
      </w:r>
      <w:r w:rsidRPr="009753A2">
        <w:rPr>
          <w:rFonts w:ascii="Bookman Old Style" w:hAnsi="Bookman Old Style" w:cs="Mangal"/>
        </w:rPr>
        <w:tab/>
        <w:t>Type tests shall mean those tests, as per IS, which are to be carried out to prove the design, process of manufacture and general conformity of the material to this specification.  These tests shall be carried out on samples prior to commencement of commercial production against the order.  The Bidder shall indicate his schedule for carrying out these tests in the offer.</w:t>
      </w:r>
    </w:p>
    <w:p w:rsidR="003162C5" w:rsidRPr="009753A2" w:rsidRDefault="003162C5" w:rsidP="003162C5">
      <w:pPr>
        <w:numPr>
          <w:ilvl w:val="2"/>
          <w:numId w:val="15"/>
        </w:numPr>
        <w:spacing w:after="200" w:line="276" w:lineRule="auto"/>
        <w:jc w:val="both"/>
        <w:rPr>
          <w:rFonts w:ascii="Bookman Old Style" w:hAnsi="Bookman Old Style" w:cs="Mangal"/>
        </w:rPr>
      </w:pPr>
      <w:r w:rsidRPr="009753A2">
        <w:rPr>
          <w:rFonts w:ascii="Bookman Old Style" w:hAnsi="Bookman Old Style" w:cs="Mangal"/>
        </w:rPr>
        <w:t xml:space="preserve">Acceptance Tests shall mean those tests, which are to be carried out on samples taken from each lot offered for </w:t>
      </w:r>
      <w:proofErr w:type="spellStart"/>
      <w:r w:rsidRPr="009753A2">
        <w:rPr>
          <w:rFonts w:ascii="Bookman Old Style" w:hAnsi="Bookman Old Style" w:cs="Mangal"/>
        </w:rPr>
        <w:t>predespatch</w:t>
      </w:r>
      <w:proofErr w:type="spellEnd"/>
      <w:r w:rsidRPr="009753A2">
        <w:rPr>
          <w:rFonts w:ascii="Bookman Old Style" w:hAnsi="Bookman Old Style" w:cs="Mangal"/>
        </w:rPr>
        <w:t xml:space="preserve"> inspection, for the purposes of acceptance of that lot.</w:t>
      </w:r>
    </w:p>
    <w:p w:rsidR="003162C5" w:rsidRPr="009753A2" w:rsidRDefault="003162C5" w:rsidP="003162C5">
      <w:pPr>
        <w:numPr>
          <w:ilvl w:val="2"/>
          <w:numId w:val="15"/>
        </w:numPr>
        <w:spacing w:after="200" w:line="276" w:lineRule="auto"/>
        <w:jc w:val="both"/>
        <w:rPr>
          <w:rFonts w:ascii="Bookman Old Style" w:hAnsi="Bookman Old Style" w:cs="Mangal"/>
        </w:rPr>
      </w:pPr>
      <w:r w:rsidRPr="009753A2">
        <w:rPr>
          <w:rFonts w:ascii="Bookman Old Style" w:hAnsi="Bookman Old Style" w:cs="Mangal"/>
        </w:rPr>
        <w:lastRenderedPageBreak/>
        <w:t>Routine Tests shall mean those tests, which are to be carried out on each strand/spool/length of the conductor to check requirements, which are likely to vary during production.</w:t>
      </w:r>
    </w:p>
    <w:p w:rsidR="003162C5" w:rsidRPr="009753A2" w:rsidRDefault="003162C5" w:rsidP="003162C5">
      <w:pPr>
        <w:numPr>
          <w:ilvl w:val="2"/>
          <w:numId w:val="15"/>
        </w:numPr>
        <w:spacing w:after="200" w:line="276" w:lineRule="auto"/>
        <w:jc w:val="both"/>
        <w:rPr>
          <w:rFonts w:ascii="Bookman Old Style" w:hAnsi="Bookman Old Style" w:cs="Mangal"/>
        </w:rPr>
      </w:pPr>
      <w:r w:rsidRPr="009753A2">
        <w:rPr>
          <w:rFonts w:ascii="Bookman Old Style" w:hAnsi="Bookman Old Style" w:cs="Mangal"/>
        </w:rPr>
        <w:t>Tests during manufacture shall mean those tests, which are to be carried out during the process of manufacture by the supplier to ensure the desired quality of the end product to be supplied by him.</w:t>
      </w:r>
    </w:p>
    <w:p w:rsidR="003162C5" w:rsidRPr="009753A2" w:rsidRDefault="003162C5" w:rsidP="003162C5">
      <w:pPr>
        <w:numPr>
          <w:ilvl w:val="2"/>
          <w:numId w:val="15"/>
        </w:numPr>
        <w:spacing w:after="200" w:line="276" w:lineRule="auto"/>
        <w:jc w:val="both"/>
        <w:rPr>
          <w:rFonts w:ascii="Bookman Old Style" w:hAnsi="Bookman Old Style" w:cs="Mangal"/>
        </w:rPr>
      </w:pPr>
      <w:r w:rsidRPr="009753A2">
        <w:rPr>
          <w:rFonts w:ascii="Bookman Old Style" w:hAnsi="Bookman Old Style" w:cs="Mangal"/>
        </w:rPr>
        <w:t xml:space="preserve">The norms and procedure of sampling for these tests will be as per the Quality Assurance </w:t>
      </w:r>
      <w:proofErr w:type="spellStart"/>
      <w:r w:rsidRPr="009753A2">
        <w:rPr>
          <w:rFonts w:ascii="Bookman Old Style" w:hAnsi="Bookman Old Style" w:cs="Mangal"/>
        </w:rPr>
        <w:t>Programme</w:t>
      </w:r>
      <w:proofErr w:type="spellEnd"/>
      <w:r w:rsidRPr="009753A2">
        <w:rPr>
          <w:rFonts w:ascii="Bookman Old Style" w:hAnsi="Bookman Old Style" w:cs="Mangal"/>
        </w:rPr>
        <w:t xml:space="preserve"> to be mutually agreed to by the supplier and the purchaser as per relevant clause of General Conditions of Contract.</w:t>
      </w:r>
    </w:p>
    <w:p w:rsidR="003162C5" w:rsidRPr="009753A2" w:rsidRDefault="003162C5" w:rsidP="003162C5">
      <w:pPr>
        <w:numPr>
          <w:ilvl w:val="2"/>
          <w:numId w:val="15"/>
        </w:numPr>
        <w:spacing w:after="200" w:line="276" w:lineRule="auto"/>
        <w:jc w:val="both"/>
        <w:rPr>
          <w:rFonts w:ascii="Bookman Old Style" w:hAnsi="Bookman Old Style" w:cs="Mangal"/>
        </w:rPr>
      </w:pPr>
      <w:r w:rsidRPr="009753A2">
        <w:rPr>
          <w:rFonts w:ascii="Bookman Old Style" w:hAnsi="Bookman Old Style" w:cs="Mangal"/>
        </w:rPr>
        <w:t xml:space="preserve">The standards and norms to which these tests will be carried out are listed against them.  Where a particular test is a specific requirement of this specification, the norms and procedures of the test shall be as specified in Annexure-II or as mutually agreed to between the supplier and the purchaser in the Quality Assurance </w:t>
      </w:r>
      <w:proofErr w:type="spellStart"/>
      <w:r w:rsidRPr="009753A2">
        <w:rPr>
          <w:rFonts w:ascii="Bookman Old Style" w:hAnsi="Bookman Old Style" w:cs="Mangal"/>
        </w:rPr>
        <w:t>Programme</w:t>
      </w:r>
      <w:proofErr w:type="spellEnd"/>
      <w:r w:rsidRPr="009753A2">
        <w:rPr>
          <w:rFonts w:ascii="Bookman Old Style" w:hAnsi="Bookman Old Style" w:cs="Mangal"/>
        </w:rPr>
        <w:t>.</w:t>
      </w:r>
    </w:p>
    <w:p w:rsidR="003162C5" w:rsidRPr="009753A2" w:rsidRDefault="003162C5" w:rsidP="003162C5">
      <w:pPr>
        <w:numPr>
          <w:ilvl w:val="2"/>
          <w:numId w:val="15"/>
        </w:numPr>
        <w:spacing w:after="200" w:line="276" w:lineRule="auto"/>
        <w:jc w:val="both"/>
        <w:rPr>
          <w:rFonts w:ascii="Bookman Old Style" w:hAnsi="Bookman Old Style" w:cs="Mangal"/>
        </w:rPr>
      </w:pPr>
      <w:r w:rsidRPr="009753A2">
        <w:rPr>
          <w:rFonts w:ascii="Bookman Old Style" w:hAnsi="Bookman Old Style" w:cs="Mangal"/>
        </w:rPr>
        <w:t xml:space="preserve">For all type and acceptance tests, the acceptance values shall be the values guaranteed by the bidder in the “Guaranteed Technical Particulars”, </w:t>
      </w:r>
      <w:r w:rsidRPr="009753A2">
        <w:rPr>
          <w:rFonts w:ascii="Bookman Old Style" w:hAnsi="Bookman Old Style" w:cs="Mangal"/>
          <w:color w:val="FF0000"/>
        </w:rPr>
        <w:t>Volume-III</w:t>
      </w:r>
      <w:r w:rsidRPr="009753A2">
        <w:rPr>
          <w:rFonts w:ascii="Bookman Old Style" w:hAnsi="Bookman Old Style" w:cs="Mangal"/>
        </w:rPr>
        <w:t xml:space="preserve"> of his proposal or the acceptance value specified in this specification, whichever is more stringent for that particular test.</w:t>
      </w:r>
    </w:p>
    <w:p w:rsidR="003162C5" w:rsidRPr="009753A2" w:rsidRDefault="003162C5" w:rsidP="003162C5">
      <w:pPr>
        <w:numPr>
          <w:ilvl w:val="1"/>
          <w:numId w:val="15"/>
        </w:numPr>
        <w:spacing w:after="200" w:line="276" w:lineRule="auto"/>
        <w:jc w:val="both"/>
        <w:rPr>
          <w:rFonts w:ascii="Bookman Old Style" w:hAnsi="Bookman Old Style" w:cs="Mangal"/>
        </w:rPr>
      </w:pPr>
      <w:r w:rsidRPr="009753A2">
        <w:rPr>
          <w:rFonts w:ascii="Bookman Old Style" w:hAnsi="Bookman Old Style" w:cs="Mangal"/>
          <w:b/>
        </w:rPr>
        <w:t>Type tests</w:t>
      </w:r>
      <w:r w:rsidRPr="009753A2">
        <w:rPr>
          <w:rFonts w:ascii="Bookman Old Style" w:hAnsi="Bookman Old Style" w:cs="Mangal"/>
        </w:rPr>
        <w:t>:</w:t>
      </w:r>
    </w:p>
    <w:p w:rsidR="003162C5" w:rsidRPr="009753A2" w:rsidRDefault="003162C5" w:rsidP="003162C5">
      <w:pPr>
        <w:spacing w:line="276" w:lineRule="auto"/>
        <w:ind w:left="1134"/>
        <w:jc w:val="both"/>
        <w:rPr>
          <w:rFonts w:ascii="Bookman Old Style" w:hAnsi="Bookman Old Style" w:cs="Mangal"/>
        </w:rPr>
      </w:pPr>
      <w:r w:rsidRPr="009753A2">
        <w:rPr>
          <w:rFonts w:ascii="Bookman Old Style" w:hAnsi="Bookman Old Style" w:cs="Mangal"/>
        </w:rPr>
        <w:t>The following type tests shall be conducted once on each sample/samples of conductor for every 500 KM of production from each manufacturing facility.</w:t>
      </w:r>
    </w:p>
    <w:p w:rsidR="003162C5" w:rsidRPr="009753A2" w:rsidRDefault="003162C5" w:rsidP="003162C5">
      <w:pPr>
        <w:numPr>
          <w:ilvl w:val="0"/>
          <w:numId w:val="16"/>
        </w:numPr>
        <w:spacing w:after="200" w:line="276" w:lineRule="auto"/>
        <w:jc w:val="both"/>
        <w:rPr>
          <w:rFonts w:ascii="Bookman Old Style" w:hAnsi="Bookman Old Style" w:cs="Mangal"/>
        </w:rPr>
      </w:pPr>
      <w:r w:rsidRPr="009753A2">
        <w:rPr>
          <w:rFonts w:ascii="Bookman Old Style" w:hAnsi="Bookman Old Style" w:cs="Mangal"/>
        </w:rPr>
        <w:t>UTS test on Stranded Conductor: Ref. Test Procedure</w:t>
      </w:r>
    </w:p>
    <w:p w:rsidR="003162C5" w:rsidRPr="009753A2" w:rsidRDefault="003162C5" w:rsidP="003162C5">
      <w:pPr>
        <w:numPr>
          <w:ilvl w:val="0"/>
          <w:numId w:val="16"/>
        </w:numPr>
        <w:spacing w:after="200" w:line="276" w:lineRule="auto"/>
        <w:jc w:val="both"/>
        <w:rPr>
          <w:rFonts w:ascii="Bookman Old Style" w:hAnsi="Bookman Old Style" w:cs="Mangal"/>
        </w:rPr>
      </w:pPr>
      <w:r w:rsidRPr="009753A2">
        <w:rPr>
          <w:rFonts w:ascii="Bookman Old Style" w:hAnsi="Bookman Old Style" w:cs="Mangal"/>
        </w:rPr>
        <w:t>Corona extinction voltage test (dry):</w:t>
      </w:r>
      <w:r w:rsidRPr="009753A2">
        <w:rPr>
          <w:rFonts w:ascii="Bookman Old Style" w:hAnsi="Bookman Old Style" w:cs="Mangal"/>
        </w:rPr>
        <w:tab/>
        <w:t>- do-</w:t>
      </w:r>
    </w:p>
    <w:p w:rsidR="003162C5" w:rsidRPr="009753A2" w:rsidRDefault="003162C5" w:rsidP="003162C5">
      <w:pPr>
        <w:numPr>
          <w:ilvl w:val="0"/>
          <w:numId w:val="16"/>
        </w:numPr>
        <w:spacing w:after="200" w:line="276" w:lineRule="auto"/>
        <w:jc w:val="both"/>
        <w:rPr>
          <w:rFonts w:ascii="Bookman Old Style" w:hAnsi="Bookman Old Style" w:cs="Mangal"/>
        </w:rPr>
      </w:pPr>
      <w:r w:rsidRPr="009753A2">
        <w:rPr>
          <w:rFonts w:ascii="Bookman Old Style" w:hAnsi="Bookman Old Style" w:cs="Mangal"/>
        </w:rPr>
        <w:t>Radio interference voltage test (dry):</w:t>
      </w:r>
      <w:r w:rsidRPr="009753A2">
        <w:rPr>
          <w:rFonts w:ascii="Bookman Old Style" w:hAnsi="Bookman Old Style" w:cs="Mangal"/>
        </w:rPr>
        <w:tab/>
        <w:t>- do-</w:t>
      </w:r>
    </w:p>
    <w:p w:rsidR="003162C5" w:rsidRPr="009753A2" w:rsidRDefault="003162C5" w:rsidP="003162C5">
      <w:pPr>
        <w:numPr>
          <w:ilvl w:val="0"/>
          <w:numId w:val="16"/>
        </w:numPr>
        <w:spacing w:after="200" w:line="276" w:lineRule="auto"/>
        <w:jc w:val="both"/>
        <w:rPr>
          <w:rFonts w:ascii="Bookman Old Style" w:hAnsi="Bookman Old Style" w:cs="Mangal"/>
        </w:rPr>
      </w:pPr>
      <w:r w:rsidRPr="009753A2">
        <w:rPr>
          <w:rFonts w:ascii="Bookman Old Style" w:hAnsi="Bookman Old Style" w:cs="Mangal"/>
        </w:rPr>
        <w:t xml:space="preserve">DC resistance test on stranded </w:t>
      </w:r>
    </w:p>
    <w:p w:rsidR="003162C5" w:rsidRPr="009753A2" w:rsidRDefault="003162C5" w:rsidP="003162C5">
      <w:pPr>
        <w:spacing w:line="276" w:lineRule="auto"/>
        <w:ind w:left="1440"/>
        <w:jc w:val="both"/>
        <w:rPr>
          <w:rFonts w:ascii="Bookman Old Style" w:hAnsi="Bookman Old Style" w:cs="Mangal"/>
        </w:rPr>
      </w:pPr>
      <w:r w:rsidRPr="009753A2">
        <w:rPr>
          <w:rFonts w:ascii="Bookman Old Style" w:hAnsi="Bookman Old Style" w:cs="Mangal"/>
        </w:rPr>
        <w:t>Conductor</w:t>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t>:</w:t>
      </w:r>
      <w:r w:rsidRPr="009753A2">
        <w:rPr>
          <w:rFonts w:ascii="Bookman Old Style" w:hAnsi="Bookman Old Style" w:cs="Mangal"/>
        </w:rPr>
        <w:tab/>
        <w:t>- do-</w:t>
      </w:r>
    </w:p>
    <w:p w:rsidR="003162C5" w:rsidRPr="009753A2" w:rsidRDefault="003162C5" w:rsidP="003162C5">
      <w:pPr>
        <w:numPr>
          <w:ilvl w:val="0"/>
          <w:numId w:val="16"/>
        </w:numPr>
        <w:spacing w:after="200" w:line="276" w:lineRule="auto"/>
        <w:jc w:val="both"/>
        <w:rPr>
          <w:rFonts w:ascii="Bookman Old Style" w:hAnsi="Bookman Old Style" w:cs="Mangal"/>
        </w:rPr>
      </w:pPr>
      <w:r w:rsidRPr="009753A2">
        <w:rPr>
          <w:rFonts w:ascii="Bookman Old Style" w:hAnsi="Bookman Old Style" w:cs="Mangal"/>
        </w:rPr>
        <w:t>Stress-strain Test</w:t>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t>:</w:t>
      </w:r>
      <w:r w:rsidRPr="009753A2">
        <w:rPr>
          <w:rFonts w:ascii="Bookman Old Style" w:hAnsi="Bookman Old Style" w:cs="Mangal"/>
        </w:rPr>
        <w:tab/>
        <w:t>- do-</w:t>
      </w:r>
      <w:r w:rsidRPr="009753A2">
        <w:rPr>
          <w:rFonts w:ascii="Bookman Old Style" w:hAnsi="Bookman Old Style" w:cs="Mangal"/>
        </w:rPr>
        <w:tab/>
      </w:r>
    </w:p>
    <w:p w:rsidR="003162C5" w:rsidRPr="009753A2" w:rsidRDefault="003162C5" w:rsidP="003162C5">
      <w:pPr>
        <w:numPr>
          <w:ilvl w:val="1"/>
          <w:numId w:val="15"/>
        </w:numPr>
        <w:spacing w:after="200" w:line="276" w:lineRule="auto"/>
        <w:jc w:val="both"/>
        <w:rPr>
          <w:rFonts w:ascii="Bookman Old Style" w:hAnsi="Bookman Old Style" w:cs="Mangal"/>
        </w:rPr>
      </w:pPr>
      <w:r w:rsidRPr="009753A2">
        <w:rPr>
          <w:rFonts w:ascii="Bookman Old Style" w:hAnsi="Bookman Old Style" w:cs="Mangal"/>
          <w:b/>
        </w:rPr>
        <w:t>Acceptance Tests</w:t>
      </w:r>
      <w:r w:rsidRPr="009753A2">
        <w:rPr>
          <w:rFonts w:ascii="Bookman Old Style" w:hAnsi="Bookman Old Style" w:cs="Mangal"/>
        </w:rPr>
        <w:t>:</w:t>
      </w:r>
    </w:p>
    <w:p w:rsidR="003162C5" w:rsidRPr="009753A2" w:rsidRDefault="003162C5" w:rsidP="003162C5">
      <w:pPr>
        <w:numPr>
          <w:ilvl w:val="0"/>
          <w:numId w:val="17"/>
        </w:numPr>
        <w:spacing w:after="200" w:line="276" w:lineRule="auto"/>
        <w:jc w:val="both"/>
        <w:rPr>
          <w:rFonts w:ascii="Bookman Old Style" w:hAnsi="Bookman Old Style" w:cs="Mangal"/>
        </w:rPr>
      </w:pPr>
      <w:r w:rsidRPr="009753A2">
        <w:rPr>
          <w:rFonts w:ascii="Bookman Old Style" w:hAnsi="Bookman Old Style" w:cs="Mangal"/>
        </w:rPr>
        <w:lastRenderedPageBreak/>
        <w:t>Visual and dimensional check on:   Ref. Test Procedure</w:t>
      </w:r>
    </w:p>
    <w:p w:rsidR="003162C5" w:rsidRPr="009753A2" w:rsidRDefault="003162C5" w:rsidP="003162C5">
      <w:pPr>
        <w:spacing w:line="276" w:lineRule="auto"/>
        <w:ind w:left="1440"/>
        <w:jc w:val="both"/>
        <w:rPr>
          <w:rFonts w:ascii="Bookman Old Style" w:hAnsi="Bookman Old Style" w:cs="Mangal"/>
        </w:rPr>
      </w:pPr>
      <w:r w:rsidRPr="009753A2">
        <w:rPr>
          <w:rFonts w:ascii="Bookman Old Style" w:hAnsi="Bookman Old Style" w:cs="Mangal"/>
        </w:rPr>
        <w:t>Drum</w:t>
      </w:r>
    </w:p>
    <w:p w:rsidR="003162C5" w:rsidRPr="009753A2" w:rsidRDefault="003162C5" w:rsidP="003162C5">
      <w:pPr>
        <w:numPr>
          <w:ilvl w:val="0"/>
          <w:numId w:val="17"/>
        </w:numPr>
        <w:spacing w:after="200" w:line="276" w:lineRule="auto"/>
        <w:jc w:val="both"/>
        <w:rPr>
          <w:rFonts w:ascii="Bookman Old Style" w:hAnsi="Bookman Old Style" w:cs="Mangal"/>
        </w:rPr>
      </w:pPr>
      <w:r w:rsidRPr="009753A2">
        <w:rPr>
          <w:rFonts w:ascii="Bookman Old Style" w:hAnsi="Bookman Old Style" w:cs="Mangal"/>
        </w:rPr>
        <w:t>Visual check for joints, scratches</w:t>
      </w:r>
      <w:r w:rsidRPr="009753A2">
        <w:rPr>
          <w:rFonts w:ascii="Bookman Old Style" w:hAnsi="Bookman Old Style" w:cs="Mangal"/>
        </w:rPr>
        <w:tab/>
        <w:t>:</w:t>
      </w:r>
    </w:p>
    <w:p w:rsidR="003162C5" w:rsidRPr="009753A2" w:rsidRDefault="003162C5" w:rsidP="003162C5">
      <w:pPr>
        <w:spacing w:line="276" w:lineRule="auto"/>
        <w:ind w:left="1440"/>
        <w:jc w:val="both"/>
        <w:rPr>
          <w:rFonts w:ascii="Bookman Old Style" w:hAnsi="Bookman Old Style" w:cs="Mangal"/>
        </w:rPr>
      </w:pPr>
      <w:r w:rsidRPr="009753A2">
        <w:rPr>
          <w:rFonts w:ascii="Bookman Old Style" w:hAnsi="Bookman Old Style" w:cs="Mangal"/>
        </w:rPr>
        <w:t>Etc. and lengths of conductor</w:t>
      </w:r>
      <w:r w:rsidRPr="009753A2">
        <w:rPr>
          <w:rFonts w:ascii="Bookman Old Style" w:hAnsi="Bookman Old Style" w:cs="Mangal"/>
        </w:rPr>
        <w:tab/>
      </w:r>
      <w:r w:rsidRPr="009753A2">
        <w:rPr>
          <w:rFonts w:ascii="Bookman Old Style" w:hAnsi="Bookman Old Style" w:cs="Mangal"/>
        </w:rPr>
        <w:tab/>
        <w:t>- do -</w:t>
      </w:r>
      <w:r w:rsidRPr="009753A2">
        <w:rPr>
          <w:rFonts w:ascii="Bookman Old Style" w:hAnsi="Bookman Old Style" w:cs="Mangal"/>
        </w:rPr>
        <w:tab/>
      </w:r>
    </w:p>
    <w:p w:rsidR="003162C5" w:rsidRPr="009753A2" w:rsidRDefault="003162C5" w:rsidP="003162C5">
      <w:pPr>
        <w:numPr>
          <w:ilvl w:val="0"/>
          <w:numId w:val="17"/>
        </w:numPr>
        <w:spacing w:after="200" w:line="276" w:lineRule="auto"/>
        <w:jc w:val="both"/>
        <w:rPr>
          <w:rFonts w:ascii="Bookman Old Style" w:hAnsi="Bookman Old Style" w:cs="Mangal"/>
        </w:rPr>
      </w:pPr>
      <w:r w:rsidRPr="009753A2">
        <w:rPr>
          <w:rFonts w:ascii="Bookman Old Style" w:hAnsi="Bookman Old Style" w:cs="Mangal"/>
        </w:rPr>
        <w:t>Dimensional check on steel and</w:t>
      </w:r>
      <w:r w:rsidRPr="009753A2">
        <w:rPr>
          <w:rFonts w:ascii="Bookman Old Style" w:hAnsi="Bookman Old Style" w:cs="Mangal"/>
        </w:rPr>
        <w:tab/>
        <w:t>:</w:t>
      </w:r>
    </w:p>
    <w:p w:rsidR="003162C5" w:rsidRPr="009753A2" w:rsidRDefault="003162C5" w:rsidP="003162C5">
      <w:pPr>
        <w:spacing w:line="276" w:lineRule="auto"/>
        <w:ind w:left="1440"/>
        <w:jc w:val="both"/>
        <w:rPr>
          <w:rFonts w:ascii="Bookman Old Style" w:hAnsi="Bookman Old Style" w:cs="Mangal"/>
        </w:rPr>
      </w:pP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strands</w:t>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t>- do -</w:t>
      </w:r>
    </w:p>
    <w:p w:rsidR="003162C5" w:rsidRPr="009753A2" w:rsidRDefault="003162C5" w:rsidP="003162C5">
      <w:pPr>
        <w:numPr>
          <w:ilvl w:val="0"/>
          <w:numId w:val="17"/>
        </w:numPr>
        <w:spacing w:after="200" w:line="276" w:lineRule="auto"/>
        <w:jc w:val="both"/>
        <w:rPr>
          <w:rFonts w:ascii="Bookman Old Style" w:hAnsi="Bookman Old Style" w:cs="Mangal"/>
        </w:rPr>
      </w:pPr>
      <w:r w:rsidRPr="009753A2">
        <w:rPr>
          <w:rFonts w:ascii="Bookman Old Style" w:hAnsi="Bookman Old Style" w:cs="Mangal"/>
        </w:rPr>
        <w:t>Check for lay ratios of various</w:t>
      </w:r>
      <w:r w:rsidRPr="009753A2">
        <w:rPr>
          <w:rFonts w:ascii="Bookman Old Style" w:hAnsi="Bookman Old Style" w:cs="Mangal"/>
        </w:rPr>
        <w:tab/>
        <w:t>:</w:t>
      </w:r>
    </w:p>
    <w:p w:rsidR="003162C5" w:rsidRPr="009753A2" w:rsidRDefault="003162C5" w:rsidP="003162C5">
      <w:pPr>
        <w:spacing w:line="276" w:lineRule="auto"/>
        <w:ind w:left="1440"/>
        <w:jc w:val="both"/>
        <w:rPr>
          <w:rFonts w:ascii="Bookman Old Style" w:hAnsi="Bookman Old Style" w:cs="Mangal"/>
        </w:rPr>
      </w:pPr>
      <w:r w:rsidRPr="009753A2">
        <w:rPr>
          <w:rFonts w:ascii="Bookman Old Style" w:hAnsi="Bookman Old Style" w:cs="Mangal"/>
        </w:rPr>
        <w:t>Layers</w:t>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t>- do -</w:t>
      </w:r>
    </w:p>
    <w:p w:rsidR="003162C5" w:rsidRPr="009753A2" w:rsidRDefault="003162C5" w:rsidP="003162C5">
      <w:pPr>
        <w:numPr>
          <w:ilvl w:val="0"/>
          <w:numId w:val="17"/>
        </w:numPr>
        <w:spacing w:after="200" w:line="276" w:lineRule="auto"/>
        <w:jc w:val="both"/>
        <w:rPr>
          <w:rFonts w:ascii="Bookman Old Style" w:hAnsi="Bookman Old Style" w:cs="Mangal"/>
        </w:rPr>
      </w:pPr>
      <w:r w:rsidRPr="009753A2">
        <w:rPr>
          <w:rFonts w:ascii="Bookman Old Style" w:hAnsi="Bookman Old Style" w:cs="Mangal"/>
        </w:rPr>
        <w:t>Galvanizing test on steel strands</w:t>
      </w:r>
      <w:r w:rsidRPr="009753A2">
        <w:rPr>
          <w:rFonts w:ascii="Bookman Old Style" w:hAnsi="Bookman Old Style" w:cs="Mangal"/>
        </w:rPr>
        <w:tab/>
        <w:t>:</w:t>
      </w:r>
      <w:r w:rsidRPr="009753A2">
        <w:rPr>
          <w:rFonts w:ascii="Bookman Old Style" w:hAnsi="Bookman Old Style" w:cs="Mangal"/>
        </w:rPr>
        <w:tab/>
        <w:t>- do -</w:t>
      </w:r>
    </w:p>
    <w:p w:rsidR="003162C5" w:rsidRPr="009753A2" w:rsidRDefault="003162C5" w:rsidP="003162C5">
      <w:pPr>
        <w:numPr>
          <w:ilvl w:val="0"/>
          <w:numId w:val="17"/>
        </w:numPr>
        <w:spacing w:after="200" w:line="276" w:lineRule="auto"/>
        <w:jc w:val="both"/>
        <w:rPr>
          <w:rFonts w:ascii="Bookman Old Style" w:hAnsi="Bookman Old Style" w:cs="Mangal"/>
        </w:rPr>
      </w:pPr>
      <w:r w:rsidRPr="009753A2">
        <w:rPr>
          <w:rFonts w:ascii="Bookman Old Style" w:hAnsi="Bookman Old Style" w:cs="Mangal"/>
        </w:rPr>
        <w:t xml:space="preserve">Torsion and Elongation test on </w:t>
      </w:r>
      <w:r w:rsidRPr="009753A2">
        <w:rPr>
          <w:rFonts w:ascii="Bookman Old Style" w:hAnsi="Bookman Old Style" w:cs="Mangal"/>
        </w:rPr>
        <w:tab/>
        <w:t>:</w:t>
      </w:r>
      <w:r w:rsidRPr="009753A2">
        <w:rPr>
          <w:rFonts w:ascii="Bookman Old Style" w:hAnsi="Bookman Old Style" w:cs="Mangal"/>
        </w:rPr>
        <w:tab/>
        <w:t>- do -</w:t>
      </w:r>
    </w:p>
    <w:p w:rsidR="003162C5" w:rsidRPr="009753A2" w:rsidRDefault="003162C5" w:rsidP="003162C5">
      <w:pPr>
        <w:spacing w:line="276" w:lineRule="auto"/>
        <w:ind w:left="1440"/>
        <w:jc w:val="both"/>
        <w:rPr>
          <w:rFonts w:ascii="Bookman Old Style" w:hAnsi="Bookman Old Style" w:cs="Mangal"/>
        </w:rPr>
      </w:pPr>
      <w:r w:rsidRPr="009753A2">
        <w:rPr>
          <w:rFonts w:ascii="Bookman Old Style" w:hAnsi="Bookman Old Style" w:cs="Mangal"/>
        </w:rPr>
        <w:t>Steel strands</w:t>
      </w:r>
    </w:p>
    <w:p w:rsidR="003162C5" w:rsidRPr="009753A2" w:rsidRDefault="003162C5" w:rsidP="003162C5">
      <w:pPr>
        <w:numPr>
          <w:ilvl w:val="0"/>
          <w:numId w:val="17"/>
        </w:numPr>
        <w:spacing w:after="200" w:line="276" w:lineRule="auto"/>
        <w:jc w:val="both"/>
        <w:rPr>
          <w:rFonts w:ascii="Bookman Old Style" w:hAnsi="Bookman Old Style" w:cs="Mangal"/>
        </w:rPr>
      </w:pPr>
      <w:r w:rsidRPr="009753A2">
        <w:rPr>
          <w:rFonts w:ascii="Bookman Old Style" w:hAnsi="Bookman Old Style" w:cs="Mangal"/>
        </w:rPr>
        <w:t xml:space="preserve">Breaking load test on steel and </w:t>
      </w:r>
      <w:r w:rsidRPr="009753A2">
        <w:rPr>
          <w:rFonts w:ascii="Bookman Old Style" w:hAnsi="Bookman Old Style" w:cs="Mangal"/>
        </w:rPr>
        <w:tab/>
        <w:t>:</w:t>
      </w:r>
    </w:p>
    <w:p w:rsidR="003162C5" w:rsidRPr="009753A2" w:rsidRDefault="003162C5" w:rsidP="003162C5">
      <w:pPr>
        <w:spacing w:line="276" w:lineRule="auto"/>
        <w:ind w:left="1440"/>
        <w:jc w:val="both"/>
        <w:rPr>
          <w:rFonts w:ascii="Bookman Old Style" w:hAnsi="Bookman Old Style" w:cs="Mangal"/>
        </w:rPr>
      </w:pP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strands</w:t>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t>- do -</w:t>
      </w:r>
    </w:p>
    <w:p w:rsidR="003162C5" w:rsidRPr="009753A2" w:rsidRDefault="003162C5" w:rsidP="003162C5">
      <w:pPr>
        <w:numPr>
          <w:ilvl w:val="0"/>
          <w:numId w:val="17"/>
        </w:numPr>
        <w:spacing w:after="200" w:line="276" w:lineRule="auto"/>
        <w:jc w:val="both"/>
        <w:rPr>
          <w:rFonts w:ascii="Bookman Old Style" w:hAnsi="Bookman Old Style" w:cs="Mangal"/>
        </w:rPr>
      </w:pPr>
      <w:r w:rsidRPr="009753A2">
        <w:rPr>
          <w:rFonts w:ascii="Bookman Old Style" w:hAnsi="Bookman Old Style" w:cs="Mangal"/>
        </w:rPr>
        <w:t xml:space="preserve">Wrap test on steel and </w:t>
      </w:r>
      <w:proofErr w:type="spellStart"/>
      <w:r w:rsidRPr="009753A2">
        <w:rPr>
          <w:rFonts w:ascii="Bookman Old Style" w:hAnsi="Bookman Old Style" w:cs="Mangal"/>
        </w:rPr>
        <w:t>aluminium</w:t>
      </w:r>
      <w:proofErr w:type="spellEnd"/>
      <w:r w:rsidRPr="009753A2">
        <w:rPr>
          <w:rFonts w:ascii="Bookman Old Style" w:hAnsi="Bookman Old Style" w:cs="Mangal"/>
        </w:rPr>
        <w:t>:</w:t>
      </w:r>
    </w:p>
    <w:p w:rsidR="003162C5" w:rsidRPr="009753A2" w:rsidRDefault="003162C5" w:rsidP="003162C5">
      <w:pPr>
        <w:spacing w:line="276" w:lineRule="auto"/>
        <w:ind w:left="1440"/>
        <w:jc w:val="both"/>
        <w:rPr>
          <w:rFonts w:ascii="Bookman Old Style" w:hAnsi="Bookman Old Style" w:cs="Mangal"/>
        </w:rPr>
      </w:pPr>
      <w:r w:rsidRPr="009753A2">
        <w:rPr>
          <w:rFonts w:ascii="Bookman Old Style" w:hAnsi="Bookman Old Style" w:cs="Mangal"/>
        </w:rPr>
        <w:t>Strands</w:t>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t>- do -</w:t>
      </w:r>
    </w:p>
    <w:p w:rsidR="003162C5" w:rsidRPr="009753A2" w:rsidRDefault="003162C5" w:rsidP="003162C5">
      <w:pPr>
        <w:numPr>
          <w:ilvl w:val="0"/>
          <w:numId w:val="17"/>
        </w:numPr>
        <w:spacing w:after="200" w:line="276" w:lineRule="auto"/>
        <w:jc w:val="both"/>
        <w:rPr>
          <w:rFonts w:ascii="Bookman Old Style" w:hAnsi="Bookman Old Style" w:cs="Mangal"/>
        </w:rPr>
      </w:pPr>
      <w:r w:rsidRPr="009753A2">
        <w:rPr>
          <w:rFonts w:ascii="Bookman Old Style" w:hAnsi="Bookman Old Style" w:cs="Mangal"/>
        </w:rPr>
        <w:t xml:space="preserve">DC resistance test on </w:t>
      </w:r>
      <w:proofErr w:type="spellStart"/>
      <w:r w:rsidRPr="009753A2">
        <w:rPr>
          <w:rFonts w:ascii="Bookman Old Style" w:hAnsi="Bookman Old Style" w:cs="Mangal"/>
        </w:rPr>
        <w:t>aluminium</w:t>
      </w:r>
      <w:proofErr w:type="spellEnd"/>
      <w:r w:rsidRPr="009753A2">
        <w:rPr>
          <w:rFonts w:ascii="Bookman Old Style" w:hAnsi="Bookman Old Style" w:cs="Mangal"/>
        </w:rPr>
        <w:tab/>
        <w:t>:</w:t>
      </w:r>
    </w:p>
    <w:p w:rsidR="003162C5" w:rsidRPr="009753A2" w:rsidRDefault="003162C5" w:rsidP="003162C5">
      <w:pPr>
        <w:spacing w:line="276" w:lineRule="auto"/>
        <w:ind w:left="1440"/>
        <w:jc w:val="both"/>
        <w:rPr>
          <w:rFonts w:ascii="Bookman Old Style" w:hAnsi="Bookman Old Style" w:cs="Mangal"/>
        </w:rPr>
      </w:pPr>
      <w:r w:rsidRPr="009753A2">
        <w:rPr>
          <w:rFonts w:ascii="Bookman Old Style" w:hAnsi="Bookman Old Style" w:cs="Mangal"/>
        </w:rPr>
        <w:t>Strands</w:t>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t>- do -</w:t>
      </w:r>
    </w:p>
    <w:p w:rsidR="003162C5" w:rsidRPr="009753A2" w:rsidRDefault="003162C5" w:rsidP="003162C5">
      <w:pPr>
        <w:numPr>
          <w:ilvl w:val="0"/>
          <w:numId w:val="17"/>
        </w:numPr>
        <w:spacing w:after="200" w:line="276" w:lineRule="auto"/>
        <w:jc w:val="both"/>
        <w:rPr>
          <w:rFonts w:ascii="Bookman Old Style" w:hAnsi="Bookman Old Style" w:cs="Mangal"/>
        </w:rPr>
      </w:pPr>
      <w:r w:rsidRPr="009753A2">
        <w:rPr>
          <w:rFonts w:ascii="Bookman Old Style" w:hAnsi="Bookman Old Style" w:cs="Mangal"/>
        </w:rPr>
        <w:t xml:space="preserve">UTS test on welded joints of </w:t>
      </w:r>
      <w:r w:rsidRPr="009753A2">
        <w:rPr>
          <w:rFonts w:ascii="Bookman Old Style" w:hAnsi="Bookman Old Style" w:cs="Mangal"/>
        </w:rPr>
        <w:tab/>
        <w:t>:</w:t>
      </w:r>
    </w:p>
    <w:p w:rsidR="003162C5" w:rsidRPr="009753A2" w:rsidRDefault="003162C5" w:rsidP="003162C5">
      <w:pPr>
        <w:spacing w:line="276" w:lineRule="auto"/>
        <w:ind w:left="1440"/>
        <w:jc w:val="both"/>
        <w:rPr>
          <w:rFonts w:ascii="Bookman Old Style" w:hAnsi="Bookman Old Style" w:cs="Mangal"/>
        </w:rPr>
      </w:pP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strand</w:t>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t>- do -</w:t>
      </w:r>
      <w:r w:rsidRPr="009753A2">
        <w:rPr>
          <w:rFonts w:ascii="Bookman Old Style" w:hAnsi="Bookman Old Style" w:cs="Mangal"/>
        </w:rPr>
        <w:tab/>
      </w:r>
    </w:p>
    <w:p w:rsidR="003162C5" w:rsidRPr="009753A2" w:rsidRDefault="003162C5" w:rsidP="003162C5">
      <w:pPr>
        <w:spacing w:line="276" w:lineRule="auto"/>
        <w:ind w:left="2160" w:hanging="1080"/>
        <w:jc w:val="both"/>
        <w:rPr>
          <w:rFonts w:ascii="Bookman Old Style" w:hAnsi="Bookman Old Style" w:cs="Mangal"/>
        </w:rPr>
      </w:pPr>
      <w:r w:rsidRPr="009753A2">
        <w:rPr>
          <w:rFonts w:ascii="Bookman Old Style" w:hAnsi="Bookman Old Style" w:cs="Mangal"/>
        </w:rPr>
        <w:t>NOTE:</w:t>
      </w:r>
      <w:r w:rsidRPr="009753A2">
        <w:rPr>
          <w:rFonts w:ascii="Bookman Old Style" w:hAnsi="Bookman Old Style" w:cs="Mangal"/>
        </w:rPr>
        <w:tab/>
        <w:t xml:space="preserve">All the above tests except test mentioned at (j) shall be carried out on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and steel strands after stranding only.</w:t>
      </w:r>
    </w:p>
    <w:p w:rsidR="003162C5" w:rsidRPr="009753A2" w:rsidRDefault="003162C5" w:rsidP="003162C5">
      <w:pPr>
        <w:numPr>
          <w:ilvl w:val="1"/>
          <w:numId w:val="15"/>
        </w:numPr>
        <w:spacing w:after="200" w:line="276" w:lineRule="auto"/>
        <w:jc w:val="both"/>
        <w:rPr>
          <w:rFonts w:ascii="Bookman Old Style" w:hAnsi="Bookman Old Style" w:cs="Mangal"/>
        </w:rPr>
      </w:pPr>
      <w:r w:rsidRPr="009753A2">
        <w:rPr>
          <w:rFonts w:ascii="Bookman Old Style" w:hAnsi="Bookman Old Style" w:cs="Mangal"/>
          <w:b/>
        </w:rPr>
        <w:t>Routine Tests</w:t>
      </w:r>
      <w:r w:rsidRPr="009753A2">
        <w:rPr>
          <w:rFonts w:ascii="Bookman Old Style" w:hAnsi="Bookman Old Style" w:cs="Mangal"/>
        </w:rPr>
        <w:t>:</w:t>
      </w:r>
    </w:p>
    <w:p w:rsidR="003162C5" w:rsidRPr="009753A2" w:rsidRDefault="003162C5" w:rsidP="003162C5">
      <w:pPr>
        <w:numPr>
          <w:ilvl w:val="0"/>
          <w:numId w:val="18"/>
        </w:numPr>
        <w:spacing w:after="200" w:line="276" w:lineRule="auto"/>
        <w:jc w:val="both"/>
        <w:rPr>
          <w:rFonts w:ascii="Bookman Old Style" w:hAnsi="Bookman Old Style" w:cs="Mangal"/>
        </w:rPr>
      </w:pPr>
      <w:r w:rsidRPr="009753A2">
        <w:rPr>
          <w:rFonts w:ascii="Bookman Old Style" w:hAnsi="Bookman Old Style" w:cs="Mangal"/>
        </w:rPr>
        <w:t>Check to ensure that the joints are as per specification.</w:t>
      </w:r>
    </w:p>
    <w:p w:rsidR="003162C5" w:rsidRPr="009753A2" w:rsidRDefault="003162C5" w:rsidP="003162C5">
      <w:pPr>
        <w:numPr>
          <w:ilvl w:val="0"/>
          <w:numId w:val="18"/>
        </w:numPr>
        <w:spacing w:after="200" w:line="276" w:lineRule="auto"/>
        <w:jc w:val="both"/>
        <w:rPr>
          <w:rFonts w:ascii="Bookman Old Style" w:hAnsi="Bookman Old Style" w:cs="Mangal"/>
        </w:rPr>
      </w:pPr>
      <w:r w:rsidRPr="009753A2">
        <w:rPr>
          <w:rFonts w:ascii="Bookman Old Style" w:hAnsi="Bookman Old Style" w:cs="Mangal"/>
        </w:rPr>
        <w:t xml:space="preserve">Check that there are no cuts </w:t>
      </w:r>
      <w:proofErr w:type="spellStart"/>
      <w:r w:rsidRPr="009753A2">
        <w:rPr>
          <w:rFonts w:ascii="Bookman Old Style" w:hAnsi="Bookman Old Style" w:cs="Mangal"/>
        </w:rPr>
        <w:t>etc</w:t>
      </w:r>
      <w:proofErr w:type="spellEnd"/>
      <w:r w:rsidRPr="009753A2">
        <w:rPr>
          <w:rFonts w:ascii="Bookman Old Style" w:hAnsi="Bookman Old Style" w:cs="Mangal"/>
        </w:rPr>
        <w:t xml:space="preserve"> on the strands.</w:t>
      </w:r>
    </w:p>
    <w:p w:rsidR="003162C5" w:rsidRPr="009753A2" w:rsidRDefault="003162C5" w:rsidP="003162C5">
      <w:pPr>
        <w:numPr>
          <w:ilvl w:val="0"/>
          <w:numId w:val="18"/>
        </w:numPr>
        <w:spacing w:after="200" w:line="276" w:lineRule="auto"/>
        <w:jc w:val="both"/>
        <w:rPr>
          <w:rFonts w:ascii="Bookman Old Style" w:hAnsi="Bookman Old Style" w:cs="Mangal"/>
        </w:rPr>
      </w:pPr>
      <w:r w:rsidRPr="009753A2">
        <w:rPr>
          <w:rFonts w:ascii="Bookman Old Style" w:hAnsi="Bookman Old Style" w:cs="Mangal"/>
        </w:rPr>
        <w:t>All acceptance tests as mentioned in Clause 5.3 above shall be carried out on each coil.</w:t>
      </w:r>
    </w:p>
    <w:p w:rsidR="003162C5" w:rsidRPr="009753A2" w:rsidRDefault="003162C5" w:rsidP="003162C5">
      <w:pPr>
        <w:numPr>
          <w:ilvl w:val="1"/>
          <w:numId w:val="15"/>
        </w:numPr>
        <w:spacing w:after="200" w:line="276" w:lineRule="auto"/>
        <w:jc w:val="both"/>
        <w:rPr>
          <w:rFonts w:ascii="Bookman Old Style" w:hAnsi="Bookman Old Style" w:cs="Mangal"/>
        </w:rPr>
      </w:pPr>
      <w:r w:rsidRPr="009753A2">
        <w:rPr>
          <w:rFonts w:ascii="Bookman Old Style" w:hAnsi="Bookman Old Style" w:cs="Mangal"/>
          <w:b/>
        </w:rPr>
        <w:t>Tests during Manufacture</w:t>
      </w:r>
      <w:r w:rsidRPr="009753A2">
        <w:rPr>
          <w:rFonts w:ascii="Bookman Old Style" w:hAnsi="Bookman Old Style" w:cs="Mangal"/>
        </w:rPr>
        <w:t>:</w:t>
      </w:r>
    </w:p>
    <w:p w:rsidR="003162C5" w:rsidRPr="009753A2" w:rsidRDefault="003162C5" w:rsidP="003162C5">
      <w:pPr>
        <w:numPr>
          <w:ilvl w:val="0"/>
          <w:numId w:val="19"/>
        </w:numPr>
        <w:spacing w:after="200" w:line="276" w:lineRule="auto"/>
        <w:jc w:val="both"/>
        <w:rPr>
          <w:rFonts w:ascii="Bookman Old Style" w:hAnsi="Bookman Old Style" w:cs="Mangal"/>
        </w:rPr>
      </w:pPr>
      <w:r w:rsidRPr="009753A2">
        <w:rPr>
          <w:rFonts w:ascii="Bookman Old Style" w:hAnsi="Bookman Old Style" w:cs="Mangal"/>
        </w:rPr>
        <w:t>Chemical analysis of zinc used</w:t>
      </w:r>
      <w:r w:rsidRPr="009753A2">
        <w:rPr>
          <w:rFonts w:ascii="Bookman Old Style" w:hAnsi="Bookman Old Style" w:cs="Mangal"/>
        </w:rPr>
        <w:tab/>
        <w:t>:  Ref. Test Procedures</w:t>
      </w:r>
    </w:p>
    <w:p w:rsidR="003162C5" w:rsidRPr="009753A2" w:rsidRDefault="003162C5" w:rsidP="003162C5">
      <w:pPr>
        <w:spacing w:line="276" w:lineRule="auto"/>
        <w:ind w:left="1440"/>
        <w:jc w:val="both"/>
        <w:rPr>
          <w:rFonts w:ascii="Bookman Old Style" w:hAnsi="Bookman Old Style" w:cs="Mangal"/>
        </w:rPr>
      </w:pPr>
      <w:r w:rsidRPr="009753A2">
        <w:rPr>
          <w:rFonts w:ascii="Bookman Old Style" w:hAnsi="Bookman Old Style" w:cs="Mangal"/>
        </w:rPr>
        <w:t xml:space="preserve">For making </w:t>
      </w:r>
      <w:proofErr w:type="spellStart"/>
      <w:r w:rsidRPr="009753A2">
        <w:rPr>
          <w:rFonts w:ascii="Bookman Old Style" w:hAnsi="Bookman Old Style" w:cs="Mangal"/>
        </w:rPr>
        <w:t>galvanising</w:t>
      </w:r>
      <w:proofErr w:type="spellEnd"/>
    </w:p>
    <w:p w:rsidR="003162C5" w:rsidRPr="009753A2" w:rsidRDefault="003162C5" w:rsidP="003162C5">
      <w:pPr>
        <w:numPr>
          <w:ilvl w:val="0"/>
          <w:numId w:val="19"/>
        </w:numPr>
        <w:spacing w:after="200" w:line="276" w:lineRule="auto"/>
        <w:jc w:val="both"/>
        <w:rPr>
          <w:rFonts w:ascii="Bookman Old Style" w:hAnsi="Bookman Old Style" w:cs="Mangal"/>
        </w:rPr>
      </w:pPr>
      <w:r w:rsidRPr="009753A2">
        <w:rPr>
          <w:rFonts w:ascii="Bookman Old Style" w:hAnsi="Bookman Old Style" w:cs="Mangal"/>
        </w:rPr>
        <w:lastRenderedPageBreak/>
        <w:t xml:space="preserve">Chemical analysis of </w:t>
      </w:r>
      <w:proofErr w:type="spellStart"/>
      <w:r w:rsidRPr="009753A2">
        <w:rPr>
          <w:rFonts w:ascii="Bookman Old Style" w:hAnsi="Bookman Old Style" w:cs="Mangal"/>
        </w:rPr>
        <w:t>aluminium</w:t>
      </w:r>
      <w:proofErr w:type="spellEnd"/>
      <w:r w:rsidRPr="009753A2">
        <w:rPr>
          <w:rFonts w:ascii="Bookman Old Style" w:hAnsi="Bookman Old Style" w:cs="Mangal"/>
        </w:rPr>
        <w:tab/>
        <w:t>:</w:t>
      </w:r>
      <w:r w:rsidRPr="009753A2">
        <w:rPr>
          <w:rFonts w:ascii="Bookman Old Style" w:hAnsi="Bookman Old Style" w:cs="Mangal"/>
        </w:rPr>
        <w:tab/>
      </w:r>
      <w:r w:rsidRPr="009753A2">
        <w:rPr>
          <w:rFonts w:ascii="Bookman Old Style" w:hAnsi="Bookman Old Style" w:cs="Mangal"/>
        </w:rPr>
        <w:tab/>
        <w:t>- do -</w:t>
      </w:r>
    </w:p>
    <w:p w:rsidR="003162C5" w:rsidRPr="009753A2" w:rsidRDefault="003162C5" w:rsidP="003162C5">
      <w:pPr>
        <w:spacing w:line="276" w:lineRule="auto"/>
        <w:ind w:left="1440"/>
        <w:jc w:val="both"/>
        <w:rPr>
          <w:rFonts w:ascii="Bookman Old Style" w:hAnsi="Bookman Old Style" w:cs="Mangal"/>
        </w:rPr>
      </w:pPr>
      <w:r w:rsidRPr="009753A2">
        <w:rPr>
          <w:rFonts w:ascii="Bookman Old Style" w:hAnsi="Bookman Old Style" w:cs="Mangal"/>
        </w:rPr>
        <w:t xml:space="preserve">Used for making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strands </w:t>
      </w:r>
    </w:p>
    <w:p w:rsidR="003162C5" w:rsidRPr="009753A2" w:rsidRDefault="003162C5" w:rsidP="003162C5">
      <w:pPr>
        <w:numPr>
          <w:ilvl w:val="0"/>
          <w:numId w:val="19"/>
        </w:numPr>
        <w:spacing w:after="200" w:line="276" w:lineRule="auto"/>
        <w:jc w:val="both"/>
        <w:rPr>
          <w:rFonts w:ascii="Bookman Old Style" w:hAnsi="Bookman Old Style" w:cs="Mangal"/>
        </w:rPr>
      </w:pPr>
      <w:r w:rsidRPr="009753A2">
        <w:rPr>
          <w:rFonts w:ascii="Bookman Old Style" w:hAnsi="Bookman Old Style" w:cs="Mangal"/>
        </w:rPr>
        <w:t>Chemical analysis of steel used</w:t>
      </w:r>
      <w:r w:rsidRPr="009753A2">
        <w:rPr>
          <w:rFonts w:ascii="Bookman Old Style" w:hAnsi="Bookman Old Style" w:cs="Mangal"/>
        </w:rPr>
        <w:tab/>
        <w:t>:</w:t>
      </w:r>
      <w:r w:rsidRPr="009753A2">
        <w:rPr>
          <w:rFonts w:ascii="Bookman Old Style" w:hAnsi="Bookman Old Style" w:cs="Mangal"/>
        </w:rPr>
        <w:tab/>
      </w:r>
      <w:r w:rsidRPr="009753A2">
        <w:rPr>
          <w:rFonts w:ascii="Bookman Old Style" w:hAnsi="Bookman Old Style" w:cs="Mangal"/>
        </w:rPr>
        <w:tab/>
        <w:t>- do -</w:t>
      </w:r>
    </w:p>
    <w:p w:rsidR="003162C5" w:rsidRPr="009753A2" w:rsidRDefault="003162C5" w:rsidP="003162C5">
      <w:pPr>
        <w:spacing w:line="276" w:lineRule="auto"/>
        <w:ind w:left="1440"/>
        <w:jc w:val="both"/>
        <w:rPr>
          <w:rFonts w:ascii="Bookman Old Style" w:hAnsi="Bookman Old Style" w:cs="Mangal"/>
        </w:rPr>
      </w:pPr>
      <w:r w:rsidRPr="009753A2">
        <w:rPr>
          <w:rFonts w:ascii="Bookman Old Style" w:hAnsi="Bookman Old Style" w:cs="Mangal"/>
        </w:rPr>
        <w:t>For making steel strands</w:t>
      </w:r>
    </w:p>
    <w:p w:rsidR="003162C5" w:rsidRPr="009753A2" w:rsidRDefault="003162C5" w:rsidP="003162C5">
      <w:pPr>
        <w:numPr>
          <w:ilvl w:val="1"/>
          <w:numId w:val="15"/>
        </w:numPr>
        <w:spacing w:after="200" w:line="276" w:lineRule="auto"/>
        <w:jc w:val="both"/>
        <w:rPr>
          <w:rFonts w:ascii="Bookman Old Style" w:hAnsi="Bookman Old Style" w:cs="Mangal"/>
        </w:rPr>
      </w:pPr>
      <w:r w:rsidRPr="009753A2">
        <w:rPr>
          <w:rFonts w:ascii="Bookman Old Style" w:hAnsi="Bookman Old Style" w:cs="Mangal"/>
          <w:b/>
        </w:rPr>
        <w:t>Testing Expenses</w:t>
      </w:r>
      <w:r w:rsidRPr="009753A2">
        <w:rPr>
          <w:rFonts w:ascii="Bookman Old Style" w:hAnsi="Bookman Old Style" w:cs="Mangal"/>
        </w:rPr>
        <w:t>:</w:t>
      </w:r>
    </w:p>
    <w:p w:rsidR="003162C5" w:rsidRPr="009753A2" w:rsidRDefault="003162C5" w:rsidP="003162C5">
      <w:pPr>
        <w:numPr>
          <w:ilvl w:val="2"/>
          <w:numId w:val="20"/>
        </w:numPr>
        <w:spacing w:after="200" w:line="276" w:lineRule="auto"/>
        <w:jc w:val="both"/>
        <w:rPr>
          <w:rFonts w:ascii="Bookman Old Style" w:hAnsi="Bookman Old Style" w:cs="Mangal"/>
        </w:rPr>
      </w:pPr>
      <w:r w:rsidRPr="009753A2">
        <w:rPr>
          <w:rFonts w:ascii="Bookman Old Style" w:hAnsi="Bookman Old Style" w:cs="Mangal"/>
        </w:rPr>
        <w:t>The testing charges for the type tests specified shall be indicated separately in the prescribed schedule.</w:t>
      </w:r>
    </w:p>
    <w:p w:rsidR="003162C5" w:rsidRPr="009753A2" w:rsidRDefault="003162C5" w:rsidP="003162C5">
      <w:pPr>
        <w:numPr>
          <w:ilvl w:val="2"/>
          <w:numId w:val="20"/>
        </w:numPr>
        <w:spacing w:after="200" w:line="276" w:lineRule="auto"/>
        <w:jc w:val="both"/>
        <w:rPr>
          <w:rFonts w:ascii="Bookman Old Style" w:hAnsi="Bookman Old Style" w:cs="Mangal"/>
        </w:rPr>
      </w:pPr>
      <w:r w:rsidRPr="009753A2">
        <w:rPr>
          <w:rFonts w:ascii="Bookman Old Style" w:hAnsi="Bookman Old Style" w:cs="Mangal"/>
        </w:rPr>
        <w:t>The Bidder shall indicate the type test charges for each type test separately.  In case the same are not mentioned then the charges are deemed to have been included in the quoted rates of materials.</w:t>
      </w:r>
    </w:p>
    <w:p w:rsidR="003162C5" w:rsidRPr="009753A2" w:rsidRDefault="003162C5" w:rsidP="003162C5">
      <w:pPr>
        <w:numPr>
          <w:ilvl w:val="2"/>
          <w:numId w:val="20"/>
        </w:numPr>
        <w:spacing w:after="200" w:line="276" w:lineRule="auto"/>
        <w:jc w:val="both"/>
        <w:rPr>
          <w:rFonts w:ascii="Bookman Old Style" w:hAnsi="Bookman Old Style" w:cs="Mangal"/>
        </w:rPr>
      </w:pPr>
      <w:r w:rsidRPr="009753A2">
        <w:rPr>
          <w:rFonts w:ascii="Bookman Old Style" w:hAnsi="Bookman Old Style" w:cs="Mangal"/>
        </w:rPr>
        <w:t>In case of failure in any type test, the Bidder is either required to modify the design of the material or repeat the particular type test three times successfully at his own expenses.  The decision of the purchaser in this regard shall be final and binding.  The type tests are to be conducted irrespective of whether the same have been conducted earlier or not.</w:t>
      </w:r>
    </w:p>
    <w:p w:rsidR="003162C5" w:rsidRPr="009753A2" w:rsidRDefault="003162C5" w:rsidP="003162C5">
      <w:pPr>
        <w:numPr>
          <w:ilvl w:val="2"/>
          <w:numId w:val="20"/>
        </w:numPr>
        <w:spacing w:after="200" w:line="276" w:lineRule="auto"/>
        <w:jc w:val="both"/>
        <w:rPr>
          <w:rFonts w:ascii="Bookman Old Style" w:hAnsi="Bookman Old Style" w:cs="Mangal"/>
        </w:rPr>
      </w:pPr>
      <w:r w:rsidRPr="009753A2">
        <w:rPr>
          <w:rFonts w:ascii="Bookman Old Style" w:hAnsi="Bookman Old Style" w:cs="Mangal"/>
        </w:rPr>
        <w:t>Bidder shall indicate the laboratories in which he proposes to conduct the type tests.  He shall ensure that the tests can be completed in these laboratories within the time schedule guaranteed by him in the appropriate schedule.</w:t>
      </w:r>
    </w:p>
    <w:p w:rsidR="003162C5" w:rsidRPr="009753A2" w:rsidRDefault="003162C5" w:rsidP="003162C5">
      <w:pPr>
        <w:numPr>
          <w:ilvl w:val="2"/>
          <w:numId w:val="20"/>
        </w:numPr>
        <w:spacing w:after="200" w:line="276" w:lineRule="auto"/>
        <w:jc w:val="both"/>
        <w:rPr>
          <w:rFonts w:ascii="Bookman Old Style" w:hAnsi="Bookman Old Style" w:cs="Mangal"/>
        </w:rPr>
      </w:pPr>
      <w:r w:rsidRPr="009753A2">
        <w:rPr>
          <w:rFonts w:ascii="Bookman Old Style" w:hAnsi="Bookman Old Style" w:cs="Mangal"/>
        </w:rPr>
        <w:t>The entire cost of testing for the acceptance and routine tests and tests during manufacture specified herein shall be treated as included in the quoted unit price of conductor, except for the expenses of the inspector/ purchaser’s representative.</w:t>
      </w:r>
    </w:p>
    <w:p w:rsidR="003162C5" w:rsidRDefault="003162C5" w:rsidP="003162C5">
      <w:pPr>
        <w:numPr>
          <w:ilvl w:val="2"/>
          <w:numId w:val="20"/>
        </w:numPr>
        <w:spacing w:after="200" w:line="276" w:lineRule="auto"/>
        <w:jc w:val="both"/>
        <w:rPr>
          <w:rFonts w:ascii="Bookman Old Style" w:hAnsi="Bookman Old Style" w:cs="Mangal"/>
        </w:rPr>
      </w:pPr>
      <w:r w:rsidRPr="009753A2">
        <w:rPr>
          <w:rFonts w:ascii="Bookman Old Style" w:hAnsi="Bookman Old Style" w:cs="Mangal"/>
        </w:rPr>
        <w:t>The prices quoted by the bidder towards conductance of type test</w:t>
      </w:r>
      <w:r>
        <w:rPr>
          <w:rFonts w:ascii="Bookman Old Style" w:hAnsi="Bookman Old Style" w:cs="Mangal"/>
        </w:rPr>
        <w:t>s</w:t>
      </w:r>
      <w:r w:rsidRPr="009753A2">
        <w:rPr>
          <w:rFonts w:ascii="Bookman Old Style" w:hAnsi="Bookman Old Style" w:cs="Mangal"/>
        </w:rPr>
        <w:t xml:space="preserve"> shall </w:t>
      </w:r>
      <w:r w:rsidRPr="0068009D">
        <w:rPr>
          <w:rFonts w:ascii="Bookman Old Style" w:hAnsi="Bookman Old Style" w:cs="Mangal"/>
          <w:highlight w:val="yellow"/>
        </w:rPr>
        <w:t>not</w:t>
      </w:r>
      <w:r>
        <w:rPr>
          <w:rFonts w:ascii="Bookman Old Style" w:hAnsi="Bookman Old Style" w:cs="Mangal"/>
        </w:rPr>
        <w:t xml:space="preserve"> </w:t>
      </w:r>
      <w:r w:rsidRPr="009753A2">
        <w:rPr>
          <w:rFonts w:ascii="Bookman Old Style" w:hAnsi="Bookman Old Style" w:cs="Mangal"/>
        </w:rPr>
        <w:t>be taken into consideration for bid evaluation.</w:t>
      </w:r>
    </w:p>
    <w:p w:rsidR="003162C5" w:rsidRPr="00A47422" w:rsidRDefault="003162C5" w:rsidP="003162C5">
      <w:pPr>
        <w:spacing w:after="200" w:line="276" w:lineRule="auto"/>
        <w:jc w:val="both"/>
        <w:rPr>
          <w:rFonts w:ascii="Bookman Old Style" w:hAnsi="Bookman Old Style" w:cs="Mangal"/>
          <w:color w:val="FF0000"/>
        </w:rPr>
      </w:pPr>
      <w:r w:rsidRPr="00A47422">
        <w:rPr>
          <w:rFonts w:ascii="Bookman Old Style" w:hAnsi="Bookman Old Style" w:cs="Mangal"/>
          <w:color w:val="FF0000"/>
        </w:rPr>
        <w:t>NOTE: The Type Test / Special Tests, if repeated at the ins</w:t>
      </w:r>
      <w:r>
        <w:rPr>
          <w:rFonts w:ascii="Bookman Old Style" w:hAnsi="Bookman Old Style" w:cs="Mangal"/>
          <w:color w:val="FF0000"/>
        </w:rPr>
        <w:t>is</w:t>
      </w:r>
      <w:r w:rsidRPr="00A47422">
        <w:rPr>
          <w:rFonts w:ascii="Bookman Old Style" w:hAnsi="Bookman Old Style" w:cs="Mangal"/>
          <w:color w:val="FF0000"/>
        </w:rPr>
        <w:t>tence of owner, the applicable testing charges shall be paid by the successful Bidder upfront to the laboratory and the same shall be reimbursable by KPTCL as per actuals on submission of Bills along with proof of payment and on successful completion of all the Type Tests, specified and on approval of the same by the owner.</w:t>
      </w:r>
    </w:p>
    <w:p w:rsidR="003162C5" w:rsidRPr="00A47422" w:rsidRDefault="003162C5" w:rsidP="003162C5">
      <w:pPr>
        <w:spacing w:after="200" w:line="276" w:lineRule="auto"/>
        <w:jc w:val="both"/>
        <w:rPr>
          <w:rFonts w:ascii="Bookman Old Style" w:hAnsi="Bookman Old Style" w:cs="Mangal"/>
          <w:color w:val="FF0000"/>
        </w:rPr>
      </w:pPr>
      <w:bookmarkStart w:id="0" w:name="_GoBack"/>
      <w:bookmarkEnd w:id="0"/>
      <w:r w:rsidRPr="00A47422">
        <w:rPr>
          <w:rFonts w:ascii="Bookman Old Style" w:hAnsi="Bookman Old Style" w:cs="Mangal"/>
          <w:color w:val="FF0000"/>
        </w:rPr>
        <w:lastRenderedPageBreak/>
        <w:t xml:space="preserve">In case equipment/material fails in the type tests during testing then the testing charges paid by the Bidder to the laboratory will not be reimbursed by KPTCL. </w:t>
      </w:r>
    </w:p>
    <w:p w:rsidR="003162C5" w:rsidRDefault="003162C5" w:rsidP="003162C5">
      <w:pPr>
        <w:spacing w:after="200" w:line="276" w:lineRule="auto"/>
        <w:jc w:val="both"/>
        <w:rPr>
          <w:rFonts w:ascii="Bookman Old Style" w:hAnsi="Bookman Old Style" w:cs="Mangal"/>
          <w:color w:val="FF0000"/>
        </w:rPr>
      </w:pPr>
      <w:r w:rsidRPr="008426BC">
        <w:rPr>
          <w:rFonts w:ascii="Bookman Old Style" w:hAnsi="Bookman Old Style" w:cs="Mangal"/>
          <w:bCs/>
          <w:color w:val="FF0000"/>
        </w:rPr>
        <w:t xml:space="preserve">The above clause is applicable for all the </w:t>
      </w:r>
      <w:proofErr w:type="spellStart"/>
      <w:r w:rsidRPr="008426BC">
        <w:rPr>
          <w:rFonts w:ascii="Bookman Old Style" w:hAnsi="Bookman Old Style" w:cs="Mangal"/>
          <w:bCs/>
          <w:color w:val="FF0000"/>
        </w:rPr>
        <w:t>equipments</w:t>
      </w:r>
      <w:proofErr w:type="spellEnd"/>
      <w:r w:rsidRPr="008426BC">
        <w:rPr>
          <w:rFonts w:ascii="Bookman Old Style" w:hAnsi="Bookman Old Style" w:cs="Mangal"/>
          <w:bCs/>
          <w:color w:val="FF0000"/>
        </w:rPr>
        <w:t xml:space="preserve"> /materials, in case, the Type Test/Special </w:t>
      </w:r>
      <w:proofErr w:type="gramStart"/>
      <w:r w:rsidRPr="008426BC">
        <w:rPr>
          <w:rFonts w:ascii="Bookman Old Style" w:hAnsi="Bookman Old Style" w:cs="Mangal"/>
          <w:bCs/>
          <w:color w:val="FF0000"/>
        </w:rPr>
        <w:t>Tests,</w:t>
      </w:r>
      <w:proofErr w:type="gramEnd"/>
      <w:r w:rsidRPr="008426BC">
        <w:rPr>
          <w:rFonts w:ascii="Bookman Old Style" w:hAnsi="Bookman Old Style" w:cs="Mangal"/>
          <w:bCs/>
          <w:color w:val="FF0000"/>
        </w:rPr>
        <w:t xml:space="preserve"> are repeated at the insist</w:t>
      </w:r>
      <w:r>
        <w:rPr>
          <w:rFonts w:ascii="Bookman Old Style" w:hAnsi="Bookman Old Style" w:cs="Mangal"/>
          <w:bCs/>
          <w:color w:val="FF0000"/>
        </w:rPr>
        <w:t>e</w:t>
      </w:r>
      <w:r w:rsidRPr="008426BC">
        <w:rPr>
          <w:rFonts w:ascii="Bookman Old Style" w:hAnsi="Bookman Old Style" w:cs="Mangal"/>
          <w:bCs/>
          <w:color w:val="FF0000"/>
        </w:rPr>
        <w:t>nce of owner (KPTCL).</w:t>
      </w:r>
    </w:p>
    <w:p w:rsidR="003162C5" w:rsidRPr="008426BC" w:rsidRDefault="003162C5" w:rsidP="003162C5">
      <w:pPr>
        <w:spacing w:after="200" w:line="276" w:lineRule="auto"/>
        <w:jc w:val="both"/>
        <w:rPr>
          <w:rFonts w:ascii="Bookman Old Style" w:hAnsi="Bookman Old Style" w:cs="Mangal"/>
          <w:color w:val="FF0000"/>
        </w:rPr>
      </w:pPr>
    </w:p>
    <w:p w:rsidR="003162C5" w:rsidRPr="009753A2" w:rsidRDefault="003162C5" w:rsidP="003162C5">
      <w:pPr>
        <w:numPr>
          <w:ilvl w:val="1"/>
          <w:numId w:val="15"/>
        </w:numPr>
        <w:spacing w:after="200" w:line="276" w:lineRule="auto"/>
        <w:jc w:val="both"/>
        <w:rPr>
          <w:rFonts w:ascii="Bookman Old Style" w:hAnsi="Bookman Old Style" w:cs="Mangal"/>
        </w:rPr>
      </w:pPr>
      <w:r w:rsidRPr="009753A2">
        <w:rPr>
          <w:rFonts w:ascii="Bookman Old Style" w:hAnsi="Bookman Old Style" w:cs="Mangal"/>
          <w:b/>
        </w:rPr>
        <w:t>Additional Tests</w:t>
      </w:r>
      <w:r w:rsidRPr="009753A2">
        <w:rPr>
          <w:rFonts w:ascii="Bookman Old Style" w:hAnsi="Bookman Old Style" w:cs="Mangal"/>
        </w:rPr>
        <w:t>:</w:t>
      </w:r>
    </w:p>
    <w:p w:rsidR="003162C5" w:rsidRDefault="003162C5" w:rsidP="003162C5">
      <w:pPr>
        <w:spacing w:line="276" w:lineRule="auto"/>
        <w:ind w:left="1080"/>
        <w:jc w:val="both"/>
        <w:rPr>
          <w:rFonts w:ascii="Bookman Old Style" w:hAnsi="Bookman Old Style" w:cs="Mangal"/>
        </w:rPr>
      </w:pPr>
      <w:r w:rsidRPr="009753A2">
        <w:rPr>
          <w:rFonts w:ascii="Bookman Old Style" w:hAnsi="Bookman Old Style" w:cs="Mangal"/>
        </w:rPr>
        <w:t>The purchaser reserves the right of having at his own expenses any other test(s) of reasonable nature carried out at supplier’s premises, at site, or in any other place in addition to the aforesaid type, acceptance and routine tests to satisfy himself that the material comply with the specifications.</w:t>
      </w:r>
    </w:p>
    <w:p w:rsidR="003162C5" w:rsidRPr="009753A2" w:rsidRDefault="003162C5" w:rsidP="003162C5">
      <w:pPr>
        <w:spacing w:line="276" w:lineRule="auto"/>
        <w:ind w:left="1080"/>
        <w:jc w:val="both"/>
        <w:rPr>
          <w:rFonts w:ascii="Bookman Old Style" w:hAnsi="Bookman Old Style" w:cs="Mangal"/>
        </w:rPr>
      </w:pPr>
    </w:p>
    <w:p w:rsidR="003162C5" w:rsidRPr="009753A2" w:rsidRDefault="003162C5" w:rsidP="003162C5">
      <w:pPr>
        <w:numPr>
          <w:ilvl w:val="1"/>
          <w:numId w:val="15"/>
        </w:numPr>
        <w:spacing w:after="200" w:line="276" w:lineRule="auto"/>
        <w:jc w:val="both"/>
        <w:rPr>
          <w:rFonts w:ascii="Bookman Old Style" w:hAnsi="Bookman Old Style" w:cs="Mangal"/>
        </w:rPr>
      </w:pPr>
      <w:r w:rsidRPr="009753A2">
        <w:rPr>
          <w:rFonts w:ascii="Bookman Old Style" w:hAnsi="Bookman Old Style" w:cs="Mangal"/>
          <w:b/>
        </w:rPr>
        <w:t>Sample Batch for type testing</w:t>
      </w:r>
      <w:r w:rsidRPr="009753A2">
        <w:rPr>
          <w:rFonts w:ascii="Bookman Old Style" w:hAnsi="Bookman Old Style" w:cs="Mangal"/>
        </w:rPr>
        <w:t>:</w:t>
      </w:r>
    </w:p>
    <w:p w:rsidR="003162C5" w:rsidRPr="009753A2" w:rsidRDefault="003162C5" w:rsidP="003162C5">
      <w:pPr>
        <w:numPr>
          <w:ilvl w:val="2"/>
          <w:numId w:val="40"/>
        </w:numPr>
        <w:spacing w:after="200" w:line="276" w:lineRule="auto"/>
        <w:ind w:left="1134" w:hanging="1134"/>
        <w:jc w:val="both"/>
        <w:rPr>
          <w:rFonts w:ascii="Bookman Old Style" w:hAnsi="Bookman Old Style" w:cs="Mangal"/>
        </w:rPr>
      </w:pPr>
      <w:r>
        <w:rPr>
          <w:rFonts w:ascii="Bookman Old Style" w:hAnsi="Bookman Old Style" w:cs="Mangal"/>
        </w:rPr>
        <w:t xml:space="preserve">    </w:t>
      </w:r>
      <w:r w:rsidRPr="009753A2">
        <w:rPr>
          <w:rFonts w:ascii="Bookman Old Style" w:hAnsi="Bookman Old Style" w:cs="Mangal"/>
        </w:rPr>
        <w:t>The supplier shall offer at least three (3) drums for selection of samples required for conducting all the type tests.</w:t>
      </w:r>
    </w:p>
    <w:p w:rsidR="003162C5" w:rsidRPr="009753A2" w:rsidRDefault="003162C5" w:rsidP="003162C5">
      <w:pPr>
        <w:numPr>
          <w:ilvl w:val="2"/>
          <w:numId w:val="40"/>
        </w:numPr>
        <w:spacing w:after="200" w:line="276" w:lineRule="auto"/>
        <w:ind w:left="1134" w:hanging="1134"/>
        <w:jc w:val="both"/>
        <w:rPr>
          <w:rFonts w:ascii="Bookman Old Style" w:hAnsi="Bookman Old Style" w:cs="Mangal"/>
        </w:rPr>
      </w:pPr>
      <w:r>
        <w:rPr>
          <w:rFonts w:ascii="Bookman Old Style" w:hAnsi="Bookman Old Style" w:cs="Mangal"/>
        </w:rPr>
        <w:t xml:space="preserve">    </w:t>
      </w:r>
      <w:r w:rsidRPr="009753A2">
        <w:rPr>
          <w:rFonts w:ascii="Bookman Old Style" w:hAnsi="Bookman Old Style" w:cs="Mangal"/>
        </w:rPr>
        <w:t xml:space="preserve">The supplier is required to carry out all the acceptance tests successfully in the presence of purchaser’s representative before </w:t>
      </w:r>
      <w:proofErr w:type="spellStart"/>
      <w:r w:rsidRPr="009753A2">
        <w:rPr>
          <w:rFonts w:ascii="Bookman Old Style" w:hAnsi="Bookman Old Style" w:cs="Mangal"/>
        </w:rPr>
        <w:t>despatch</w:t>
      </w:r>
      <w:proofErr w:type="spellEnd"/>
      <w:r w:rsidRPr="009753A2">
        <w:rPr>
          <w:rFonts w:ascii="Bookman Old Style" w:hAnsi="Bookman Old Style" w:cs="Mangal"/>
        </w:rPr>
        <w:t>.</w:t>
      </w:r>
    </w:p>
    <w:p w:rsidR="003162C5" w:rsidRPr="009753A2" w:rsidRDefault="003162C5" w:rsidP="003162C5">
      <w:pPr>
        <w:numPr>
          <w:ilvl w:val="1"/>
          <w:numId w:val="40"/>
        </w:numPr>
        <w:spacing w:after="200" w:line="276" w:lineRule="auto"/>
        <w:ind w:left="1134" w:hanging="1080"/>
        <w:jc w:val="both"/>
        <w:rPr>
          <w:rFonts w:ascii="Bookman Old Style" w:hAnsi="Bookman Old Style" w:cs="Mangal"/>
        </w:rPr>
      </w:pPr>
      <w:r w:rsidRPr="009753A2">
        <w:rPr>
          <w:rFonts w:ascii="Bookman Old Style" w:hAnsi="Bookman Old Style" w:cs="Mangal"/>
          <w:b/>
        </w:rPr>
        <w:t>Test Reports</w:t>
      </w:r>
      <w:r w:rsidRPr="009753A2">
        <w:rPr>
          <w:rFonts w:ascii="Bookman Old Style" w:hAnsi="Bookman Old Style" w:cs="Mangal"/>
        </w:rPr>
        <w:t>:</w:t>
      </w:r>
    </w:p>
    <w:p w:rsidR="003162C5" w:rsidRPr="009753A2" w:rsidRDefault="003162C5" w:rsidP="003162C5">
      <w:pPr>
        <w:numPr>
          <w:ilvl w:val="2"/>
          <w:numId w:val="40"/>
        </w:numPr>
        <w:spacing w:after="200" w:line="276" w:lineRule="auto"/>
        <w:ind w:hanging="1440"/>
        <w:jc w:val="both"/>
        <w:rPr>
          <w:rFonts w:ascii="Bookman Old Style" w:hAnsi="Bookman Old Style" w:cs="Mangal"/>
        </w:rPr>
      </w:pPr>
      <w:r w:rsidRPr="009753A2">
        <w:rPr>
          <w:rFonts w:ascii="Bookman Old Style" w:hAnsi="Bookman Old Style" w:cs="Mangal"/>
        </w:rPr>
        <w:t>Four copies of type test reports shall be furnished to the Purchaser within one month of conducting the tests.  One copy will be returned duly certified by the purchaser to the supplier within three weeks thereafter and on receipt of the same supplier shall commence with the commercial production of the conductor.</w:t>
      </w:r>
    </w:p>
    <w:p w:rsidR="003162C5" w:rsidRPr="009753A2" w:rsidRDefault="003162C5" w:rsidP="003162C5">
      <w:pPr>
        <w:numPr>
          <w:ilvl w:val="2"/>
          <w:numId w:val="40"/>
        </w:numPr>
        <w:spacing w:after="200" w:line="276" w:lineRule="auto"/>
        <w:ind w:left="1134" w:hanging="1134"/>
        <w:jc w:val="both"/>
        <w:rPr>
          <w:rFonts w:ascii="Bookman Old Style" w:hAnsi="Bookman Old Style" w:cs="Mangal"/>
        </w:rPr>
      </w:pPr>
      <w:r>
        <w:rPr>
          <w:rFonts w:ascii="Bookman Old Style" w:hAnsi="Bookman Old Style" w:cs="Mangal"/>
        </w:rPr>
        <w:t xml:space="preserve">     </w:t>
      </w:r>
      <w:r w:rsidRPr="009753A2">
        <w:rPr>
          <w:rFonts w:ascii="Bookman Old Style" w:hAnsi="Bookman Old Style" w:cs="Mangal"/>
        </w:rPr>
        <w:t xml:space="preserve">Four copies of acceptance test reports shall be furnished to the purchaser.  One copy will be returned, duly certified by the Purchaser and only thereafter shall the conductor be </w:t>
      </w:r>
      <w:proofErr w:type="spellStart"/>
      <w:r w:rsidRPr="009753A2">
        <w:rPr>
          <w:rFonts w:ascii="Bookman Old Style" w:hAnsi="Bookman Old Style" w:cs="Mangal"/>
        </w:rPr>
        <w:t>despatched</w:t>
      </w:r>
      <w:proofErr w:type="spellEnd"/>
      <w:r w:rsidRPr="009753A2">
        <w:rPr>
          <w:rFonts w:ascii="Bookman Old Style" w:hAnsi="Bookman Old Style" w:cs="Mangal"/>
        </w:rPr>
        <w:t>.</w:t>
      </w:r>
    </w:p>
    <w:p w:rsidR="003162C5" w:rsidRPr="009753A2" w:rsidRDefault="003162C5" w:rsidP="003162C5">
      <w:pPr>
        <w:numPr>
          <w:ilvl w:val="2"/>
          <w:numId w:val="40"/>
        </w:numPr>
        <w:spacing w:after="200" w:line="276" w:lineRule="auto"/>
        <w:ind w:left="1134" w:hanging="1134"/>
        <w:jc w:val="both"/>
        <w:rPr>
          <w:rFonts w:ascii="Bookman Old Style" w:hAnsi="Bookman Old Style" w:cs="Mangal"/>
        </w:rPr>
      </w:pPr>
      <w:r>
        <w:rPr>
          <w:rFonts w:ascii="Bookman Old Style" w:hAnsi="Bookman Old Style" w:cs="Mangal"/>
        </w:rPr>
        <w:t xml:space="preserve">    </w:t>
      </w:r>
      <w:r w:rsidRPr="009753A2">
        <w:rPr>
          <w:rFonts w:ascii="Bookman Old Style" w:hAnsi="Bookman Old Style" w:cs="Mangal"/>
        </w:rPr>
        <w:t>All records of routine test reports shall be maintained by the supplier at his works for periodic inspection by the purchaser.</w:t>
      </w:r>
    </w:p>
    <w:p w:rsidR="003162C5" w:rsidRPr="009753A2" w:rsidRDefault="003162C5" w:rsidP="003162C5">
      <w:pPr>
        <w:numPr>
          <w:ilvl w:val="2"/>
          <w:numId w:val="40"/>
        </w:numPr>
        <w:spacing w:after="200" w:line="276" w:lineRule="auto"/>
        <w:ind w:left="1276" w:hanging="1276"/>
        <w:jc w:val="both"/>
        <w:rPr>
          <w:rFonts w:ascii="Bookman Old Style" w:hAnsi="Bookman Old Style" w:cs="Mangal"/>
        </w:rPr>
      </w:pPr>
      <w:r>
        <w:rPr>
          <w:rFonts w:ascii="Bookman Old Style" w:hAnsi="Bookman Old Style" w:cs="Mangal"/>
        </w:rPr>
        <w:lastRenderedPageBreak/>
        <w:t xml:space="preserve">   </w:t>
      </w:r>
      <w:r w:rsidRPr="009753A2">
        <w:rPr>
          <w:rFonts w:ascii="Bookman Old Style" w:hAnsi="Bookman Old Style" w:cs="Mangal"/>
        </w:rPr>
        <w:t>All test reports of tests conducted during manufacture shall be maintained by the supplier.  These shall be produced for verification as and when required for by the purchaser.</w:t>
      </w:r>
    </w:p>
    <w:p w:rsidR="003162C5" w:rsidRPr="009753A2" w:rsidRDefault="003162C5" w:rsidP="003162C5">
      <w:pPr>
        <w:numPr>
          <w:ilvl w:val="1"/>
          <w:numId w:val="40"/>
        </w:numPr>
        <w:spacing w:after="200" w:line="276" w:lineRule="auto"/>
        <w:ind w:left="851" w:hanging="851"/>
        <w:jc w:val="both"/>
        <w:rPr>
          <w:rFonts w:ascii="Bookman Old Style" w:hAnsi="Bookman Old Style" w:cs="Mangal"/>
        </w:rPr>
      </w:pPr>
      <w:r w:rsidRPr="009753A2">
        <w:rPr>
          <w:rFonts w:ascii="Bookman Old Style" w:hAnsi="Bookman Old Style" w:cs="Mangal"/>
          <w:b/>
        </w:rPr>
        <w:t>Test Facilities</w:t>
      </w:r>
      <w:r w:rsidRPr="009753A2">
        <w:rPr>
          <w:rFonts w:ascii="Bookman Old Style" w:hAnsi="Bookman Old Style" w:cs="Mangal"/>
        </w:rPr>
        <w:t>:</w:t>
      </w:r>
    </w:p>
    <w:p w:rsidR="003162C5" w:rsidRPr="009753A2" w:rsidRDefault="003162C5" w:rsidP="003162C5">
      <w:pPr>
        <w:numPr>
          <w:ilvl w:val="2"/>
          <w:numId w:val="23"/>
        </w:numPr>
        <w:spacing w:after="200" w:line="276" w:lineRule="auto"/>
        <w:jc w:val="both"/>
        <w:rPr>
          <w:rFonts w:ascii="Bookman Old Style" w:hAnsi="Bookman Old Style" w:cs="Mangal"/>
        </w:rPr>
      </w:pPr>
      <w:r w:rsidRPr="009753A2">
        <w:rPr>
          <w:rFonts w:ascii="Bookman Old Style" w:hAnsi="Bookman Old Style" w:cs="Mangal"/>
        </w:rPr>
        <w:t>The following additional test facilities shall be available at Supplier’s works:</w:t>
      </w:r>
    </w:p>
    <w:p w:rsidR="003162C5" w:rsidRPr="009753A2" w:rsidRDefault="003162C5" w:rsidP="003162C5">
      <w:pPr>
        <w:numPr>
          <w:ilvl w:val="0"/>
          <w:numId w:val="24"/>
        </w:numPr>
        <w:spacing w:after="200" w:line="276" w:lineRule="auto"/>
        <w:jc w:val="both"/>
        <w:rPr>
          <w:rFonts w:ascii="Bookman Old Style" w:hAnsi="Bookman Old Style" w:cs="Mangal"/>
        </w:rPr>
      </w:pPr>
      <w:r w:rsidRPr="009753A2">
        <w:rPr>
          <w:rFonts w:ascii="Bookman Old Style" w:hAnsi="Bookman Old Style" w:cs="Mangal"/>
        </w:rPr>
        <w:t>Calibration of various testing and measuring equipment including tensile testing machine resistance measurement facilities, burette, thermometer, barometer etc.</w:t>
      </w:r>
    </w:p>
    <w:p w:rsidR="003162C5" w:rsidRPr="009753A2" w:rsidRDefault="003162C5" w:rsidP="003162C5">
      <w:pPr>
        <w:numPr>
          <w:ilvl w:val="0"/>
          <w:numId w:val="24"/>
        </w:numPr>
        <w:spacing w:after="200" w:line="276" w:lineRule="auto"/>
        <w:jc w:val="both"/>
        <w:rPr>
          <w:rFonts w:ascii="Bookman Old Style" w:hAnsi="Bookman Old Style" w:cs="Mangal"/>
        </w:rPr>
      </w:pPr>
      <w:r w:rsidRPr="009753A2">
        <w:rPr>
          <w:rFonts w:ascii="Bookman Old Style" w:hAnsi="Bookman Old Style" w:cs="Mangal"/>
        </w:rPr>
        <w:t>Standard resistance for calibration of resistance bridges.</w:t>
      </w:r>
    </w:p>
    <w:p w:rsidR="003162C5" w:rsidRPr="009753A2" w:rsidRDefault="003162C5" w:rsidP="003162C5">
      <w:pPr>
        <w:numPr>
          <w:ilvl w:val="0"/>
          <w:numId w:val="24"/>
        </w:numPr>
        <w:spacing w:after="200" w:line="276" w:lineRule="auto"/>
        <w:jc w:val="both"/>
        <w:rPr>
          <w:rFonts w:ascii="Bookman Old Style" w:hAnsi="Bookman Old Style" w:cs="Mangal"/>
        </w:rPr>
      </w:pPr>
      <w:r w:rsidRPr="009753A2">
        <w:rPr>
          <w:rFonts w:ascii="Bookman Old Style" w:hAnsi="Bookman Old Style" w:cs="Mangal"/>
        </w:rPr>
        <w:t xml:space="preserve">Finished conductor shall be checked for length verification and surface finish on separate rewinding machine at reduced speed (variable from 8 to 16 </w:t>
      </w:r>
      <w:proofErr w:type="spellStart"/>
      <w:r w:rsidRPr="009753A2">
        <w:rPr>
          <w:rFonts w:ascii="Bookman Old Style" w:hAnsi="Bookman Old Style" w:cs="Mangal"/>
        </w:rPr>
        <w:t>metres</w:t>
      </w:r>
      <w:proofErr w:type="spellEnd"/>
      <w:r w:rsidRPr="009753A2">
        <w:rPr>
          <w:rFonts w:ascii="Bookman Old Style" w:hAnsi="Bookman Old Style" w:cs="Mangal"/>
        </w:rPr>
        <w:t xml:space="preserve"> per minute).  The rewinding facilities shall have appropriate clutch system and free of vibrations, jerks </w:t>
      </w:r>
      <w:proofErr w:type="spellStart"/>
      <w:r w:rsidRPr="009753A2">
        <w:rPr>
          <w:rFonts w:ascii="Bookman Old Style" w:hAnsi="Bookman Old Style" w:cs="Mangal"/>
        </w:rPr>
        <w:t>etc</w:t>
      </w:r>
      <w:proofErr w:type="spellEnd"/>
      <w:r w:rsidRPr="009753A2">
        <w:rPr>
          <w:rFonts w:ascii="Bookman Old Style" w:hAnsi="Bookman Old Style" w:cs="Mangal"/>
        </w:rPr>
        <w:t xml:space="preserve"> with transverse layering facilities.</w:t>
      </w:r>
    </w:p>
    <w:p w:rsidR="003162C5" w:rsidRPr="009753A2" w:rsidRDefault="003162C5" w:rsidP="003162C5">
      <w:pPr>
        <w:numPr>
          <w:ilvl w:val="0"/>
          <w:numId w:val="1"/>
        </w:numPr>
        <w:tabs>
          <w:tab w:val="clear" w:pos="1080"/>
          <w:tab w:val="num" w:pos="851"/>
        </w:tabs>
        <w:spacing w:after="200" w:line="276" w:lineRule="auto"/>
        <w:rPr>
          <w:rFonts w:ascii="Bookman Old Style" w:hAnsi="Bookman Old Style" w:cs="Mangal"/>
        </w:rPr>
      </w:pPr>
      <w:r w:rsidRPr="009753A2">
        <w:rPr>
          <w:rFonts w:ascii="Bookman Old Style" w:hAnsi="Bookman Old Style" w:cs="Mangal"/>
          <w:b/>
        </w:rPr>
        <w:t>Inspection</w:t>
      </w:r>
      <w:r w:rsidRPr="009753A2">
        <w:rPr>
          <w:rFonts w:ascii="Bookman Old Style" w:hAnsi="Bookman Old Style" w:cs="Mangal"/>
        </w:rPr>
        <w:t>:</w:t>
      </w:r>
    </w:p>
    <w:p w:rsidR="003162C5" w:rsidRPr="009753A2" w:rsidRDefault="003162C5" w:rsidP="003162C5">
      <w:pPr>
        <w:spacing w:line="276" w:lineRule="auto"/>
        <w:ind w:left="720" w:hanging="720"/>
        <w:jc w:val="both"/>
        <w:rPr>
          <w:rFonts w:ascii="Bookman Old Style" w:hAnsi="Bookman Old Style" w:cs="Mangal"/>
        </w:rPr>
      </w:pPr>
      <w:r w:rsidRPr="009753A2">
        <w:rPr>
          <w:rFonts w:ascii="Bookman Old Style" w:hAnsi="Bookman Old Style" w:cs="Mangal"/>
        </w:rPr>
        <w:t>6.1</w:t>
      </w:r>
      <w:r w:rsidRPr="009753A2">
        <w:rPr>
          <w:rFonts w:ascii="Bookman Old Style" w:hAnsi="Bookman Old Style" w:cs="Mangal"/>
        </w:rPr>
        <w:tab/>
        <w:t>The Purchaser’s representative shall at all times be entitled to have access to the works and all places of manufacture where conductor shall be manufactured and the representative shall have full facilities for unrestricted inspection of the supplier’s works raw materials and process of manufacture for conducting necessary tests as detailed herein.</w:t>
      </w:r>
    </w:p>
    <w:p w:rsidR="003162C5" w:rsidRPr="009753A2" w:rsidRDefault="003162C5" w:rsidP="003162C5">
      <w:pPr>
        <w:numPr>
          <w:ilvl w:val="1"/>
          <w:numId w:val="33"/>
        </w:numPr>
        <w:spacing w:after="200" w:line="276" w:lineRule="auto"/>
        <w:jc w:val="both"/>
        <w:rPr>
          <w:rFonts w:ascii="Bookman Old Style" w:hAnsi="Bookman Old Style" w:cs="Mangal"/>
        </w:rPr>
      </w:pPr>
      <w:r w:rsidRPr="009753A2">
        <w:rPr>
          <w:rFonts w:ascii="Bookman Old Style" w:hAnsi="Bookman Old Style" w:cs="Mangal"/>
        </w:rPr>
        <w:t>The supplier shall keep the purchaser informed in advance of the time of starting and of the progress of manufacture of conductor in its various stages so that arrangements can be made for inspection.</w:t>
      </w:r>
    </w:p>
    <w:p w:rsidR="003162C5" w:rsidRPr="009753A2" w:rsidRDefault="003162C5" w:rsidP="003162C5">
      <w:pPr>
        <w:numPr>
          <w:ilvl w:val="1"/>
          <w:numId w:val="33"/>
        </w:numPr>
        <w:spacing w:after="200" w:line="276" w:lineRule="auto"/>
        <w:jc w:val="both"/>
        <w:rPr>
          <w:rFonts w:ascii="Bookman Old Style" w:hAnsi="Bookman Old Style" w:cs="Mangal"/>
        </w:rPr>
      </w:pPr>
      <w:r w:rsidRPr="009753A2">
        <w:rPr>
          <w:rFonts w:ascii="Bookman Old Style" w:hAnsi="Bookman Old Style" w:cs="Mangal"/>
        </w:rPr>
        <w:t xml:space="preserve">No material shall be </w:t>
      </w:r>
      <w:proofErr w:type="spellStart"/>
      <w:r w:rsidRPr="009753A2">
        <w:rPr>
          <w:rFonts w:ascii="Bookman Old Style" w:hAnsi="Bookman Old Style" w:cs="Mangal"/>
        </w:rPr>
        <w:t>despatched</w:t>
      </w:r>
      <w:proofErr w:type="spellEnd"/>
      <w:r w:rsidRPr="009753A2">
        <w:rPr>
          <w:rFonts w:ascii="Bookman Old Style" w:hAnsi="Bookman Old Style" w:cs="Mangal"/>
        </w:rPr>
        <w:t xml:space="preserve"> from its point of manufacture before it has been satisfactorily inspected and tested, unless the inspection is waived off by the purchaser in writing.  In the </w:t>
      </w:r>
      <w:proofErr w:type="spellStart"/>
      <w:r w:rsidRPr="009753A2">
        <w:rPr>
          <w:rFonts w:ascii="Bookman Old Style" w:hAnsi="Bookman Old Style" w:cs="Mangal"/>
        </w:rPr>
        <w:t>later</w:t>
      </w:r>
      <w:proofErr w:type="spellEnd"/>
      <w:r w:rsidRPr="009753A2">
        <w:rPr>
          <w:rFonts w:ascii="Bookman Old Style" w:hAnsi="Bookman Old Style" w:cs="Mangal"/>
        </w:rPr>
        <w:t xml:space="preserve"> case also, the conductor shall be </w:t>
      </w:r>
      <w:proofErr w:type="spellStart"/>
      <w:r w:rsidRPr="009753A2">
        <w:rPr>
          <w:rFonts w:ascii="Bookman Old Style" w:hAnsi="Bookman Old Style" w:cs="Mangal"/>
        </w:rPr>
        <w:t>despatched</w:t>
      </w:r>
      <w:proofErr w:type="spellEnd"/>
      <w:r w:rsidRPr="009753A2">
        <w:rPr>
          <w:rFonts w:ascii="Bookman Old Style" w:hAnsi="Bookman Old Style" w:cs="Mangal"/>
        </w:rPr>
        <w:t xml:space="preserve"> only after satisfactory testing for all tests specified herein has been completed.</w:t>
      </w:r>
    </w:p>
    <w:p w:rsidR="003162C5" w:rsidRPr="009753A2" w:rsidRDefault="003162C5" w:rsidP="003162C5">
      <w:pPr>
        <w:numPr>
          <w:ilvl w:val="1"/>
          <w:numId w:val="33"/>
        </w:numPr>
        <w:spacing w:after="200" w:line="276" w:lineRule="auto"/>
        <w:jc w:val="both"/>
        <w:rPr>
          <w:rFonts w:ascii="Bookman Old Style" w:hAnsi="Bookman Old Style" w:cs="Mangal"/>
        </w:rPr>
      </w:pPr>
      <w:r w:rsidRPr="009753A2">
        <w:rPr>
          <w:rFonts w:ascii="Bookman Old Style" w:hAnsi="Bookman Old Style" w:cs="Mangal"/>
        </w:rPr>
        <w:lastRenderedPageBreak/>
        <w:t>The acceptance of any quantity of material shall in no way relieve the supplier of any of his responsibilities for meeting all requirements of the specification, and shall not prevent subsequent rejection if such material is later found to be defective.</w:t>
      </w:r>
    </w:p>
    <w:p w:rsidR="003162C5" w:rsidRPr="009753A2" w:rsidRDefault="003162C5" w:rsidP="003162C5">
      <w:pPr>
        <w:numPr>
          <w:ilvl w:val="1"/>
          <w:numId w:val="33"/>
        </w:numPr>
        <w:spacing w:after="200" w:line="276" w:lineRule="auto"/>
        <w:jc w:val="both"/>
        <w:rPr>
          <w:rFonts w:ascii="Bookman Old Style" w:hAnsi="Bookman Old Style" w:cs="Mangal"/>
        </w:rPr>
      </w:pPr>
      <w:r w:rsidRPr="009753A2">
        <w:rPr>
          <w:rFonts w:ascii="Bookman Old Style" w:hAnsi="Bookman Old Style" w:cs="Mangal"/>
        </w:rPr>
        <w:t>At least 5% of the total number of drums subject to minimum of two in any lot put up for inspection, shall be selected at random to ascertain the length of conductor by following method:</w:t>
      </w:r>
    </w:p>
    <w:p w:rsidR="003162C5" w:rsidRDefault="003162C5" w:rsidP="003162C5">
      <w:pPr>
        <w:spacing w:line="276" w:lineRule="auto"/>
        <w:ind w:left="1080"/>
        <w:jc w:val="both"/>
        <w:rPr>
          <w:rFonts w:ascii="Bookman Old Style" w:hAnsi="Bookman Old Style" w:cs="Mangal"/>
        </w:rPr>
      </w:pPr>
      <w:r w:rsidRPr="009753A2">
        <w:rPr>
          <w:rFonts w:ascii="Bookman Old Style" w:hAnsi="Bookman Old Style" w:cs="Mangal"/>
        </w:rPr>
        <w:t>“At the works of the manufacturer of the conductor, the conductor shall be transferred from one drum to another at the same time measuring its length with the help of a graduated pulley &amp; Cyclometer. The difference in the average length thus obtained and as declared by the Supplier in the packing list shall be applied to all the drums if the conductor is found short during checking.”</w:t>
      </w:r>
    </w:p>
    <w:p w:rsidR="003162C5" w:rsidRPr="009753A2" w:rsidRDefault="003162C5" w:rsidP="003162C5">
      <w:pPr>
        <w:spacing w:line="276" w:lineRule="auto"/>
        <w:ind w:left="1080"/>
        <w:jc w:val="both"/>
        <w:rPr>
          <w:rFonts w:ascii="Bookman Old Style" w:hAnsi="Bookman Old Style" w:cs="Mangal"/>
        </w:rPr>
      </w:pPr>
    </w:p>
    <w:p w:rsidR="003162C5" w:rsidRPr="009753A2" w:rsidRDefault="003162C5" w:rsidP="003162C5">
      <w:pPr>
        <w:numPr>
          <w:ilvl w:val="0"/>
          <w:numId w:val="1"/>
        </w:numPr>
        <w:spacing w:after="200" w:line="276" w:lineRule="auto"/>
        <w:rPr>
          <w:rFonts w:ascii="Bookman Old Style" w:hAnsi="Bookman Old Style" w:cs="Mangal"/>
        </w:rPr>
      </w:pPr>
      <w:r w:rsidRPr="009753A2">
        <w:rPr>
          <w:rFonts w:ascii="Bookman Old Style" w:hAnsi="Bookman Old Style" w:cs="Mangal"/>
          <w:b/>
        </w:rPr>
        <w:t>Quality Assurance Plan</w:t>
      </w:r>
      <w:r w:rsidRPr="009753A2">
        <w:rPr>
          <w:rFonts w:ascii="Bookman Old Style" w:hAnsi="Bookman Old Style" w:cs="Mangal"/>
        </w:rPr>
        <w:t>:</w:t>
      </w:r>
    </w:p>
    <w:p w:rsidR="003162C5" w:rsidRPr="009753A2" w:rsidRDefault="003162C5" w:rsidP="003162C5">
      <w:pPr>
        <w:spacing w:line="276" w:lineRule="auto"/>
        <w:ind w:left="720" w:hanging="720"/>
        <w:jc w:val="both"/>
        <w:rPr>
          <w:rFonts w:ascii="Bookman Old Style" w:hAnsi="Bookman Old Style" w:cs="Mangal"/>
        </w:rPr>
      </w:pPr>
      <w:r w:rsidRPr="009753A2">
        <w:rPr>
          <w:rFonts w:ascii="Bookman Old Style" w:hAnsi="Bookman Old Style" w:cs="Mangal"/>
        </w:rPr>
        <w:t>7.1</w:t>
      </w:r>
      <w:r w:rsidRPr="009753A2">
        <w:rPr>
          <w:rFonts w:ascii="Bookman Old Style" w:hAnsi="Bookman Old Style" w:cs="Mangal"/>
        </w:rPr>
        <w:tab/>
        <w:t>The Bidder shall invariably furnish following information along with his offer, failing which his offer shall be liable for rejection.</w:t>
      </w:r>
    </w:p>
    <w:p w:rsidR="003162C5" w:rsidRPr="009753A2" w:rsidRDefault="003162C5" w:rsidP="003162C5">
      <w:pPr>
        <w:numPr>
          <w:ilvl w:val="0"/>
          <w:numId w:val="4"/>
        </w:numPr>
        <w:tabs>
          <w:tab w:val="num" w:pos="2520"/>
        </w:tabs>
        <w:spacing w:after="200" w:line="276" w:lineRule="auto"/>
        <w:ind w:left="1080"/>
        <w:jc w:val="both"/>
        <w:rPr>
          <w:rFonts w:ascii="Bookman Old Style" w:hAnsi="Bookman Old Style" w:cs="Mangal"/>
        </w:rPr>
      </w:pPr>
      <w:r w:rsidRPr="009753A2">
        <w:rPr>
          <w:rFonts w:ascii="Bookman Old Style" w:hAnsi="Bookman Old Style" w:cs="Mangal"/>
        </w:rPr>
        <w:t>Statement giving list of important raw materials names of sub-suppliers for the raw materials, list of standards according to which the raw materials are tested, list of tests normally carried out on raw materials in presence of Bidder’s representative, copies of test certificates.</w:t>
      </w:r>
    </w:p>
    <w:p w:rsidR="003162C5" w:rsidRPr="009753A2" w:rsidRDefault="003162C5" w:rsidP="003162C5">
      <w:pPr>
        <w:spacing w:line="276" w:lineRule="auto"/>
        <w:ind w:left="1080" w:hanging="360"/>
        <w:jc w:val="both"/>
        <w:rPr>
          <w:rFonts w:ascii="Bookman Old Style" w:hAnsi="Bookman Old Style" w:cs="Mangal"/>
        </w:rPr>
      </w:pPr>
      <w:r w:rsidRPr="009753A2">
        <w:rPr>
          <w:rFonts w:ascii="Bookman Old Style" w:hAnsi="Bookman Old Style" w:cs="Mangal"/>
        </w:rPr>
        <w:t>ii) Information and copies of test certificates as in (</w:t>
      </w:r>
      <w:proofErr w:type="spellStart"/>
      <w:r w:rsidRPr="009753A2">
        <w:rPr>
          <w:rFonts w:ascii="Bookman Old Style" w:hAnsi="Bookman Old Style" w:cs="Mangal"/>
        </w:rPr>
        <w:t>i</w:t>
      </w:r>
      <w:proofErr w:type="spellEnd"/>
      <w:r w:rsidRPr="009753A2">
        <w:rPr>
          <w:rFonts w:ascii="Bookman Old Style" w:hAnsi="Bookman Old Style" w:cs="Mangal"/>
        </w:rPr>
        <w:t>) above in respect of bought out material.</w:t>
      </w:r>
    </w:p>
    <w:p w:rsidR="003162C5" w:rsidRPr="009753A2" w:rsidRDefault="003162C5" w:rsidP="003162C5">
      <w:pPr>
        <w:spacing w:line="276" w:lineRule="auto"/>
        <w:ind w:left="1080" w:hanging="360"/>
        <w:jc w:val="both"/>
        <w:rPr>
          <w:rFonts w:ascii="Bookman Old Style" w:hAnsi="Bookman Old Style" w:cs="Mangal"/>
        </w:rPr>
      </w:pPr>
      <w:r w:rsidRPr="009753A2">
        <w:rPr>
          <w:rFonts w:ascii="Bookman Old Style" w:hAnsi="Bookman Old Style" w:cs="Mangal"/>
        </w:rPr>
        <w:t>iii) List of manufacturing facilities available.</w:t>
      </w:r>
    </w:p>
    <w:p w:rsidR="003162C5" w:rsidRPr="009753A2" w:rsidRDefault="003162C5" w:rsidP="003162C5">
      <w:pPr>
        <w:spacing w:line="276" w:lineRule="auto"/>
        <w:ind w:left="1080" w:hanging="360"/>
        <w:jc w:val="both"/>
        <w:rPr>
          <w:rFonts w:ascii="Bookman Old Style" w:hAnsi="Bookman Old Style" w:cs="Mangal"/>
        </w:rPr>
      </w:pPr>
      <w:proofErr w:type="gramStart"/>
      <w:r w:rsidRPr="009753A2">
        <w:rPr>
          <w:rFonts w:ascii="Bookman Old Style" w:hAnsi="Bookman Old Style" w:cs="Mangal"/>
        </w:rPr>
        <w:t>iv) Level</w:t>
      </w:r>
      <w:proofErr w:type="gramEnd"/>
      <w:r w:rsidRPr="009753A2">
        <w:rPr>
          <w:rFonts w:ascii="Bookman Old Style" w:hAnsi="Bookman Old Style" w:cs="Mangal"/>
        </w:rPr>
        <w:t xml:space="preserve"> of automation achieved and list of areas where manual processing exists.</w:t>
      </w:r>
    </w:p>
    <w:p w:rsidR="003162C5" w:rsidRPr="009753A2" w:rsidRDefault="003162C5" w:rsidP="003162C5">
      <w:pPr>
        <w:spacing w:line="276" w:lineRule="auto"/>
        <w:ind w:left="1080" w:hanging="360"/>
        <w:jc w:val="both"/>
        <w:rPr>
          <w:rFonts w:ascii="Bookman Old Style" w:hAnsi="Bookman Old Style" w:cs="Mangal"/>
        </w:rPr>
      </w:pPr>
      <w:r w:rsidRPr="009753A2">
        <w:rPr>
          <w:rFonts w:ascii="Bookman Old Style" w:hAnsi="Bookman Old Style" w:cs="Mangal"/>
        </w:rPr>
        <w:t>v) List of areas in manufacturing process, where stage inspections are normally carried out for quality control and details of such tests and inspections.</w:t>
      </w:r>
    </w:p>
    <w:p w:rsidR="003162C5" w:rsidRDefault="003162C5" w:rsidP="003162C5">
      <w:pPr>
        <w:spacing w:line="276" w:lineRule="auto"/>
        <w:ind w:left="1080" w:hanging="360"/>
        <w:jc w:val="both"/>
        <w:rPr>
          <w:rFonts w:ascii="Bookman Old Style" w:hAnsi="Bookman Old Style" w:cs="Mangal"/>
        </w:rPr>
      </w:pPr>
      <w:proofErr w:type="gramStart"/>
      <w:r w:rsidRPr="009753A2">
        <w:rPr>
          <w:rFonts w:ascii="Bookman Old Style" w:hAnsi="Bookman Old Style" w:cs="Mangal"/>
        </w:rPr>
        <w:t>vi) List</w:t>
      </w:r>
      <w:proofErr w:type="gramEnd"/>
      <w:r w:rsidRPr="009753A2">
        <w:rPr>
          <w:rFonts w:ascii="Bookman Old Style" w:hAnsi="Bookman Old Style" w:cs="Mangal"/>
        </w:rPr>
        <w:t xml:space="preserve"> of testing </w:t>
      </w:r>
      <w:proofErr w:type="spellStart"/>
      <w:r w:rsidRPr="009753A2">
        <w:rPr>
          <w:rFonts w:ascii="Bookman Old Style" w:hAnsi="Bookman Old Style" w:cs="Mangal"/>
        </w:rPr>
        <w:t>equipments</w:t>
      </w:r>
      <w:proofErr w:type="spellEnd"/>
      <w:r w:rsidRPr="009753A2">
        <w:rPr>
          <w:rFonts w:ascii="Bookman Old Style" w:hAnsi="Bookman Old Style" w:cs="Mangal"/>
        </w:rPr>
        <w:t xml:space="preserve"> available with the Bidder for final testing of equipment specified and test plant limitation, if any, vis-à-vis the type, special, acceptance and routine tests specified in the relevant standards.  These limitations shall be </w:t>
      </w:r>
      <w:r w:rsidRPr="009753A2">
        <w:rPr>
          <w:rFonts w:ascii="Bookman Old Style" w:hAnsi="Bookman Old Style" w:cs="Mangal"/>
        </w:rPr>
        <w:lastRenderedPageBreak/>
        <w:t>very clearly brought out in schedule of deviation from specified test requirements.</w:t>
      </w:r>
    </w:p>
    <w:p w:rsidR="003162C5" w:rsidRPr="009753A2" w:rsidRDefault="003162C5" w:rsidP="003162C5">
      <w:pPr>
        <w:spacing w:line="276" w:lineRule="auto"/>
        <w:ind w:left="1080" w:hanging="360"/>
        <w:jc w:val="both"/>
        <w:rPr>
          <w:rFonts w:ascii="Bookman Old Style" w:hAnsi="Bookman Old Style" w:cs="Mangal"/>
        </w:rPr>
      </w:pPr>
    </w:p>
    <w:p w:rsidR="003162C5" w:rsidRPr="009753A2" w:rsidRDefault="003162C5" w:rsidP="003162C5">
      <w:pPr>
        <w:spacing w:line="276" w:lineRule="auto"/>
        <w:ind w:left="720" w:hanging="810"/>
        <w:jc w:val="both"/>
        <w:rPr>
          <w:rFonts w:ascii="Bookman Old Style" w:hAnsi="Bookman Old Style" w:cs="Mangal"/>
        </w:rPr>
      </w:pPr>
      <w:r w:rsidRPr="009753A2">
        <w:rPr>
          <w:rFonts w:ascii="Bookman Old Style" w:hAnsi="Bookman Old Style" w:cs="Mangal"/>
        </w:rPr>
        <w:t xml:space="preserve">7.2   </w:t>
      </w:r>
      <w:r w:rsidRPr="009753A2">
        <w:rPr>
          <w:rFonts w:ascii="Bookman Old Style" w:hAnsi="Bookman Old Style" w:cs="Mangal"/>
        </w:rPr>
        <w:tab/>
        <w:t>The supplier shall within 30 days of placement of order submit following information to the purchaser.</w:t>
      </w:r>
    </w:p>
    <w:p w:rsidR="003162C5" w:rsidRPr="009753A2" w:rsidRDefault="003162C5" w:rsidP="003162C5">
      <w:pPr>
        <w:numPr>
          <w:ilvl w:val="0"/>
          <w:numId w:val="26"/>
        </w:numPr>
        <w:spacing w:after="200" w:line="276" w:lineRule="auto"/>
        <w:jc w:val="both"/>
        <w:rPr>
          <w:rFonts w:ascii="Bookman Old Style" w:hAnsi="Bookman Old Style" w:cs="Mangal"/>
        </w:rPr>
      </w:pPr>
      <w:r w:rsidRPr="009753A2">
        <w:rPr>
          <w:rFonts w:ascii="Bookman Old Style" w:hAnsi="Bookman Old Style" w:cs="Mangal"/>
        </w:rPr>
        <w:t>List of raw materials sub-suppliers selected from those furnished along with offer.</w:t>
      </w:r>
    </w:p>
    <w:p w:rsidR="003162C5" w:rsidRPr="009753A2" w:rsidRDefault="003162C5" w:rsidP="003162C5">
      <w:pPr>
        <w:numPr>
          <w:ilvl w:val="0"/>
          <w:numId w:val="26"/>
        </w:numPr>
        <w:spacing w:after="200" w:line="276" w:lineRule="auto"/>
        <w:jc w:val="both"/>
        <w:rPr>
          <w:rFonts w:ascii="Bookman Old Style" w:hAnsi="Bookman Old Style" w:cs="Mangal"/>
        </w:rPr>
      </w:pPr>
      <w:r w:rsidRPr="009753A2">
        <w:rPr>
          <w:rFonts w:ascii="Bookman Old Style" w:hAnsi="Bookman Old Style" w:cs="Mangal"/>
        </w:rPr>
        <w:t>Type test certificates of the raw material.</w:t>
      </w:r>
    </w:p>
    <w:p w:rsidR="003162C5" w:rsidRPr="009753A2" w:rsidRDefault="003162C5" w:rsidP="003162C5">
      <w:pPr>
        <w:numPr>
          <w:ilvl w:val="0"/>
          <w:numId w:val="26"/>
        </w:numPr>
        <w:spacing w:after="200" w:line="276" w:lineRule="auto"/>
        <w:jc w:val="both"/>
        <w:rPr>
          <w:rFonts w:ascii="Bookman Old Style" w:hAnsi="Bookman Old Style" w:cs="Mangal"/>
        </w:rPr>
      </w:pPr>
      <w:r w:rsidRPr="009753A2">
        <w:rPr>
          <w:rFonts w:ascii="Bookman Old Style" w:hAnsi="Bookman Old Style" w:cs="Mangal"/>
        </w:rPr>
        <w:t>Qu</w:t>
      </w:r>
      <w:r>
        <w:rPr>
          <w:rFonts w:ascii="Bookman Old Style" w:hAnsi="Bookman Old Style" w:cs="Mangal"/>
        </w:rPr>
        <w:t xml:space="preserve">ality Assurance Plan (QAP) </w:t>
      </w:r>
      <w:proofErr w:type="gramStart"/>
      <w:r>
        <w:rPr>
          <w:rFonts w:ascii="Bookman Old Style" w:hAnsi="Bookman Old Style" w:cs="Mangal"/>
        </w:rPr>
        <w:t>withh</w:t>
      </w:r>
      <w:r w:rsidRPr="009753A2">
        <w:rPr>
          <w:rFonts w:ascii="Bookman Old Style" w:hAnsi="Bookman Old Style" w:cs="Mangal"/>
        </w:rPr>
        <w:t>old</w:t>
      </w:r>
      <w:proofErr w:type="gramEnd"/>
      <w:r w:rsidRPr="009753A2">
        <w:rPr>
          <w:rFonts w:ascii="Bookman Old Style" w:hAnsi="Bookman Old Style" w:cs="Mangal"/>
        </w:rPr>
        <w:t xml:space="preserve"> points for Purchaser’s inspection.  The quality assurance plan and Purchaser’s hold points shall be discussed between the Purchaser and supplier, before the QAP is finalized.</w:t>
      </w:r>
    </w:p>
    <w:p w:rsidR="003162C5" w:rsidRPr="009753A2" w:rsidRDefault="003162C5" w:rsidP="003162C5">
      <w:pPr>
        <w:numPr>
          <w:ilvl w:val="1"/>
          <w:numId w:val="35"/>
        </w:numPr>
        <w:spacing w:after="200" w:line="276" w:lineRule="auto"/>
        <w:jc w:val="both"/>
        <w:rPr>
          <w:rFonts w:ascii="Bookman Old Style" w:hAnsi="Bookman Old Style" w:cs="Mangal"/>
        </w:rPr>
      </w:pPr>
      <w:r w:rsidRPr="009753A2">
        <w:rPr>
          <w:rFonts w:ascii="Bookman Old Style" w:hAnsi="Bookman Old Style" w:cs="Mangal"/>
        </w:rPr>
        <w:t>The supplier shall submit the routine test certificates of raw material at the time of routine testing on the conductor.</w:t>
      </w:r>
    </w:p>
    <w:p w:rsidR="003162C5" w:rsidRPr="009753A2" w:rsidRDefault="003162C5" w:rsidP="003162C5">
      <w:pPr>
        <w:numPr>
          <w:ilvl w:val="0"/>
          <w:numId w:val="1"/>
        </w:numPr>
        <w:spacing w:after="200" w:line="276" w:lineRule="auto"/>
        <w:rPr>
          <w:rFonts w:ascii="Bookman Old Style" w:hAnsi="Bookman Old Style" w:cs="Mangal"/>
        </w:rPr>
      </w:pPr>
      <w:r w:rsidRPr="009753A2">
        <w:rPr>
          <w:rFonts w:ascii="Bookman Old Style" w:hAnsi="Bookman Old Style" w:cs="Mangal"/>
          <w:b/>
        </w:rPr>
        <w:t>Packing &amp; Forwarding</w:t>
      </w:r>
      <w:r w:rsidRPr="009753A2">
        <w:rPr>
          <w:rFonts w:ascii="Bookman Old Style" w:hAnsi="Bookman Old Style" w:cs="Mangal"/>
        </w:rPr>
        <w:t>:</w:t>
      </w:r>
    </w:p>
    <w:p w:rsidR="003162C5" w:rsidRDefault="003162C5" w:rsidP="003162C5">
      <w:pPr>
        <w:spacing w:line="276" w:lineRule="auto"/>
        <w:ind w:left="1080" w:hanging="1170"/>
        <w:jc w:val="both"/>
        <w:rPr>
          <w:rFonts w:ascii="Bookman Old Style" w:hAnsi="Bookman Old Style" w:cs="Mangal"/>
        </w:rPr>
      </w:pPr>
      <w:r w:rsidRPr="009753A2">
        <w:rPr>
          <w:rFonts w:ascii="Bookman Old Style" w:hAnsi="Bookman Old Style" w:cs="Mangal"/>
        </w:rPr>
        <w:t xml:space="preserve">8.1 </w:t>
      </w:r>
      <w:r w:rsidRPr="009753A2">
        <w:rPr>
          <w:rFonts w:ascii="Bookman Old Style" w:hAnsi="Bookman Old Style" w:cs="Mangal"/>
        </w:rPr>
        <w:tab/>
        <w:t>The Conductor shall be supplied in non-returnable strong wooden drums provided with lagging of adequate strength, and displacement during transit, storage and subsequent handling and stringing operations in the field.  The drums shall generally conform to IS: 1778-except otherwise specified hereinafter.</w:t>
      </w:r>
    </w:p>
    <w:p w:rsidR="003162C5" w:rsidRPr="009753A2" w:rsidRDefault="003162C5" w:rsidP="003162C5">
      <w:pPr>
        <w:spacing w:line="276" w:lineRule="auto"/>
        <w:ind w:left="1080" w:hanging="1170"/>
        <w:jc w:val="both"/>
        <w:rPr>
          <w:rFonts w:ascii="Bookman Old Style" w:hAnsi="Bookman Old Style" w:cs="Mangal"/>
        </w:rPr>
      </w:pPr>
    </w:p>
    <w:p w:rsidR="003162C5" w:rsidRPr="009753A2" w:rsidRDefault="003162C5" w:rsidP="003162C5">
      <w:pPr>
        <w:numPr>
          <w:ilvl w:val="2"/>
          <w:numId w:val="1"/>
        </w:numPr>
        <w:tabs>
          <w:tab w:val="clear" w:pos="2520"/>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The drums shall be suitable for wheel mounting and for jetting off the conductor under a minimum controlled tension of the order of 5 KN.</w:t>
      </w:r>
    </w:p>
    <w:p w:rsidR="003162C5" w:rsidRPr="009753A2" w:rsidRDefault="003162C5" w:rsidP="003162C5">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The Bidder should submit the proposed drum drawings along with the bid.  However, the same shall be in line with the requirements as stated herein.  After placement of the Letter of Award, the supplier shall submit four copies of fully dimensioned drawing of the drum he wished to supply, for Purchaser’s approval before taking up manufacturing of Conductor.  After getting approval from the purchaser, supplier shall submit 30 more copies of the approved drawing to Purchaser for further distribution and field use at Purchaser’s end.</w:t>
      </w:r>
    </w:p>
    <w:p w:rsidR="003162C5" w:rsidRPr="009753A2" w:rsidRDefault="003162C5" w:rsidP="003162C5">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lastRenderedPageBreak/>
        <w:t>All wooden components shall be manufactured out of seasoned softwood free from defects that may materially weaken the component parts of the drums.  Preservative treatment for anti-termite/anti-fungus (</w:t>
      </w:r>
      <w:proofErr w:type="spellStart"/>
      <w:r w:rsidRPr="009753A2">
        <w:rPr>
          <w:rFonts w:ascii="Bookman Old Style" w:hAnsi="Bookman Old Style" w:cs="Mangal"/>
        </w:rPr>
        <w:t>Aldrime</w:t>
      </w:r>
      <w:proofErr w:type="spellEnd"/>
      <w:r w:rsidRPr="009753A2">
        <w:rPr>
          <w:rFonts w:ascii="Bookman Old Style" w:hAnsi="Bookman Old Style" w:cs="Mangal"/>
        </w:rPr>
        <w:t>/</w:t>
      </w:r>
      <w:proofErr w:type="spellStart"/>
      <w:r w:rsidRPr="009753A2">
        <w:rPr>
          <w:rFonts w:ascii="Bookman Old Style" w:hAnsi="Bookman Old Style" w:cs="Mangal"/>
        </w:rPr>
        <w:t>Aldruse</w:t>
      </w:r>
      <w:proofErr w:type="spellEnd"/>
      <w:r w:rsidRPr="009753A2">
        <w:rPr>
          <w:rFonts w:ascii="Bookman Old Style" w:hAnsi="Bookman Old Style" w:cs="Mangal"/>
        </w:rPr>
        <w:t>) shall be applied to the entire drum with preservatives of a quality, which is not harmful to the conductor.</w:t>
      </w:r>
    </w:p>
    <w:p w:rsidR="003162C5" w:rsidRPr="009753A2" w:rsidRDefault="003162C5" w:rsidP="003162C5">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The flanges shall be of two/three ply construction with each ply at right angles to the other and nailed together.  The nails shall be driven from the inside face flange, punched and then clenched on the outer face.  The tolerance in thickness of each ply shall be + 3 mm only.  There shall be at least 3 nails per plank of ply with maximum nail spacing of 75 mm.  Where a slot is cut in the flange to receive the inner end of the conductor, the entrance shall be in the line with the periphery of the barrel.</w:t>
      </w:r>
    </w:p>
    <w:p w:rsidR="003162C5" w:rsidRPr="009753A2" w:rsidRDefault="003162C5" w:rsidP="003162C5">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The wooden battens used for making the barrel of the conductor shall be of segmental type.  These shall be nailed to the barrel supports with at least two nails.  The battens shall be closely butted and shall provide a round barrel with smooth external surface.  The edges of the battens shall be rounded or chamfered to avoid damage to the conductor.</w:t>
      </w:r>
    </w:p>
    <w:p w:rsidR="003162C5" w:rsidRPr="009753A2" w:rsidRDefault="003162C5" w:rsidP="003162C5">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Barrel studs shall be used for construction of drums.  The flanges shall be holed and the barrel supports slotted to receive them.  The barrel studs shall be threaded over a length on either end, sufficient to accommodate washers, spindle plates and nuts for fixing flanges at the required spacing.  Barrel studs should be tack welded with the nuts after tightening.</w:t>
      </w:r>
    </w:p>
    <w:p w:rsidR="003162C5" w:rsidRPr="009753A2" w:rsidRDefault="003162C5" w:rsidP="003162C5">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Normally, the nuts on the studs shall stand protrude of the flanges.  All the nails used on the inner surface of the flanges and the drum barrel shall be countersunk.  The ends of barrel shall generally be flushed with the top of the nuts.</w:t>
      </w:r>
    </w:p>
    <w:p w:rsidR="003162C5" w:rsidRPr="009753A2" w:rsidRDefault="003162C5" w:rsidP="003162C5">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The inner cheek of the flanges and drum barrel surface shall be painted with a bitumen-based paint.</w:t>
      </w:r>
    </w:p>
    <w:p w:rsidR="003162C5" w:rsidRPr="009753A2" w:rsidRDefault="003162C5" w:rsidP="003162C5">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 xml:space="preserve">Before reeling, cardboard or double corrugated or thick </w:t>
      </w:r>
      <w:proofErr w:type="spellStart"/>
      <w:r w:rsidRPr="009753A2">
        <w:rPr>
          <w:rFonts w:ascii="Bookman Old Style" w:hAnsi="Bookman Old Style" w:cs="Mangal"/>
        </w:rPr>
        <w:t>bituminised</w:t>
      </w:r>
      <w:proofErr w:type="spellEnd"/>
      <w:r w:rsidRPr="009753A2">
        <w:rPr>
          <w:rFonts w:ascii="Bookman Old Style" w:hAnsi="Bookman Old Style" w:cs="Mangal"/>
        </w:rPr>
        <w:t xml:space="preserve"> waterproof bamboo paper shall be secured to the drum barrel and inside of flanges or the drum by means of a </w:t>
      </w:r>
      <w:r w:rsidRPr="009753A2">
        <w:rPr>
          <w:rFonts w:ascii="Bookman Old Style" w:hAnsi="Bookman Old Style" w:cs="Mangal"/>
        </w:rPr>
        <w:lastRenderedPageBreak/>
        <w:t>suitable commercial adhesive material.  The paper should be dried before use.  Medium grade Kraft paper shall be used in between the layers of the conductor.  After reeling the conductor, the exposed surface of the outer layer of conductor shall be wrapped with thin polythene sheet across the flanges to preserve the conductor from dirt, grit and damage during transportation and handling and also to prevent ingress of rain water during storage/transport.</w:t>
      </w:r>
    </w:p>
    <w:p w:rsidR="003162C5" w:rsidRPr="009753A2" w:rsidRDefault="003162C5" w:rsidP="003162C5">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A minimum space of 125 mm shall be provided between the inner surface of the external protective layer and outer layer of the conductor.</w:t>
      </w:r>
    </w:p>
    <w:p w:rsidR="003162C5" w:rsidRPr="009753A2" w:rsidRDefault="003162C5" w:rsidP="003162C5">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Each batten shall be securely nailed across grains as far as possible to the flange edges with at least 2 nails per end.  The length of the nails shall not be less than twice the thickness of the battens.  The nails shall not protrude above the general surface and shall not have exposed sharp edges or allow the battens to be released due to corrosion.</w:t>
      </w:r>
    </w:p>
    <w:p w:rsidR="003162C5" w:rsidRPr="009753A2" w:rsidRDefault="003162C5" w:rsidP="003162C5">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 xml:space="preserve">Outside the protective layer, there shall be </w:t>
      </w:r>
      <w:proofErr w:type="gramStart"/>
      <w:r w:rsidRPr="009753A2">
        <w:rPr>
          <w:rFonts w:ascii="Bookman Old Style" w:hAnsi="Bookman Old Style" w:cs="Mangal"/>
        </w:rPr>
        <w:t>minimum</w:t>
      </w:r>
      <w:proofErr w:type="gramEnd"/>
      <w:r w:rsidRPr="009753A2">
        <w:rPr>
          <w:rFonts w:ascii="Bookman Old Style" w:hAnsi="Bookman Old Style" w:cs="Mangal"/>
        </w:rPr>
        <w:t xml:space="preserve"> of two binders consisting of hoop iron/galvanized steel wire.  Each protective layer shall have two recesses to accommodate the binders.</w:t>
      </w:r>
    </w:p>
    <w:p w:rsidR="003162C5" w:rsidRPr="009753A2" w:rsidRDefault="003162C5" w:rsidP="003162C5">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 xml:space="preserve">The conductor ends shall be properly sealed and secured with the help of U-nails on one side of the flanges.  The end securing shall be done by taking out at least 500 mm of steel core on either end by U-nails.  The composite conductor shall be hinged by use of galvanized steel wire/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wire at three locations at least 75 mm apart or more covered with PVC adhesive tape so as to avoid loosening of conductor layers in transit and handling.</w:t>
      </w:r>
    </w:p>
    <w:p w:rsidR="003162C5" w:rsidRPr="009753A2" w:rsidRDefault="003162C5" w:rsidP="003162C5">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Only one length of conductor shall be wound on each drum.</w:t>
      </w:r>
    </w:p>
    <w:p w:rsidR="003162C5" w:rsidRPr="009753A2" w:rsidRDefault="003162C5" w:rsidP="003162C5">
      <w:pPr>
        <w:numPr>
          <w:ilvl w:val="1"/>
          <w:numId w:val="1"/>
        </w:numPr>
        <w:tabs>
          <w:tab w:val="num" w:pos="1134"/>
        </w:tabs>
        <w:spacing w:after="200" w:line="276" w:lineRule="auto"/>
        <w:ind w:hanging="1942"/>
        <w:jc w:val="both"/>
        <w:rPr>
          <w:rFonts w:ascii="Bookman Old Style" w:hAnsi="Bookman Old Style" w:cs="Mangal"/>
        </w:rPr>
      </w:pPr>
      <w:r w:rsidRPr="009753A2">
        <w:rPr>
          <w:rFonts w:ascii="Bookman Old Style" w:hAnsi="Bookman Old Style" w:cs="Mangal"/>
          <w:b/>
        </w:rPr>
        <w:t>Marking</w:t>
      </w:r>
      <w:r w:rsidRPr="009753A2">
        <w:rPr>
          <w:rFonts w:ascii="Bookman Old Style" w:hAnsi="Bookman Old Style" w:cs="Mangal"/>
        </w:rPr>
        <w:t>:</w:t>
      </w:r>
    </w:p>
    <w:p w:rsidR="003162C5" w:rsidRPr="009753A2" w:rsidRDefault="003162C5" w:rsidP="003162C5">
      <w:pPr>
        <w:tabs>
          <w:tab w:val="num" w:pos="1134"/>
        </w:tabs>
        <w:spacing w:line="276" w:lineRule="auto"/>
        <w:ind w:left="1170" w:hanging="36"/>
        <w:jc w:val="both"/>
        <w:rPr>
          <w:rFonts w:ascii="Bookman Old Style" w:hAnsi="Bookman Old Style" w:cs="Mangal"/>
        </w:rPr>
      </w:pPr>
      <w:r w:rsidRPr="009753A2">
        <w:rPr>
          <w:rFonts w:ascii="Bookman Old Style" w:hAnsi="Bookman Old Style" w:cs="Mangal"/>
        </w:rPr>
        <w:t>Each drum shall have the following information stenciled on it in indelible ink along with other essential data:</w:t>
      </w:r>
    </w:p>
    <w:p w:rsidR="003162C5" w:rsidRPr="009753A2" w:rsidRDefault="003162C5" w:rsidP="003162C5">
      <w:pPr>
        <w:tabs>
          <w:tab w:val="num" w:pos="1134"/>
        </w:tabs>
        <w:spacing w:line="276" w:lineRule="auto"/>
        <w:ind w:left="1170" w:hanging="1942"/>
        <w:jc w:val="both"/>
        <w:rPr>
          <w:rFonts w:ascii="Bookman Old Style" w:hAnsi="Bookman Old Style" w:cs="Mangal"/>
        </w:rPr>
      </w:pPr>
    </w:p>
    <w:p w:rsidR="003162C5" w:rsidRPr="009753A2" w:rsidRDefault="003162C5" w:rsidP="003162C5">
      <w:pPr>
        <w:numPr>
          <w:ilvl w:val="0"/>
          <w:numId w:val="29"/>
        </w:numPr>
        <w:tabs>
          <w:tab w:val="clear" w:pos="1440"/>
          <w:tab w:val="num" w:pos="1701"/>
        </w:tabs>
        <w:spacing w:after="200" w:line="276" w:lineRule="auto"/>
        <w:ind w:left="1701" w:hanging="567"/>
        <w:jc w:val="both"/>
        <w:rPr>
          <w:rFonts w:ascii="Bookman Old Style" w:hAnsi="Bookman Old Style" w:cs="Mangal"/>
        </w:rPr>
      </w:pPr>
      <w:r w:rsidRPr="009753A2">
        <w:rPr>
          <w:rFonts w:ascii="Bookman Old Style" w:hAnsi="Bookman Old Style" w:cs="Mangal"/>
        </w:rPr>
        <w:t>Contract/Award letter number.</w:t>
      </w:r>
    </w:p>
    <w:p w:rsidR="003162C5" w:rsidRPr="009753A2" w:rsidRDefault="003162C5" w:rsidP="003162C5">
      <w:pPr>
        <w:numPr>
          <w:ilvl w:val="0"/>
          <w:numId w:val="29"/>
        </w:numPr>
        <w:tabs>
          <w:tab w:val="clear" w:pos="1440"/>
          <w:tab w:val="num" w:pos="1701"/>
        </w:tabs>
        <w:spacing w:after="200" w:line="276" w:lineRule="auto"/>
        <w:ind w:left="1701" w:hanging="567"/>
        <w:jc w:val="both"/>
        <w:rPr>
          <w:rFonts w:ascii="Bookman Old Style" w:hAnsi="Bookman Old Style" w:cs="Mangal"/>
        </w:rPr>
      </w:pPr>
      <w:r w:rsidRPr="009753A2">
        <w:rPr>
          <w:rFonts w:ascii="Bookman Old Style" w:hAnsi="Bookman Old Style" w:cs="Mangal"/>
        </w:rPr>
        <w:lastRenderedPageBreak/>
        <w:t>Name and address of consignee.</w:t>
      </w:r>
    </w:p>
    <w:p w:rsidR="003162C5" w:rsidRPr="009753A2" w:rsidRDefault="003162C5" w:rsidP="003162C5">
      <w:pPr>
        <w:numPr>
          <w:ilvl w:val="0"/>
          <w:numId w:val="29"/>
        </w:numPr>
        <w:tabs>
          <w:tab w:val="clear" w:pos="1440"/>
          <w:tab w:val="num" w:pos="1701"/>
        </w:tabs>
        <w:spacing w:after="200" w:line="276" w:lineRule="auto"/>
        <w:ind w:left="1701" w:hanging="567"/>
        <w:jc w:val="both"/>
        <w:rPr>
          <w:rFonts w:ascii="Bookman Old Style" w:hAnsi="Bookman Old Style" w:cs="Mangal"/>
        </w:rPr>
      </w:pPr>
      <w:r w:rsidRPr="009753A2">
        <w:rPr>
          <w:rFonts w:ascii="Bookman Old Style" w:hAnsi="Bookman Old Style" w:cs="Mangal"/>
        </w:rPr>
        <w:t>Manufacturer’s name and address.</w:t>
      </w:r>
    </w:p>
    <w:p w:rsidR="003162C5" w:rsidRPr="009753A2" w:rsidRDefault="003162C5" w:rsidP="003162C5">
      <w:pPr>
        <w:numPr>
          <w:ilvl w:val="0"/>
          <w:numId w:val="29"/>
        </w:numPr>
        <w:tabs>
          <w:tab w:val="clear" w:pos="1440"/>
          <w:tab w:val="num" w:pos="1701"/>
        </w:tabs>
        <w:spacing w:after="200" w:line="276" w:lineRule="auto"/>
        <w:ind w:left="1701" w:hanging="567"/>
        <w:jc w:val="both"/>
        <w:rPr>
          <w:rFonts w:ascii="Bookman Old Style" w:hAnsi="Bookman Old Style" w:cs="Mangal"/>
        </w:rPr>
      </w:pPr>
      <w:r w:rsidRPr="009753A2">
        <w:rPr>
          <w:rFonts w:ascii="Bookman Old Style" w:hAnsi="Bookman Old Style" w:cs="Mangal"/>
        </w:rPr>
        <w:t>Drum Number.</w:t>
      </w:r>
    </w:p>
    <w:p w:rsidR="003162C5" w:rsidRPr="009753A2" w:rsidRDefault="003162C5" w:rsidP="003162C5">
      <w:pPr>
        <w:numPr>
          <w:ilvl w:val="0"/>
          <w:numId w:val="29"/>
        </w:numPr>
        <w:tabs>
          <w:tab w:val="clear" w:pos="1440"/>
          <w:tab w:val="num" w:pos="1701"/>
        </w:tabs>
        <w:spacing w:after="200" w:line="276" w:lineRule="auto"/>
        <w:ind w:left="1701" w:hanging="567"/>
        <w:jc w:val="both"/>
        <w:rPr>
          <w:rFonts w:ascii="Bookman Old Style" w:hAnsi="Bookman Old Style" w:cs="Mangal"/>
        </w:rPr>
      </w:pPr>
      <w:r w:rsidRPr="009753A2">
        <w:rPr>
          <w:rFonts w:ascii="Bookman Old Style" w:hAnsi="Bookman Old Style" w:cs="Mangal"/>
        </w:rPr>
        <w:t>Size of conductor.</w:t>
      </w:r>
    </w:p>
    <w:p w:rsidR="003162C5" w:rsidRPr="009753A2" w:rsidRDefault="003162C5" w:rsidP="003162C5">
      <w:pPr>
        <w:numPr>
          <w:ilvl w:val="0"/>
          <w:numId w:val="29"/>
        </w:numPr>
        <w:tabs>
          <w:tab w:val="clear" w:pos="1440"/>
          <w:tab w:val="num" w:pos="1701"/>
        </w:tabs>
        <w:spacing w:after="200" w:line="276" w:lineRule="auto"/>
        <w:ind w:left="1701" w:hanging="567"/>
        <w:jc w:val="both"/>
        <w:rPr>
          <w:rFonts w:ascii="Bookman Old Style" w:hAnsi="Bookman Old Style" w:cs="Mangal"/>
        </w:rPr>
      </w:pPr>
      <w:r w:rsidRPr="009753A2">
        <w:rPr>
          <w:rFonts w:ascii="Bookman Old Style" w:hAnsi="Bookman Old Style" w:cs="Mangal"/>
        </w:rPr>
        <w:t>Length of conductor in meters.</w:t>
      </w:r>
    </w:p>
    <w:p w:rsidR="003162C5" w:rsidRPr="009753A2" w:rsidRDefault="003162C5" w:rsidP="003162C5">
      <w:pPr>
        <w:numPr>
          <w:ilvl w:val="0"/>
          <w:numId w:val="29"/>
        </w:numPr>
        <w:tabs>
          <w:tab w:val="clear" w:pos="1440"/>
          <w:tab w:val="num" w:pos="1701"/>
        </w:tabs>
        <w:spacing w:after="200" w:line="276" w:lineRule="auto"/>
        <w:ind w:left="1701" w:hanging="567"/>
        <w:jc w:val="both"/>
        <w:rPr>
          <w:rFonts w:ascii="Bookman Old Style" w:hAnsi="Bookman Old Style" w:cs="Mangal"/>
        </w:rPr>
      </w:pPr>
      <w:r w:rsidRPr="009753A2">
        <w:rPr>
          <w:rFonts w:ascii="Bookman Old Style" w:hAnsi="Bookman Old Style" w:cs="Mangal"/>
        </w:rPr>
        <w:t>Gross weight of drum with conductor.</w:t>
      </w:r>
    </w:p>
    <w:p w:rsidR="003162C5" w:rsidRPr="009753A2" w:rsidRDefault="003162C5" w:rsidP="003162C5">
      <w:pPr>
        <w:numPr>
          <w:ilvl w:val="0"/>
          <w:numId w:val="29"/>
        </w:numPr>
        <w:tabs>
          <w:tab w:val="clear" w:pos="1440"/>
          <w:tab w:val="num" w:pos="1701"/>
        </w:tabs>
        <w:spacing w:after="200" w:line="276" w:lineRule="auto"/>
        <w:ind w:left="1701" w:hanging="567"/>
        <w:jc w:val="both"/>
        <w:rPr>
          <w:rFonts w:ascii="Bookman Old Style" w:hAnsi="Bookman Old Style" w:cs="Mangal"/>
        </w:rPr>
      </w:pPr>
      <w:r w:rsidRPr="009753A2">
        <w:rPr>
          <w:rFonts w:ascii="Bookman Old Style" w:hAnsi="Bookman Old Style" w:cs="Mangal"/>
        </w:rPr>
        <w:t>Weight of empty drum with lagging.</w:t>
      </w:r>
    </w:p>
    <w:p w:rsidR="003162C5" w:rsidRDefault="003162C5" w:rsidP="003162C5">
      <w:pPr>
        <w:keepNext/>
        <w:numPr>
          <w:ilvl w:val="0"/>
          <w:numId w:val="29"/>
        </w:numPr>
        <w:tabs>
          <w:tab w:val="clear" w:pos="1440"/>
          <w:tab w:val="num" w:pos="1701"/>
        </w:tabs>
        <w:spacing w:after="200" w:line="276" w:lineRule="auto"/>
        <w:ind w:left="1701" w:hanging="567"/>
        <w:jc w:val="both"/>
        <w:outlineLvl w:val="2"/>
        <w:rPr>
          <w:rFonts w:ascii="Bookman Old Style" w:hAnsi="Bookman Old Style" w:cs="Mangal"/>
          <w:b/>
          <w:u w:val="single"/>
        </w:rPr>
      </w:pPr>
      <w:r w:rsidRPr="00530CC3">
        <w:rPr>
          <w:rFonts w:ascii="Bookman Old Style" w:hAnsi="Bookman Old Style" w:cs="Mangal"/>
        </w:rPr>
        <w:t>Arrow marking for unwinding.</w:t>
      </w:r>
    </w:p>
    <w:p w:rsidR="003162C5" w:rsidRDefault="003162C5" w:rsidP="003162C5">
      <w:pPr>
        <w:keepNext/>
        <w:spacing w:after="200" w:line="276" w:lineRule="auto"/>
        <w:jc w:val="center"/>
        <w:outlineLvl w:val="2"/>
        <w:rPr>
          <w:rFonts w:ascii="Bookman Old Style" w:hAnsi="Bookman Old Style" w:cs="Mangal"/>
          <w:b/>
          <w:u w:val="single"/>
        </w:rPr>
      </w:pPr>
    </w:p>
    <w:p w:rsidR="003162C5" w:rsidRDefault="003162C5" w:rsidP="003162C5">
      <w:pPr>
        <w:spacing w:after="200" w:line="276" w:lineRule="auto"/>
        <w:rPr>
          <w:rFonts w:ascii="Bookman Old Style" w:hAnsi="Bookman Old Style" w:cs="Mangal"/>
          <w:b/>
          <w:u w:val="single"/>
        </w:rPr>
      </w:pPr>
      <w:r>
        <w:rPr>
          <w:rFonts w:ascii="Bookman Old Style" w:hAnsi="Bookman Old Style" w:cs="Mangal"/>
          <w:b/>
          <w:u w:val="single"/>
        </w:rPr>
        <w:br w:type="page"/>
      </w:r>
    </w:p>
    <w:p w:rsidR="003162C5" w:rsidRPr="00530CC3" w:rsidRDefault="003162C5" w:rsidP="003162C5">
      <w:pPr>
        <w:keepNext/>
        <w:spacing w:after="200" w:line="276" w:lineRule="auto"/>
        <w:jc w:val="center"/>
        <w:outlineLvl w:val="2"/>
        <w:rPr>
          <w:rFonts w:ascii="Bookman Old Style" w:hAnsi="Bookman Old Style" w:cs="Mangal"/>
          <w:b/>
          <w:u w:val="single"/>
        </w:rPr>
      </w:pPr>
      <w:r w:rsidRPr="00530CC3">
        <w:rPr>
          <w:rFonts w:ascii="Bookman Old Style" w:hAnsi="Bookman Old Style" w:cs="Mangal"/>
          <w:b/>
          <w:u w:val="single"/>
        </w:rPr>
        <w:lastRenderedPageBreak/>
        <w:t>TEST PROCEDURES</w:t>
      </w:r>
    </w:p>
    <w:p w:rsidR="003162C5" w:rsidRPr="009753A2" w:rsidRDefault="003162C5" w:rsidP="003162C5">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Surface Condition Test</w:t>
      </w:r>
      <w:r w:rsidRPr="009753A2">
        <w:rPr>
          <w:rFonts w:ascii="Bookman Old Style" w:hAnsi="Bookman Old Style" w:cs="Mangal"/>
        </w:rPr>
        <w:t>:</w:t>
      </w:r>
    </w:p>
    <w:p w:rsidR="003162C5" w:rsidRPr="009753A2" w:rsidRDefault="003162C5" w:rsidP="003162C5">
      <w:pPr>
        <w:spacing w:line="276" w:lineRule="auto"/>
        <w:ind w:left="720"/>
        <w:jc w:val="both"/>
        <w:rPr>
          <w:rFonts w:ascii="Bookman Old Style" w:hAnsi="Bookman Old Style" w:cs="Mangal"/>
        </w:rPr>
      </w:pPr>
      <w:r w:rsidRPr="009753A2">
        <w:rPr>
          <w:rFonts w:ascii="Bookman Old Style" w:hAnsi="Bookman Old Style" w:cs="Mangal"/>
        </w:rPr>
        <w:t xml:space="preserve">A sample of the finished conductor having a minimum recommended length of 5 meters with compression type dead and clamps compressed on both ends in such a manner as to permit the conductor to take its normal straight line shape, shall be subject to a tension of 50% of the UTS of the conductor.  The surface shall not depart from its cylindrical shape nor shall the strands move relative to each other so as to get out of place or disturb the longitudinal smoothness of conductor.  The measured diameter at any place shall be not less than the sum of the minimum specified diameters of the individual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and steel strands.</w:t>
      </w:r>
    </w:p>
    <w:p w:rsidR="003162C5" w:rsidRPr="009753A2" w:rsidRDefault="003162C5" w:rsidP="003162C5">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UTS Test on Stranded Conductor</w:t>
      </w:r>
      <w:r w:rsidRPr="009753A2">
        <w:rPr>
          <w:rFonts w:ascii="Bookman Old Style" w:hAnsi="Bookman Old Style" w:cs="Mangal"/>
        </w:rPr>
        <w:t>:</w:t>
      </w:r>
    </w:p>
    <w:p w:rsidR="003162C5" w:rsidRPr="009753A2" w:rsidRDefault="003162C5" w:rsidP="003162C5">
      <w:pPr>
        <w:spacing w:line="276" w:lineRule="auto"/>
        <w:ind w:left="720"/>
        <w:jc w:val="both"/>
        <w:rPr>
          <w:rFonts w:ascii="Bookman Old Style" w:hAnsi="Bookman Old Style" w:cs="Mangal"/>
        </w:rPr>
      </w:pPr>
      <w:r w:rsidRPr="009753A2">
        <w:rPr>
          <w:rFonts w:ascii="Bookman Old Style" w:hAnsi="Bookman Old Style" w:cs="Mangal"/>
        </w:rPr>
        <w:t>Circles perpendicular to the axis of the conductor shall be marked at two places on a sample of conductor of minimum 5-meter length suitably compressed with dead end clamps at either end.  The load shall be increased at a steady rate up to specified 50% of UTS and held for one minute.  The circles drawn shall not be distorted due to Relative movement of strands.  Thereafter the load shall be increased at a steady rate to the minimum UTS specified in clause 3.1 (h) and held for one minute.  The applied load shall then be increased until the failing load is reached and the value recorded.</w:t>
      </w:r>
    </w:p>
    <w:p w:rsidR="003162C5" w:rsidRPr="009753A2" w:rsidRDefault="003162C5" w:rsidP="003162C5">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Corona Extinction Voltage Test</w:t>
      </w:r>
      <w:r w:rsidRPr="009753A2">
        <w:rPr>
          <w:rFonts w:ascii="Bookman Old Style" w:hAnsi="Bookman Old Style" w:cs="Mangal"/>
        </w:rPr>
        <w:t>:</w:t>
      </w:r>
    </w:p>
    <w:p w:rsidR="003162C5" w:rsidRPr="009753A2" w:rsidRDefault="003162C5" w:rsidP="003162C5">
      <w:pPr>
        <w:spacing w:line="276" w:lineRule="auto"/>
        <w:ind w:left="720"/>
        <w:jc w:val="both"/>
        <w:rPr>
          <w:rFonts w:ascii="Bookman Old Style" w:hAnsi="Bookman Old Style" w:cs="Mangal"/>
        </w:rPr>
      </w:pPr>
      <w:r w:rsidRPr="009753A2">
        <w:rPr>
          <w:rFonts w:ascii="Bookman Old Style" w:hAnsi="Bookman Old Style" w:cs="Mangal"/>
        </w:rPr>
        <w:t xml:space="preserve">One sample of conductor of 5-meter length shall be strung.  </w:t>
      </w:r>
      <w:proofErr w:type="spellStart"/>
      <w:r w:rsidRPr="009753A2">
        <w:rPr>
          <w:rFonts w:ascii="Bookman Old Style" w:hAnsi="Bookman Old Style" w:cs="Mangal"/>
        </w:rPr>
        <w:t>Incase</w:t>
      </w:r>
      <w:proofErr w:type="spellEnd"/>
      <w:r w:rsidRPr="009753A2">
        <w:rPr>
          <w:rFonts w:ascii="Bookman Old Style" w:hAnsi="Bookman Old Style" w:cs="Mangal"/>
        </w:rPr>
        <w:t xml:space="preserve"> of twin conductor, two samples shall be arranged with the actual sub-conductor spacing between them.  This sample assembly when subjected to power frequency voltage shall have a corona extinction voltage of not less than 176 kV (</w:t>
      </w:r>
      <w:proofErr w:type="spellStart"/>
      <w:r w:rsidRPr="009753A2">
        <w:rPr>
          <w:rFonts w:ascii="Bookman Old Style" w:hAnsi="Bookman Old Style" w:cs="Mangal"/>
        </w:rPr>
        <w:t>rms</w:t>
      </w:r>
      <w:proofErr w:type="spellEnd"/>
      <w:r w:rsidRPr="009753A2">
        <w:rPr>
          <w:rFonts w:ascii="Bookman Old Style" w:hAnsi="Bookman Old Style" w:cs="Mangal"/>
        </w:rPr>
        <w:t>) for 220 kV system line to ground under dry condition.  There shall be no evidence of corona on any part of sample when all possible sources of corona are photographed in a darkened room.  The test shall be conducted without corona control rings.  The voltage shall be corrected for standard atmospheric conditions.</w:t>
      </w:r>
    </w:p>
    <w:p w:rsidR="003162C5" w:rsidRPr="009753A2" w:rsidRDefault="003162C5" w:rsidP="003162C5">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Radio Interference Voltage test</w:t>
      </w:r>
      <w:r w:rsidRPr="009753A2">
        <w:rPr>
          <w:rFonts w:ascii="Bookman Old Style" w:hAnsi="Bookman Old Style" w:cs="Mangal"/>
        </w:rPr>
        <w:t>:</w:t>
      </w:r>
    </w:p>
    <w:p w:rsidR="003162C5" w:rsidRPr="009753A2" w:rsidRDefault="003162C5" w:rsidP="003162C5">
      <w:pPr>
        <w:spacing w:line="276" w:lineRule="auto"/>
        <w:ind w:left="720"/>
        <w:jc w:val="both"/>
        <w:rPr>
          <w:rFonts w:ascii="Bookman Old Style" w:hAnsi="Bookman Old Style" w:cs="Mangal"/>
        </w:rPr>
      </w:pPr>
      <w:r w:rsidRPr="009753A2">
        <w:rPr>
          <w:rFonts w:ascii="Bookman Old Style" w:hAnsi="Bookman Old Style" w:cs="Mangal"/>
        </w:rPr>
        <w:t xml:space="preserve">Under the conditions as specified in (2) above, the conductor samples shall have a radio interference voltage level below 1500 </w:t>
      </w:r>
      <w:r w:rsidRPr="009753A2">
        <w:rPr>
          <w:rFonts w:ascii="Bookman Old Style" w:hAnsi="Bookman Old Style" w:cs="Mangal"/>
        </w:rPr>
        <w:lastRenderedPageBreak/>
        <w:t>micro volts at one MHz when subjected to 50 Hz AC voltage of 1.1 times maximum line to ground voltage under dry condition.  This test may be carried out with corona control rings and arcing horns.</w:t>
      </w:r>
    </w:p>
    <w:p w:rsidR="003162C5" w:rsidRPr="009753A2" w:rsidRDefault="003162C5" w:rsidP="003162C5">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D.C. Resistance test on Stranded Conductor</w:t>
      </w:r>
      <w:r w:rsidRPr="009753A2">
        <w:rPr>
          <w:rFonts w:ascii="Bookman Old Style" w:hAnsi="Bookman Old Style" w:cs="Mangal"/>
        </w:rPr>
        <w:t>:</w:t>
      </w:r>
    </w:p>
    <w:p w:rsidR="003162C5" w:rsidRPr="009753A2" w:rsidRDefault="003162C5" w:rsidP="003162C5">
      <w:pPr>
        <w:spacing w:line="276" w:lineRule="auto"/>
        <w:ind w:left="720"/>
        <w:jc w:val="both"/>
        <w:rPr>
          <w:rFonts w:ascii="Bookman Old Style" w:hAnsi="Bookman Old Style" w:cs="Mangal"/>
        </w:rPr>
      </w:pPr>
      <w:r w:rsidRPr="009753A2">
        <w:rPr>
          <w:rFonts w:ascii="Bookman Old Style" w:hAnsi="Bookman Old Style" w:cs="Mangal"/>
        </w:rPr>
        <w:t>On a conductor sample of minimum 5-meter length two contact clamps shall be fixed with a pre-determined bolt torque.  The resistance shall be measured by a Kelvin double bridge by placing the clamps initially zero meter and subsequently one meter apart.  The test shall be repeated at least five times and the average value recorded.  The value obtained shall be corrected to the value at 20</w:t>
      </w:r>
      <w:r w:rsidRPr="009753A2">
        <w:rPr>
          <w:rFonts w:ascii="Bookman Old Style" w:hAnsi="Bookman Old Style" w:cs="Mangal"/>
          <w:vertAlign w:val="superscript"/>
        </w:rPr>
        <w:t>0</w:t>
      </w:r>
      <w:r w:rsidRPr="009753A2">
        <w:rPr>
          <w:rFonts w:ascii="Bookman Old Style" w:hAnsi="Bookman Old Style" w:cs="Mangal"/>
        </w:rPr>
        <w:t>C as per Clause No.12.8 of IS: 398 (Part-V).  The resistance corrected at 20</w:t>
      </w:r>
      <w:r w:rsidRPr="009753A2">
        <w:rPr>
          <w:rFonts w:ascii="Bookman Old Style" w:hAnsi="Bookman Old Style" w:cs="Mangal"/>
          <w:vertAlign w:val="superscript"/>
        </w:rPr>
        <w:t>0</w:t>
      </w:r>
      <w:r w:rsidRPr="009753A2">
        <w:rPr>
          <w:rFonts w:ascii="Bookman Old Style" w:hAnsi="Bookman Old Style" w:cs="Mangal"/>
        </w:rPr>
        <w:t>C shall conform to the requirements of this specification.</w:t>
      </w:r>
    </w:p>
    <w:p w:rsidR="003162C5" w:rsidRPr="009753A2" w:rsidRDefault="003162C5" w:rsidP="003162C5">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Stress-Strain Test</w:t>
      </w:r>
      <w:r w:rsidRPr="009753A2">
        <w:rPr>
          <w:rFonts w:ascii="Bookman Old Style" w:hAnsi="Bookman Old Style" w:cs="Mangal"/>
        </w:rPr>
        <w:t>:</w:t>
      </w:r>
    </w:p>
    <w:p w:rsidR="003162C5" w:rsidRPr="009753A2" w:rsidRDefault="003162C5" w:rsidP="003162C5">
      <w:pPr>
        <w:spacing w:line="276" w:lineRule="auto"/>
        <w:ind w:left="720" w:hanging="720"/>
        <w:jc w:val="both"/>
        <w:rPr>
          <w:rFonts w:ascii="Bookman Old Style" w:hAnsi="Bookman Old Style" w:cs="Mangal"/>
        </w:rPr>
      </w:pPr>
      <w:r w:rsidRPr="009753A2">
        <w:rPr>
          <w:rFonts w:ascii="Bookman Old Style" w:hAnsi="Bookman Old Style" w:cs="Mangal"/>
        </w:rPr>
        <w:t>6.1</w:t>
      </w:r>
      <w:r w:rsidRPr="009753A2">
        <w:rPr>
          <w:rFonts w:ascii="Bookman Old Style" w:hAnsi="Bookman Old Style" w:cs="Mangal"/>
        </w:rPr>
        <w:tab/>
        <w:t>This test is contemplated only to collect the creep data of the conductor from the supplier.  A sample of conductor of minimum 10-meters length shall be suitably compressed with dead end clamps.</w:t>
      </w:r>
    </w:p>
    <w:p w:rsidR="003162C5" w:rsidRPr="009753A2" w:rsidRDefault="003162C5" w:rsidP="003162C5">
      <w:pPr>
        <w:numPr>
          <w:ilvl w:val="1"/>
          <w:numId w:val="31"/>
        </w:numPr>
        <w:spacing w:after="200" w:line="276" w:lineRule="auto"/>
        <w:jc w:val="both"/>
        <w:rPr>
          <w:rFonts w:ascii="Bookman Old Style" w:hAnsi="Bookman Old Style" w:cs="Mangal"/>
        </w:rPr>
      </w:pPr>
      <w:r w:rsidRPr="009753A2">
        <w:rPr>
          <w:rFonts w:ascii="Bookman Old Style" w:hAnsi="Bookman Old Style" w:cs="Mangal"/>
          <w:u w:val="single"/>
        </w:rPr>
        <w:t>Test set-up</w:t>
      </w:r>
      <w:r w:rsidRPr="009753A2">
        <w:rPr>
          <w:rFonts w:ascii="Bookman Old Style" w:hAnsi="Bookman Old Style" w:cs="Mangal"/>
        </w:rPr>
        <w:t>:</w:t>
      </w:r>
    </w:p>
    <w:p w:rsidR="003162C5" w:rsidRPr="009753A2" w:rsidRDefault="003162C5" w:rsidP="003162C5">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The test sample shall be supported in a trough over its full length and the trough adjustment so that the conductor will not be lifted by more than 10 mm under tension.  This shall be ascertained by actual measurement.</w:t>
      </w:r>
    </w:p>
    <w:p w:rsidR="003162C5" w:rsidRPr="009753A2" w:rsidRDefault="003162C5" w:rsidP="003162C5">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 xml:space="preserve">The distance between the clamp and the sleeve mouth shall be monitored with calipers during the test to ensure that, after the test, it does not change by more than 1 mm </w:t>
      </w:r>
      <w:r w:rsidRPr="009753A2">
        <w:rPr>
          <w:rFonts w:ascii="Bookman Old Style" w:hAnsi="Bookman Old Style" w:cs="Mangal"/>
          <w:u w:val="single"/>
        </w:rPr>
        <w:t>+</w:t>
      </w:r>
      <w:r w:rsidRPr="009753A2">
        <w:rPr>
          <w:rFonts w:ascii="Bookman Old Style" w:hAnsi="Bookman Old Style" w:cs="Mangal"/>
        </w:rPr>
        <w:t xml:space="preserve"> 0.1 mm from the value before the test.</w:t>
      </w:r>
    </w:p>
    <w:p w:rsidR="003162C5" w:rsidRPr="009753A2" w:rsidRDefault="003162C5" w:rsidP="003162C5">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 xml:space="preserve">The conductor strain shall be evaluated from the measured displacements at the two ends of the gauge length of the sample.  The gauge reference targets shall be attached to the clamps, which lock the steel and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wires together.  Target plates may be used with dial gauges or displacement transducers and care shall be taken to position the </w:t>
      </w:r>
      <w:proofErr w:type="gramStart"/>
      <w:r w:rsidRPr="009753A2">
        <w:rPr>
          <w:rFonts w:ascii="Bookman Old Style" w:hAnsi="Bookman Old Style" w:cs="Mangal"/>
        </w:rPr>
        <w:t>plates</w:t>
      </w:r>
      <w:proofErr w:type="gramEnd"/>
      <w:r w:rsidRPr="009753A2">
        <w:rPr>
          <w:rFonts w:ascii="Bookman Old Style" w:hAnsi="Bookman Old Style" w:cs="Mangal"/>
        </w:rPr>
        <w:t xml:space="preserve"> perpendicular to the conductor.  Twisting the conductor, lifting it and moving it from side-to-side by the maximum amounts expected during the test should introduce no more than 0.3 mm error in the reading.</w:t>
      </w:r>
    </w:p>
    <w:p w:rsidR="003162C5" w:rsidRPr="009753A2" w:rsidRDefault="003162C5" w:rsidP="003162C5">
      <w:pPr>
        <w:numPr>
          <w:ilvl w:val="1"/>
          <w:numId w:val="31"/>
        </w:numPr>
        <w:spacing w:after="200" w:line="276" w:lineRule="auto"/>
        <w:jc w:val="both"/>
        <w:rPr>
          <w:rFonts w:ascii="Bookman Old Style" w:hAnsi="Bookman Old Style" w:cs="Mangal"/>
        </w:rPr>
      </w:pPr>
      <w:r w:rsidRPr="009753A2">
        <w:rPr>
          <w:rFonts w:ascii="Bookman Old Style" w:hAnsi="Bookman Old Style" w:cs="Mangal"/>
          <w:u w:val="single"/>
        </w:rPr>
        <w:lastRenderedPageBreak/>
        <w:t>Test Loads for complete conductor</w:t>
      </w:r>
      <w:r w:rsidRPr="009753A2">
        <w:rPr>
          <w:rFonts w:ascii="Bookman Old Style" w:hAnsi="Bookman Old Style" w:cs="Mangal"/>
        </w:rPr>
        <w:t>.</w:t>
      </w:r>
    </w:p>
    <w:p w:rsidR="003162C5" w:rsidRPr="009753A2" w:rsidRDefault="003162C5" w:rsidP="003162C5">
      <w:pPr>
        <w:spacing w:line="276" w:lineRule="auto"/>
        <w:ind w:left="720"/>
        <w:jc w:val="both"/>
        <w:rPr>
          <w:rFonts w:ascii="Bookman Old Style" w:hAnsi="Bookman Old Style" w:cs="Mangal"/>
        </w:rPr>
      </w:pPr>
      <w:r w:rsidRPr="009753A2">
        <w:rPr>
          <w:rFonts w:ascii="Bookman Old Style" w:hAnsi="Bookman Old Style" w:cs="Mangal"/>
        </w:rPr>
        <w:t>The loading conditions for repeated stress-strain tests for complete conductor shall be as follows:</w:t>
      </w:r>
    </w:p>
    <w:p w:rsidR="003162C5" w:rsidRPr="009753A2" w:rsidRDefault="003162C5" w:rsidP="003162C5">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1-KN load shall be applied initially to straighten the conductor.  The load shall be removed after straightening and then the strain gauges are to be set at zero at zero tension.</w:t>
      </w:r>
    </w:p>
    <w:p w:rsidR="003162C5" w:rsidRPr="009753A2" w:rsidRDefault="003162C5" w:rsidP="003162C5">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For non-continuous stress-strain data, the strain readings at 1 KN intervals at lower tensions and 5 KN intervals above 30% of UTS shall be recorded.</w:t>
      </w:r>
    </w:p>
    <w:p w:rsidR="003162C5" w:rsidRPr="009753A2" w:rsidRDefault="003162C5" w:rsidP="003162C5">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The sample shall be reloaded to 50% of UTS and held for 1 hour.  Readings are to be noted after 5, 10, 15, 30, 45 and 60 minutes during the hold period.  The load shall be released after the hold period.</w:t>
      </w:r>
    </w:p>
    <w:p w:rsidR="003162C5" w:rsidRPr="009753A2" w:rsidRDefault="003162C5" w:rsidP="003162C5">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Reloading up to 70% of UTS shall be done and held for 1 hour.  Readings are to be noted after 5, 10, 15, 30, 45 and 60 minutes.  The load shall then be released.</w:t>
      </w:r>
    </w:p>
    <w:p w:rsidR="003162C5" w:rsidRPr="009753A2" w:rsidRDefault="003162C5" w:rsidP="003162C5">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Reloading up to 85% of UTS shall be done and held for 1 hour.  Readings are to be noted after 5, 10, 15, 30, 45 and 60 minutes and then the load shall then be released.</w:t>
      </w:r>
    </w:p>
    <w:p w:rsidR="003162C5" w:rsidRPr="009753A2" w:rsidRDefault="003162C5" w:rsidP="003162C5">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Tension shall be applied again and shall be increased uniformly until the actual breaking strength is reached.  Simultaneous readings of tension and elongation shall be recorded up to 90% of UTS at the intervals described under Clause 6.3.5.</w:t>
      </w:r>
    </w:p>
    <w:p w:rsidR="003162C5" w:rsidRPr="009753A2" w:rsidRDefault="003162C5" w:rsidP="003162C5">
      <w:pPr>
        <w:numPr>
          <w:ilvl w:val="1"/>
          <w:numId w:val="31"/>
        </w:numPr>
        <w:spacing w:after="200" w:line="276" w:lineRule="auto"/>
        <w:jc w:val="both"/>
        <w:rPr>
          <w:rFonts w:ascii="Bookman Old Style" w:hAnsi="Bookman Old Style" w:cs="Mangal"/>
        </w:rPr>
      </w:pPr>
      <w:r w:rsidRPr="009753A2">
        <w:rPr>
          <w:rFonts w:ascii="Bookman Old Style" w:hAnsi="Bookman Old Style" w:cs="Mangal"/>
          <w:b/>
        </w:rPr>
        <w:t>Test Loads for Steel Core only</w:t>
      </w:r>
      <w:r w:rsidRPr="009753A2">
        <w:rPr>
          <w:rFonts w:ascii="Bookman Old Style" w:hAnsi="Bookman Old Style" w:cs="Mangal"/>
        </w:rPr>
        <w:t>:</w:t>
      </w:r>
    </w:p>
    <w:p w:rsidR="003162C5" w:rsidRPr="009753A2" w:rsidRDefault="003162C5" w:rsidP="003162C5">
      <w:pPr>
        <w:spacing w:line="276" w:lineRule="auto"/>
        <w:ind w:left="720"/>
        <w:jc w:val="both"/>
        <w:rPr>
          <w:rFonts w:ascii="Bookman Old Style" w:hAnsi="Bookman Old Style" w:cs="Mangal"/>
        </w:rPr>
      </w:pPr>
      <w:r w:rsidRPr="009753A2">
        <w:rPr>
          <w:rFonts w:ascii="Bookman Old Style" w:hAnsi="Bookman Old Style" w:cs="Mangal"/>
        </w:rPr>
        <w:t>The loading conditions for repeated stress-strain tests for the steel core of ACSR shall be as follows:</w:t>
      </w:r>
    </w:p>
    <w:p w:rsidR="003162C5" w:rsidRPr="009753A2" w:rsidRDefault="003162C5" w:rsidP="003162C5">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The test shall consist of successive application of load applied in a manner similar to that for the complete conductor at 30%, 50%, 70% and 85% of UTS.</w:t>
      </w:r>
    </w:p>
    <w:p w:rsidR="003162C5" w:rsidRPr="009753A2" w:rsidRDefault="003162C5" w:rsidP="003162C5">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The steel core shall be loaded until the elongation at the beginning of each hold period corresponds to that obtained on the complete conductor at 30%, 50%, 70% and 85% of UTS respectively.</w:t>
      </w:r>
    </w:p>
    <w:p w:rsidR="003162C5" w:rsidRPr="009753A2" w:rsidRDefault="003162C5" w:rsidP="003162C5">
      <w:pPr>
        <w:numPr>
          <w:ilvl w:val="1"/>
          <w:numId w:val="31"/>
        </w:numPr>
        <w:spacing w:after="200" w:line="276" w:lineRule="auto"/>
        <w:jc w:val="both"/>
        <w:rPr>
          <w:rFonts w:ascii="Bookman Old Style" w:hAnsi="Bookman Old Style" w:cs="Mangal"/>
        </w:rPr>
      </w:pPr>
      <w:r w:rsidRPr="009753A2">
        <w:rPr>
          <w:rFonts w:ascii="Bookman Old Style" w:hAnsi="Bookman Old Style" w:cs="Mangal"/>
          <w:b/>
        </w:rPr>
        <w:t>Stress Strain Curves</w:t>
      </w:r>
      <w:r w:rsidRPr="009753A2">
        <w:rPr>
          <w:rFonts w:ascii="Bookman Old Style" w:hAnsi="Bookman Old Style" w:cs="Mangal"/>
        </w:rPr>
        <w:t>:</w:t>
      </w:r>
    </w:p>
    <w:p w:rsidR="003162C5" w:rsidRPr="009753A2" w:rsidRDefault="003162C5" w:rsidP="003162C5">
      <w:pPr>
        <w:spacing w:line="276" w:lineRule="auto"/>
        <w:ind w:left="720"/>
        <w:jc w:val="both"/>
        <w:rPr>
          <w:rFonts w:ascii="Bookman Old Style" w:hAnsi="Bookman Old Style" w:cs="Mangal"/>
        </w:rPr>
      </w:pPr>
      <w:r w:rsidRPr="009753A2">
        <w:rPr>
          <w:rFonts w:ascii="Bookman Old Style" w:hAnsi="Bookman Old Style" w:cs="Mangal"/>
        </w:rPr>
        <w:lastRenderedPageBreak/>
        <w:t xml:space="preserve">The design stress-strain curve shall be obtained by drawing a smooth curve through the 0.5 and 1-hour points at 30%, 50% and 70% of UTS loadings.  The presence of any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slack that can be related to any observed extrusion entering the span from the compression dead ends shall be removed from the lower ends of the design curves.  Both the laboratory and design stress-strain curves shall be submitted to the Purchaser along with test results.  The stress-strain data obtained during the test shall be corrected to the standard temperature i.e. 20</w:t>
      </w:r>
      <w:r w:rsidRPr="009753A2">
        <w:rPr>
          <w:rFonts w:ascii="Bookman Old Style" w:hAnsi="Bookman Old Style" w:cs="Mangal"/>
          <w:vertAlign w:val="superscript"/>
        </w:rPr>
        <w:t>0</w:t>
      </w:r>
      <w:r w:rsidRPr="009753A2">
        <w:rPr>
          <w:rFonts w:ascii="Bookman Old Style" w:hAnsi="Bookman Old Style" w:cs="Mangal"/>
        </w:rPr>
        <w:t>C.</w:t>
      </w:r>
    </w:p>
    <w:p w:rsidR="003162C5" w:rsidRPr="009753A2" w:rsidRDefault="003162C5" w:rsidP="003162C5">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Chemical Analysis of Zinc</w:t>
      </w:r>
      <w:r w:rsidRPr="009753A2">
        <w:rPr>
          <w:rFonts w:ascii="Bookman Old Style" w:hAnsi="Bookman Old Style" w:cs="Mangal"/>
        </w:rPr>
        <w:t>:</w:t>
      </w:r>
    </w:p>
    <w:p w:rsidR="003162C5" w:rsidRPr="009753A2" w:rsidRDefault="003162C5" w:rsidP="003162C5">
      <w:pPr>
        <w:spacing w:line="276" w:lineRule="auto"/>
        <w:ind w:left="720"/>
        <w:jc w:val="both"/>
        <w:rPr>
          <w:rFonts w:ascii="Bookman Old Style" w:hAnsi="Bookman Old Style" w:cs="Mangal"/>
        </w:rPr>
      </w:pPr>
      <w:r w:rsidRPr="009753A2">
        <w:rPr>
          <w:rFonts w:ascii="Bookman Old Style" w:hAnsi="Bookman Old Style" w:cs="Mangal"/>
        </w:rPr>
        <w:t>Samples taken from the zinc ingots shall be chemically/spectrographically analyzed.  The same shall be in conformity to the requirements stated in this specification.</w:t>
      </w:r>
    </w:p>
    <w:p w:rsidR="003162C5" w:rsidRPr="009753A2" w:rsidRDefault="003162C5" w:rsidP="003162C5">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 xml:space="preserve">Chemical Analysis of </w:t>
      </w:r>
      <w:proofErr w:type="spellStart"/>
      <w:r w:rsidRPr="009753A2">
        <w:rPr>
          <w:rFonts w:ascii="Bookman Old Style" w:hAnsi="Bookman Old Style" w:cs="Mangal"/>
          <w:b/>
        </w:rPr>
        <w:t>Aluminium</w:t>
      </w:r>
      <w:proofErr w:type="spellEnd"/>
      <w:r w:rsidRPr="009753A2">
        <w:rPr>
          <w:rFonts w:ascii="Bookman Old Style" w:hAnsi="Bookman Old Style" w:cs="Mangal"/>
          <w:b/>
        </w:rPr>
        <w:t xml:space="preserve"> and Steel</w:t>
      </w:r>
      <w:r w:rsidRPr="009753A2">
        <w:rPr>
          <w:rFonts w:ascii="Bookman Old Style" w:hAnsi="Bookman Old Style" w:cs="Mangal"/>
        </w:rPr>
        <w:t>:</w:t>
      </w:r>
    </w:p>
    <w:p w:rsidR="003162C5" w:rsidRPr="009753A2" w:rsidRDefault="003162C5" w:rsidP="003162C5">
      <w:pPr>
        <w:spacing w:line="276" w:lineRule="auto"/>
        <w:ind w:left="720"/>
        <w:jc w:val="both"/>
        <w:rPr>
          <w:rFonts w:ascii="Bookman Old Style" w:hAnsi="Bookman Old Style" w:cs="Mangal"/>
        </w:rPr>
      </w:pPr>
      <w:r w:rsidRPr="009753A2">
        <w:rPr>
          <w:rFonts w:ascii="Bookman Old Style" w:hAnsi="Bookman Old Style" w:cs="Mangal"/>
        </w:rPr>
        <w:t xml:space="preserve">Samples taken from the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ingots/coils/strands shall be chemically/spectrographically analyzed.  The same shall be in conformity to the requirements stated in this specification.</w:t>
      </w:r>
    </w:p>
    <w:p w:rsidR="003162C5" w:rsidRPr="009753A2" w:rsidRDefault="003162C5" w:rsidP="003162C5">
      <w:pPr>
        <w:spacing w:line="276" w:lineRule="auto"/>
        <w:ind w:left="720"/>
        <w:jc w:val="both"/>
        <w:rPr>
          <w:rFonts w:ascii="Bookman Old Style" w:hAnsi="Bookman Old Style" w:cs="Mangal"/>
        </w:rPr>
      </w:pPr>
    </w:p>
    <w:p w:rsidR="003162C5" w:rsidRPr="009753A2" w:rsidRDefault="003162C5" w:rsidP="003162C5">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Visual and Dimensional Check on drums</w:t>
      </w:r>
      <w:r w:rsidRPr="009753A2">
        <w:rPr>
          <w:rFonts w:ascii="Bookman Old Style" w:hAnsi="Bookman Old Style" w:cs="Mangal"/>
        </w:rPr>
        <w:t>.</w:t>
      </w:r>
    </w:p>
    <w:p w:rsidR="003162C5" w:rsidRPr="009753A2" w:rsidRDefault="003162C5" w:rsidP="003162C5">
      <w:pPr>
        <w:spacing w:line="276" w:lineRule="auto"/>
        <w:ind w:left="720"/>
        <w:jc w:val="both"/>
        <w:rPr>
          <w:rFonts w:ascii="Bookman Old Style" w:hAnsi="Bookman Old Style" w:cs="Mangal"/>
        </w:rPr>
      </w:pPr>
      <w:r w:rsidRPr="009753A2">
        <w:rPr>
          <w:rFonts w:ascii="Bookman Old Style" w:hAnsi="Bookman Old Style" w:cs="Mangal"/>
        </w:rPr>
        <w:t>The drums shall be visually and dimensionally checked to ensure that they conform to the requirements of this specification.</w:t>
      </w:r>
    </w:p>
    <w:p w:rsidR="003162C5" w:rsidRPr="009753A2" w:rsidRDefault="003162C5" w:rsidP="003162C5">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 xml:space="preserve">Visual Check for Joints, Scratches </w:t>
      </w:r>
      <w:proofErr w:type="spellStart"/>
      <w:r w:rsidRPr="009753A2">
        <w:rPr>
          <w:rFonts w:ascii="Bookman Old Style" w:hAnsi="Bookman Old Style" w:cs="Mangal"/>
          <w:b/>
        </w:rPr>
        <w:t>etc</w:t>
      </w:r>
      <w:proofErr w:type="spellEnd"/>
      <w:r w:rsidRPr="009753A2">
        <w:rPr>
          <w:rFonts w:ascii="Bookman Old Style" w:hAnsi="Bookman Old Style" w:cs="Mangal"/>
        </w:rPr>
        <w:t>:</w:t>
      </w:r>
    </w:p>
    <w:p w:rsidR="003162C5" w:rsidRPr="009753A2" w:rsidRDefault="003162C5" w:rsidP="003162C5">
      <w:pPr>
        <w:spacing w:line="276" w:lineRule="auto"/>
        <w:ind w:left="720"/>
        <w:jc w:val="both"/>
        <w:rPr>
          <w:rFonts w:ascii="Bookman Old Style" w:hAnsi="Bookman Old Style" w:cs="Mangal"/>
        </w:rPr>
      </w:pPr>
      <w:r w:rsidRPr="009753A2">
        <w:rPr>
          <w:rFonts w:ascii="Bookman Old Style" w:hAnsi="Bookman Old Style" w:cs="Mangal"/>
        </w:rPr>
        <w:t xml:space="preserve">Conductor drums shall be rewound in the presence of the inspector.  The inspector shall visually check for scratches, joints, </w:t>
      </w:r>
      <w:proofErr w:type="spellStart"/>
      <w:r w:rsidRPr="009753A2">
        <w:rPr>
          <w:rFonts w:ascii="Bookman Old Style" w:hAnsi="Bookman Old Style" w:cs="Mangal"/>
        </w:rPr>
        <w:t>etc</w:t>
      </w:r>
      <w:proofErr w:type="spellEnd"/>
      <w:r w:rsidRPr="009753A2">
        <w:rPr>
          <w:rFonts w:ascii="Bookman Old Style" w:hAnsi="Bookman Old Style" w:cs="Mangal"/>
        </w:rPr>
        <w:t xml:space="preserve"> and that the conductor generally conforms to the requirements of this specification.</w:t>
      </w:r>
    </w:p>
    <w:p w:rsidR="003162C5" w:rsidRPr="009753A2" w:rsidRDefault="003162C5" w:rsidP="003162C5">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 xml:space="preserve">Dimensional check of steel and </w:t>
      </w:r>
      <w:proofErr w:type="spellStart"/>
      <w:r w:rsidRPr="009753A2">
        <w:rPr>
          <w:rFonts w:ascii="Bookman Old Style" w:hAnsi="Bookman Old Style" w:cs="Mangal"/>
          <w:b/>
        </w:rPr>
        <w:t>aluminium</w:t>
      </w:r>
      <w:proofErr w:type="spellEnd"/>
      <w:r w:rsidRPr="009753A2">
        <w:rPr>
          <w:rFonts w:ascii="Bookman Old Style" w:hAnsi="Bookman Old Style" w:cs="Mangal"/>
          <w:b/>
        </w:rPr>
        <w:t xml:space="preserve"> strands</w:t>
      </w:r>
      <w:r w:rsidRPr="009753A2">
        <w:rPr>
          <w:rFonts w:ascii="Bookman Old Style" w:hAnsi="Bookman Old Style" w:cs="Mangal"/>
        </w:rPr>
        <w:t>:</w:t>
      </w:r>
    </w:p>
    <w:p w:rsidR="003162C5" w:rsidRPr="009753A2" w:rsidRDefault="003162C5" w:rsidP="003162C5">
      <w:pPr>
        <w:spacing w:line="276" w:lineRule="auto"/>
        <w:ind w:left="720"/>
        <w:jc w:val="both"/>
        <w:rPr>
          <w:rFonts w:ascii="Bookman Old Style" w:hAnsi="Bookman Old Style" w:cs="Mangal"/>
        </w:rPr>
      </w:pPr>
      <w:r w:rsidRPr="009753A2">
        <w:rPr>
          <w:rFonts w:ascii="Bookman Old Style" w:hAnsi="Bookman Old Style" w:cs="Mangal"/>
        </w:rPr>
        <w:t>The individual strands shall be dimensionally checked to ensure that they conform to the requirements of this specification.</w:t>
      </w:r>
    </w:p>
    <w:p w:rsidR="003162C5" w:rsidRPr="009753A2" w:rsidRDefault="003162C5" w:rsidP="003162C5">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Check for Lay-ratios of various Layers</w:t>
      </w:r>
      <w:r w:rsidRPr="009753A2">
        <w:rPr>
          <w:rFonts w:ascii="Bookman Old Style" w:hAnsi="Bookman Old Style" w:cs="Mangal"/>
        </w:rPr>
        <w:t>:</w:t>
      </w:r>
    </w:p>
    <w:p w:rsidR="003162C5" w:rsidRPr="009753A2" w:rsidRDefault="003162C5" w:rsidP="003162C5">
      <w:pPr>
        <w:spacing w:line="276" w:lineRule="auto"/>
        <w:ind w:left="720"/>
        <w:jc w:val="both"/>
        <w:rPr>
          <w:rFonts w:ascii="Bookman Old Style" w:hAnsi="Bookman Old Style" w:cs="Mangal"/>
        </w:rPr>
      </w:pPr>
      <w:r w:rsidRPr="009753A2">
        <w:rPr>
          <w:rFonts w:ascii="Bookman Old Style" w:hAnsi="Bookman Old Style" w:cs="Mangal"/>
        </w:rPr>
        <w:t>The lay-ratios of various layers shall be checked to ensure that they conform to the requirements of this specification and clause No.9.4 &amp; 9.5 of IS-398 (Part-V).</w:t>
      </w:r>
    </w:p>
    <w:p w:rsidR="003162C5" w:rsidRPr="009753A2" w:rsidRDefault="003162C5" w:rsidP="003162C5">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Galvanizing Test</w:t>
      </w:r>
      <w:r w:rsidRPr="009753A2">
        <w:rPr>
          <w:rFonts w:ascii="Bookman Old Style" w:hAnsi="Bookman Old Style" w:cs="Mangal"/>
        </w:rPr>
        <w:t>:</w:t>
      </w:r>
    </w:p>
    <w:p w:rsidR="003162C5" w:rsidRPr="009753A2" w:rsidRDefault="003162C5" w:rsidP="003162C5">
      <w:pPr>
        <w:spacing w:line="276" w:lineRule="auto"/>
        <w:ind w:left="720"/>
        <w:jc w:val="both"/>
        <w:rPr>
          <w:rFonts w:ascii="Bookman Old Style" w:hAnsi="Bookman Old Style" w:cs="Mangal"/>
        </w:rPr>
      </w:pPr>
      <w:r w:rsidRPr="009753A2">
        <w:rPr>
          <w:rFonts w:ascii="Bookman Old Style" w:hAnsi="Bookman Old Style" w:cs="Mangal"/>
        </w:rPr>
        <w:lastRenderedPageBreak/>
        <w:t>The test procedure shall be as specified in IS: 4826.  The material shall conform to the requirement of this specification.</w:t>
      </w:r>
    </w:p>
    <w:p w:rsidR="003162C5" w:rsidRPr="009753A2" w:rsidRDefault="003162C5" w:rsidP="003162C5">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Torsion and Elongation Tests on Steel Strands</w:t>
      </w:r>
      <w:r w:rsidRPr="009753A2">
        <w:rPr>
          <w:rFonts w:ascii="Bookman Old Style" w:hAnsi="Bookman Old Style" w:cs="Mangal"/>
        </w:rPr>
        <w:t>.</w:t>
      </w:r>
    </w:p>
    <w:p w:rsidR="003162C5" w:rsidRPr="009753A2" w:rsidRDefault="003162C5" w:rsidP="003162C5">
      <w:pPr>
        <w:spacing w:line="276" w:lineRule="auto"/>
        <w:ind w:left="720"/>
        <w:jc w:val="both"/>
        <w:rPr>
          <w:rFonts w:ascii="Bookman Old Style" w:hAnsi="Bookman Old Style" w:cs="Mangal"/>
        </w:rPr>
      </w:pPr>
      <w:r w:rsidRPr="009753A2">
        <w:rPr>
          <w:rFonts w:ascii="Bookman Old Style" w:hAnsi="Bookman Old Style" w:cs="Mangal"/>
        </w:rPr>
        <w:t>The test procedures shall be as per clause No.12.6.1 and 12.6 of IS</w:t>
      </w:r>
      <w:proofErr w:type="gramStart"/>
      <w:r w:rsidRPr="009753A2">
        <w:rPr>
          <w:rFonts w:ascii="Bookman Old Style" w:hAnsi="Bookman Old Style" w:cs="Mangal"/>
        </w:rPr>
        <w:t>:398</w:t>
      </w:r>
      <w:proofErr w:type="gramEnd"/>
      <w:r w:rsidRPr="009753A2">
        <w:rPr>
          <w:rFonts w:ascii="Bookman Old Style" w:hAnsi="Bookman Old Style" w:cs="Mangal"/>
        </w:rPr>
        <w:t xml:space="preserve"> (Part-V).  In torsion test, the number of complete twists before fracture shall not be less than 18 on a length equal to 100 times the standard diameter of the strand.  In case test sample length is less or more than 100 times the standard diameter of the strand, the minimum number of twist will be proportionate to the length and if number comes in the fraction then it will be rounded off to next higher whole number.  In elongation test, the elongation of the strand shall not be less than 4% for a gauge length of 200 mm.</w:t>
      </w:r>
    </w:p>
    <w:p w:rsidR="003162C5" w:rsidRPr="009753A2" w:rsidRDefault="003162C5" w:rsidP="003162C5">
      <w:pPr>
        <w:spacing w:line="276" w:lineRule="auto"/>
        <w:ind w:left="720"/>
        <w:jc w:val="both"/>
        <w:rPr>
          <w:rFonts w:ascii="Bookman Old Style" w:hAnsi="Bookman Old Style" w:cs="Mangal"/>
        </w:rPr>
      </w:pPr>
    </w:p>
    <w:p w:rsidR="003162C5" w:rsidRPr="009753A2" w:rsidRDefault="003162C5" w:rsidP="003162C5">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 xml:space="preserve">Breaking load test on welded </w:t>
      </w:r>
      <w:proofErr w:type="spellStart"/>
      <w:r w:rsidRPr="009753A2">
        <w:rPr>
          <w:rFonts w:ascii="Bookman Old Style" w:hAnsi="Bookman Old Style" w:cs="Mangal"/>
          <w:b/>
        </w:rPr>
        <w:t>Aluminium</w:t>
      </w:r>
      <w:proofErr w:type="spellEnd"/>
      <w:r w:rsidRPr="009753A2">
        <w:rPr>
          <w:rFonts w:ascii="Bookman Old Style" w:hAnsi="Bookman Old Style" w:cs="Mangal"/>
          <w:b/>
        </w:rPr>
        <w:t xml:space="preserve"> strand</w:t>
      </w:r>
      <w:r w:rsidRPr="009753A2">
        <w:rPr>
          <w:rFonts w:ascii="Bookman Old Style" w:hAnsi="Bookman Old Style" w:cs="Mangal"/>
        </w:rPr>
        <w:t>:</w:t>
      </w:r>
    </w:p>
    <w:p w:rsidR="003162C5" w:rsidRPr="009753A2" w:rsidRDefault="003162C5" w:rsidP="003162C5">
      <w:pPr>
        <w:spacing w:line="276" w:lineRule="auto"/>
        <w:ind w:left="720"/>
        <w:jc w:val="both"/>
        <w:rPr>
          <w:rFonts w:ascii="Bookman Old Style" w:hAnsi="Bookman Old Style" w:cs="Mangal"/>
        </w:rPr>
      </w:pPr>
      <w:r w:rsidRPr="009753A2">
        <w:rPr>
          <w:rFonts w:ascii="Bookman Old Style" w:hAnsi="Bookman Old Style" w:cs="Mangal"/>
        </w:rPr>
        <w:t xml:space="preserve">Two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Wires shall be welded as per the approved quality plan and shall be subjected to tensile load.  The welded point of the wire shall be able to withstand the minimum-breaking load of the individual strand guaranteed by the supplier.</w:t>
      </w:r>
    </w:p>
    <w:p w:rsidR="003162C5" w:rsidRPr="009753A2" w:rsidRDefault="003162C5" w:rsidP="003162C5">
      <w:pPr>
        <w:spacing w:line="276" w:lineRule="auto"/>
        <w:ind w:left="720"/>
        <w:jc w:val="both"/>
        <w:rPr>
          <w:rFonts w:ascii="Bookman Old Style" w:hAnsi="Bookman Old Style" w:cs="Mangal"/>
        </w:rPr>
      </w:pPr>
    </w:p>
    <w:p w:rsidR="003162C5" w:rsidRPr="009753A2" w:rsidRDefault="003162C5" w:rsidP="003162C5">
      <w:pPr>
        <w:spacing w:line="276" w:lineRule="auto"/>
        <w:jc w:val="center"/>
        <w:rPr>
          <w:rFonts w:ascii="Bookman Old Style" w:hAnsi="Bookman Old Style" w:cs="Mangal"/>
          <w:sz w:val="26"/>
          <w:szCs w:val="20"/>
        </w:rPr>
      </w:pPr>
      <w:r w:rsidRPr="009753A2">
        <w:rPr>
          <w:rFonts w:ascii="Bookman Old Style" w:hAnsi="Bookman Old Style" w:cs="Mangal"/>
        </w:rPr>
        <w:t>*****</w:t>
      </w:r>
    </w:p>
    <w:p w:rsidR="003162C5" w:rsidRDefault="003162C5">
      <w:pPr>
        <w:spacing w:after="200" w:line="276" w:lineRule="auto"/>
        <w:rPr>
          <w:rFonts w:ascii="Bookman Old Style" w:hAnsi="Bookman Old Style"/>
          <w:b/>
          <w:bCs/>
          <w:color w:val="000000"/>
          <w:szCs w:val="16"/>
          <w:highlight w:val="lightGray"/>
        </w:rPr>
      </w:pPr>
      <w:r>
        <w:rPr>
          <w:rFonts w:ascii="Bookman Old Style" w:hAnsi="Bookman Old Style"/>
          <w:b/>
          <w:bCs/>
          <w:color w:val="000000"/>
          <w:szCs w:val="16"/>
          <w:highlight w:val="lightGray"/>
        </w:rPr>
        <w:br w:type="page"/>
      </w:r>
    </w:p>
    <w:p w:rsidR="00FE4C42" w:rsidRPr="00731990" w:rsidRDefault="00FE4C42" w:rsidP="003162C5">
      <w:pPr>
        <w:ind w:left="360"/>
        <w:rPr>
          <w:rFonts w:ascii="Bookman Old Style" w:hAnsi="Bookman Old Style"/>
          <w:color w:val="000000"/>
          <w:sz w:val="16"/>
          <w:szCs w:val="16"/>
          <w:highlight w:val="cyan"/>
          <w:u w:val="single"/>
        </w:rPr>
      </w:pPr>
      <w:r w:rsidRPr="00731990">
        <w:rPr>
          <w:rFonts w:ascii="Bookman Old Style" w:hAnsi="Bookman Old Style"/>
          <w:b/>
          <w:color w:val="000000"/>
          <w:sz w:val="28"/>
          <w:szCs w:val="28"/>
          <w:highlight w:val="cyan"/>
          <w:u w:val="single"/>
        </w:rPr>
        <w:lastRenderedPageBreak/>
        <w:t xml:space="preserve">“ACSR   </w:t>
      </w:r>
      <w:r w:rsidR="00C019E1">
        <w:rPr>
          <w:rFonts w:ascii="Bookman Old Style" w:hAnsi="Bookman Old Style"/>
          <w:b/>
          <w:color w:val="000000"/>
          <w:sz w:val="28"/>
          <w:szCs w:val="28"/>
          <w:highlight w:val="cyan"/>
          <w:u w:val="single"/>
        </w:rPr>
        <w:t>Panther</w:t>
      </w:r>
      <w:r w:rsidRPr="00731990">
        <w:rPr>
          <w:rFonts w:ascii="Bookman Old Style" w:hAnsi="Bookman Old Style"/>
          <w:b/>
          <w:color w:val="000000"/>
          <w:sz w:val="28"/>
          <w:szCs w:val="28"/>
          <w:highlight w:val="cyan"/>
          <w:u w:val="single"/>
        </w:rPr>
        <w:t>”   CONDUCTOR:</w:t>
      </w:r>
    </w:p>
    <w:p w:rsidR="00FE4C42" w:rsidRPr="00042ADF" w:rsidRDefault="00FE4C42" w:rsidP="00FE4C42">
      <w:pPr>
        <w:pStyle w:val="Title"/>
        <w:rPr>
          <w:rFonts w:ascii="Bookman Old Style" w:hAnsi="Bookman Old Style"/>
          <w:color w:val="000000"/>
        </w:rPr>
      </w:pPr>
    </w:p>
    <w:p w:rsidR="00FE4C42" w:rsidRDefault="00FE4C42" w:rsidP="00FE4C42">
      <w:pPr>
        <w:numPr>
          <w:ilvl w:val="0"/>
          <w:numId w:val="1"/>
        </w:numPr>
        <w:tabs>
          <w:tab w:val="clear" w:pos="1080"/>
        </w:tabs>
        <w:spacing w:after="200" w:line="276" w:lineRule="auto"/>
        <w:ind w:left="709" w:hanging="851"/>
        <w:rPr>
          <w:rFonts w:ascii="Bookman Old Style" w:hAnsi="Bookman Old Style" w:cs="Mangal"/>
        </w:rPr>
      </w:pPr>
      <w:r w:rsidRPr="009753A2">
        <w:rPr>
          <w:rFonts w:ascii="Bookman Old Style" w:hAnsi="Bookman Old Style" w:cs="Mangal"/>
          <w:b/>
        </w:rPr>
        <w:t>Scope</w:t>
      </w:r>
      <w:r w:rsidRPr="009753A2">
        <w:rPr>
          <w:rFonts w:ascii="Bookman Old Style" w:hAnsi="Bookman Old Style" w:cs="Mangal"/>
        </w:rPr>
        <w:t>:</w:t>
      </w:r>
    </w:p>
    <w:p w:rsidR="00FE4C42" w:rsidRPr="009753A2" w:rsidRDefault="00FE4C42" w:rsidP="00C019E1">
      <w:pPr>
        <w:spacing w:after="200" w:line="276" w:lineRule="auto"/>
        <w:ind w:left="709" w:hanging="851"/>
        <w:jc w:val="both"/>
        <w:rPr>
          <w:rFonts w:ascii="Bookman Old Style" w:hAnsi="Bookman Old Style" w:cs="Mangal"/>
        </w:rPr>
      </w:pPr>
      <w:r w:rsidRPr="009753A2">
        <w:rPr>
          <w:rFonts w:ascii="Bookman Old Style" w:hAnsi="Bookman Old Style" w:cs="Mangal"/>
        </w:rPr>
        <w:t>1.1</w:t>
      </w:r>
      <w:r w:rsidRPr="009753A2">
        <w:rPr>
          <w:rFonts w:ascii="Bookman Old Style" w:hAnsi="Bookman Old Style" w:cs="Mangal"/>
        </w:rPr>
        <w:tab/>
        <w:t xml:space="preserve">This specification provides for design, manufacture, engineering, inspection and testing before </w:t>
      </w:r>
      <w:proofErr w:type="spellStart"/>
      <w:r w:rsidRPr="009753A2">
        <w:rPr>
          <w:rFonts w:ascii="Bookman Old Style" w:hAnsi="Bookman Old Style" w:cs="Mangal"/>
        </w:rPr>
        <w:t>despatch</w:t>
      </w:r>
      <w:proofErr w:type="spellEnd"/>
      <w:r w:rsidRPr="009753A2">
        <w:rPr>
          <w:rFonts w:ascii="Bookman Old Style" w:hAnsi="Bookman Old Style" w:cs="Mangal"/>
        </w:rPr>
        <w:t xml:space="preserve">, packing and delivery F.O.R. (destination) of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conductors steel reinforced (ACSR) for overhead transmission purposes specified herein.</w:t>
      </w:r>
    </w:p>
    <w:p w:rsidR="00FE4C42" w:rsidRPr="009753A2" w:rsidRDefault="00FE4C42" w:rsidP="00C019E1">
      <w:pPr>
        <w:numPr>
          <w:ilvl w:val="1"/>
          <w:numId w:val="2"/>
        </w:numPr>
        <w:tabs>
          <w:tab w:val="clear" w:pos="1080"/>
          <w:tab w:val="num" w:pos="709"/>
        </w:tabs>
        <w:spacing w:after="200" w:line="276" w:lineRule="auto"/>
        <w:ind w:left="709" w:hanging="851"/>
        <w:jc w:val="both"/>
        <w:rPr>
          <w:rFonts w:ascii="Bookman Old Style" w:hAnsi="Bookman Old Style" w:cs="Mangal"/>
        </w:rPr>
      </w:pPr>
      <w:r w:rsidRPr="009753A2">
        <w:rPr>
          <w:rFonts w:ascii="Bookman Old Style" w:hAnsi="Bookman Old Style" w:cs="Mangal"/>
        </w:rPr>
        <w:t>The conductor shall conform in all respects to high standards of engineering, design, workmanship and latest revisions of relevant standards at the time of offer and purchaser shall have the power to reject any work or material, which in his judgment is not in full accordance therewith.</w:t>
      </w:r>
    </w:p>
    <w:p w:rsidR="00FE4C42" w:rsidRPr="009753A2" w:rsidRDefault="00FE4C42" w:rsidP="00C019E1">
      <w:pPr>
        <w:numPr>
          <w:ilvl w:val="0"/>
          <w:numId w:val="1"/>
        </w:numPr>
        <w:tabs>
          <w:tab w:val="clear" w:pos="1080"/>
          <w:tab w:val="num" w:pos="709"/>
        </w:tabs>
        <w:spacing w:after="200" w:line="276" w:lineRule="auto"/>
        <w:ind w:left="709" w:hanging="851"/>
        <w:jc w:val="both"/>
        <w:rPr>
          <w:rFonts w:ascii="Bookman Old Style" w:hAnsi="Bookman Old Style" w:cs="Mangal"/>
        </w:rPr>
      </w:pPr>
      <w:r w:rsidRPr="009753A2">
        <w:rPr>
          <w:rFonts w:ascii="Bookman Old Style" w:hAnsi="Bookman Old Style" w:cs="Mangal"/>
          <w:b/>
        </w:rPr>
        <w:t>Standards</w:t>
      </w:r>
      <w:r w:rsidRPr="009753A2">
        <w:rPr>
          <w:rFonts w:ascii="Bookman Old Style" w:hAnsi="Bookman Old Style" w:cs="Mangal"/>
        </w:rPr>
        <w:t>:</w:t>
      </w:r>
    </w:p>
    <w:p w:rsidR="00FE4C42" w:rsidRPr="009753A2" w:rsidRDefault="00FE4C42" w:rsidP="00FE4C42">
      <w:pPr>
        <w:spacing w:line="276" w:lineRule="auto"/>
        <w:ind w:left="709" w:hanging="851"/>
        <w:jc w:val="both"/>
        <w:rPr>
          <w:rFonts w:ascii="Bookman Old Style" w:hAnsi="Bookman Old Style" w:cs="Mangal"/>
        </w:rPr>
      </w:pPr>
      <w:r w:rsidRPr="009753A2">
        <w:rPr>
          <w:rFonts w:ascii="Bookman Old Style" w:hAnsi="Bookman Old Style" w:cs="Mangal"/>
        </w:rPr>
        <w:t>2.1</w:t>
      </w:r>
      <w:r w:rsidRPr="009753A2">
        <w:rPr>
          <w:rFonts w:ascii="Bookman Old Style" w:hAnsi="Bookman Old Style" w:cs="Mangal"/>
        </w:rPr>
        <w:tab/>
        <w:t>Except as modified in this specification they shall conform to the following Indian Standards, which shall mean latest revisions, amendments thereof.  Equivalent International and Internationally recognized standard to which some of these standards generally correspond are also listed below:</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620"/>
        <w:gridCol w:w="3510"/>
        <w:gridCol w:w="1908"/>
      </w:tblGrid>
      <w:tr w:rsidR="00FE4C42" w:rsidRPr="004C446F" w:rsidTr="00FE4C42">
        <w:tc>
          <w:tcPr>
            <w:tcW w:w="720" w:type="dxa"/>
          </w:tcPr>
          <w:p w:rsidR="00FE4C42" w:rsidRPr="009753A2" w:rsidRDefault="00FE4C42" w:rsidP="00FE4C42">
            <w:pPr>
              <w:spacing w:line="276" w:lineRule="auto"/>
              <w:jc w:val="center"/>
              <w:rPr>
                <w:rFonts w:ascii="Bookman Old Style" w:hAnsi="Bookman Old Style" w:cs="Mangal"/>
              </w:rPr>
            </w:pPr>
            <w:proofErr w:type="spellStart"/>
            <w:r w:rsidRPr="009753A2">
              <w:rPr>
                <w:rFonts w:ascii="Bookman Old Style" w:hAnsi="Bookman Old Style" w:cs="Mangal"/>
              </w:rPr>
              <w:t>Sl.No</w:t>
            </w:r>
            <w:proofErr w:type="spellEnd"/>
            <w:r w:rsidRPr="009753A2">
              <w:rPr>
                <w:rFonts w:ascii="Bookman Old Style" w:hAnsi="Bookman Old Style" w:cs="Mangal"/>
              </w:rPr>
              <w:t>.</w:t>
            </w:r>
          </w:p>
        </w:tc>
        <w:tc>
          <w:tcPr>
            <w:tcW w:w="1620" w:type="dxa"/>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Indian Standards</w:t>
            </w:r>
          </w:p>
        </w:tc>
        <w:tc>
          <w:tcPr>
            <w:tcW w:w="3510" w:type="dxa"/>
            <w:vAlign w:val="center"/>
          </w:tcPr>
          <w:p w:rsidR="00FE4C42" w:rsidRPr="009753A2" w:rsidRDefault="00FE4C42" w:rsidP="00FE4C42">
            <w:pPr>
              <w:keepNext/>
              <w:spacing w:line="276" w:lineRule="auto"/>
              <w:jc w:val="center"/>
              <w:outlineLvl w:val="1"/>
              <w:rPr>
                <w:rFonts w:ascii="Bookman Old Style" w:hAnsi="Bookman Old Style" w:cs="Mangal"/>
              </w:rPr>
            </w:pPr>
            <w:r w:rsidRPr="009753A2">
              <w:rPr>
                <w:rFonts w:ascii="Bookman Old Style" w:hAnsi="Bookman Old Style" w:cs="Mangal"/>
              </w:rPr>
              <w:t>Title</w:t>
            </w:r>
          </w:p>
        </w:tc>
        <w:tc>
          <w:tcPr>
            <w:tcW w:w="1908" w:type="dxa"/>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International Standards</w:t>
            </w:r>
          </w:p>
        </w:tc>
      </w:tr>
      <w:tr w:rsidR="00FE4C42" w:rsidRPr="004C446F" w:rsidTr="00FE4C42">
        <w:tc>
          <w:tcPr>
            <w:tcW w:w="720" w:type="dxa"/>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1</w:t>
            </w:r>
          </w:p>
        </w:tc>
        <w:tc>
          <w:tcPr>
            <w:tcW w:w="1620" w:type="dxa"/>
          </w:tcPr>
          <w:p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IS: 209</w:t>
            </w:r>
          </w:p>
        </w:tc>
        <w:tc>
          <w:tcPr>
            <w:tcW w:w="3510" w:type="dxa"/>
          </w:tcPr>
          <w:p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Specification for zinc</w:t>
            </w:r>
          </w:p>
        </w:tc>
        <w:tc>
          <w:tcPr>
            <w:tcW w:w="1908" w:type="dxa"/>
          </w:tcPr>
          <w:p w:rsidR="00FE4C42" w:rsidRPr="009753A2" w:rsidRDefault="00FE4C42" w:rsidP="00FE4C42">
            <w:pPr>
              <w:keepNext/>
              <w:spacing w:line="276" w:lineRule="auto"/>
              <w:jc w:val="both"/>
              <w:outlineLvl w:val="1"/>
              <w:rPr>
                <w:rFonts w:ascii="Bookman Old Style" w:hAnsi="Bookman Old Style" w:cs="Mangal"/>
                <w:b/>
              </w:rPr>
            </w:pPr>
            <w:r w:rsidRPr="009753A2">
              <w:rPr>
                <w:rFonts w:ascii="Bookman Old Style" w:hAnsi="Bookman Old Style" w:cs="Mangal"/>
                <w:b/>
              </w:rPr>
              <w:t>BS: 3436</w:t>
            </w:r>
          </w:p>
        </w:tc>
      </w:tr>
      <w:tr w:rsidR="00FE4C42" w:rsidRPr="004C446F" w:rsidTr="00FE4C42">
        <w:trPr>
          <w:trHeight w:val="1165"/>
        </w:trPr>
        <w:tc>
          <w:tcPr>
            <w:tcW w:w="720" w:type="dxa"/>
            <w:vAlign w:val="center"/>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2</w:t>
            </w:r>
          </w:p>
        </w:tc>
        <w:tc>
          <w:tcPr>
            <w:tcW w:w="1620" w:type="dxa"/>
          </w:tcPr>
          <w:p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IS: 398</w:t>
            </w:r>
          </w:p>
          <w:p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Part-I to Part-V (As relevant)</w:t>
            </w:r>
          </w:p>
        </w:tc>
        <w:tc>
          <w:tcPr>
            <w:tcW w:w="3510" w:type="dxa"/>
          </w:tcPr>
          <w:p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 xml:space="preserve">Specification for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con</w:t>
            </w:r>
            <w:r w:rsidR="008722CC">
              <w:rPr>
                <w:rFonts w:ascii="Bookman Old Style" w:hAnsi="Bookman Old Style" w:cs="Mangal"/>
              </w:rPr>
              <w:t>ductors for overhead transmiss</w:t>
            </w:r>
            <w:r w:rsidRPr="009753A2">
              <w:rPr>
                <w:rFonts w:ascii="Bookman Old Style" w:hAnsi="Bookman Old Style" w:cs="Mangal"/>
              </w:rPr>
              <w:t>ion purpose</w:t>
            </w:r>
          </w:p>
        </w:tc>
        <w:tc>
          <w:tcPr>
            <w:tcW w:w="1908" w:type="dxa"/>
          </w:tcPr>
          <w:p w:rsidR="00FE4C42" w:rsidRPr="009753A2" w:rsidRDefault="00FE4C42" w:rsidP="00FE4C42">
            <w:pPr>
              <w:keepNext/>
              <w:spacing w:line="276" w:lineRule="auto"/>
              <w:jc w:val="both"/>
              <w:outlineLvl w:val="1"/>
              <w:rPr>
                <w:rFonts w:ascii="Bookman Old Style" w:hAnsi="Bookman Old Style" w:cs="Mangal"/>
                <w:b/>
              </w:rPr>
            </w:pPr>
            <w:r w:rsidRPr="009753A2">
              <w:rPr>
                <w:rFonts w:ascii="Bookman Old Style" w:hAnsi="Bookman Old Style" w:cs="Mangal"/>
                <w:b/>
              </w:rPr>
              <w:t>IEC: 209</w:t>
            </w:r>
          </w:p>
          <w:p w:rsidR="00FE4C42" w:rsidRPr="009753A2" w:rsidRDefault="00FE4C42" w:rsidP="00FE4C42">
            <w:pPr>
              <w:keepNext/>
              <w:spacing w:line="276" w:lineRule="auto"/>
              <w:jc w:val="both"/>
              <w:outlineLvl w:val="1"/>
              <w:rPr>
                <w:rFonts w:ascii="Bookman Old Style" w:hAnsi="Bookman Old Style" w:cs="Mangal"/>
                <w:b/>
              </w:rPr>
            </w:pPr>
            <w:r w:rsidRPr="009753A2">
              <w:rPr>
                <w:rFonts w:ascii="Bookman Old Style" w:hAnsi="Bookman Old Style" w:cs="Mangal"/>
                <w:b/>
              </w:rPr>
              <w:t xml:space="preserve">BS: 215 </w:t>
            </w:r>
          </w:p>
          <w:p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 xml:space="preserve">(Part-II) </w:t>
            </w:r>
          </w:p>
          <w:p w:rsidR="00FE4C42" w:rsidRPr="009753A2" w:rsidRDefault="00FE4C42" w:rsidP="00FE4C42">
            <w:pPr>
              <w:spacing w:line="276" w:lineRule="auto"/>
              <w:jc w:val="both"/>
              <w:rPr>
                <w:rFonts w:ascii="Bookman Old Style" w:hAnsi="Bookman Old Style" w:cs="Mangal"/>
              </w:rPr>
            </w:pPr>
          </w:p>
        </w:tc>
      </w:tr>
      <w:tr w:rsidR="00FE4C42" w:rsidRPr="004C446F" w:rsidTr="00FE4C42">
        <w:tc>
          <w:tcPr>
            <w:tcW w:w="720" w:type="dxa"/>
            <w:vAlign w:val="center"/>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3</w:t>
            </w:r>
          </w:p>
        </w:tc>
        <w:tc>
          <w:tcPr>
            <w:tcW w:w="1620" w:type="dxa"/>
            <w:vAlign w:val="center"/>
          </w:tcPr>
          <w:p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IS: 1778</w:t>
            </w:r>
          </w:p>
        </w:tc>
        <w:tc>
          <w:tcPr>
            <w:tcW w:w="3510" w:type="dxa"/>
          </w:tcPr>
          <w:p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Reels and Drums for Bare Conductors</w:t>
            </w:r>
          </w:p>
        </w:tc>
        <w:tc>
          <w:tcPr>
            <w:tcW w:w="1908" w:type="dxa"/>
            <w:vAlign w:val="center"/>
          </w:tcPr>
          <w:p w:rsidR="00FE4C42" w:rsidRPr="009753A2" w:rsidRDefault="00FE4C42" w:rsidP="00FE4C42">
            <w:pPr>
              <w:keepNext/>
              <w:spacing w:line="276" w:lineRule="auto"/>
              <w:jc w:val="center"/>
              <w:outlineLvl w:val="1"/>
              <w:rPr>
                <w:rFonts w:ascii="Bookman Old Style" w:hAnsi="Bookman Old Style" w:cs="Mangal"/>
                <w:b/>
              </w:rPr>
            </w:pPr>
            <w:r w:rsidRPr="009753A2">
              <w:rPr>
                <w:rFonts w:ascii="Bookman Old Style" w:hAnsi="Bookman Old Style" w:cs="Mangal"/>
                <w:b/>
              </w:rPr>
              <w:t>BS: 1559</w:t>
            </w:r>
          </w:p>
        </w:tc>
      </w:tr>
      <w:tr w:rsidR="00FE4C42" w:rsidRPr="004C446F" w:rsidTr="00FE4C42">
        <w:tc>
          <w:tcPr>
            <w:tcW w:w="720" w:type="dxa"/>
            <w:vAlign w:val="center"/>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4</w:t>
            </w:r>
          </w:p>
        </w:tc>
        <w:tc>
          <w:tcPr>
            <w:tcW w:w="1620" w:type="dxa"/>
            <w:vAlign w:val="center"/>
          </w:tcPr>
          <w:p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IS: 1521</w:t>
            </w:r>
          </w:p>
        </w:tc>
        <w:tc>
          <w:tcPr>
            <w:tcW w:w="3510" w:type="dxa"/>
          </w:tcPr>
          <w:p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Method of Tensile Testing of steel wire</w:t>
            </w:r>
          </w:p>
        </w:tc>
        <w:tc>
          <w:tcPr>
            <w:tcW w:w="1908" w:type="dxa"/>
            <w:vAlign w:val="center"/>
          </w:tcPr>
          <w:p w:rsidR="00FE4C42" w:rsidRPr="009753A2" w:rsidRDefault="00FE4C42" w:rsidP="00FE4C42">
            <w:pPr>
              <w:keepNext/>
              <w:spacing w:line="276" w:lineRule="auto"/>
              <w:jc w:val="center"/>
              <w:outlineLvl w:val="1"/>
              <w:rPr>
                <w:rFonts w:ascii="Bookman Old Style" w:hAnsi="Bookman Old Style" w:cs="Mangal"/>
                <w:b/>
              </w:rPr>
            </w:pPr>
            <w:r w:rsidRPr="009753A2">
              <w:rPr>
                <w:rFonts w:ascii="Bookman Old Style" w:hAnsi="Bookman Old Style" w:cs="Mangal"/>
                <w:b/>
              </w:rPr>
              <w:t>ISO/R89</w:t>
            </w:r>
          </w:p>
        </w:tc>
      </w:tr>
      <w:tr w:rsidR="00FE4C42" w:rsidRPr="004C446F" w:rsidTr="00FE4C42">
        <w:tc>
          <w:tcPr>
            <w:tcW w:w="720" w:type="dxa"/>
            <w:vAlign w:val="center"/>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5</w:t>
            </w:r>
          </w:p>
        </w:tc>
        <w:tc>
          <w:tcPr>
            <w:tcW w:w="1620" w:type="dxa"/>
            <w:vAlign w:val="center"/>
          </w:tcPr>
          <w:p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IS: 2629</w:t>
            </w:r>
          </w:p>
        </w:tc>
        <w:tc>
          <w:tcPr>
            <w:tcW w:w="3510" w:type="dxa"/>
          </w:tcPr>
          <w:p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Recommended practice for Hot Dip Galvanizing of Iron and Steel</w:t>
            </w:r>
          </w:p>
        </w:tc>
        <w:tc>
          <w:tcPr>
            <w:tcW w:w="1908" w:type="dxa"/>
          </w:tcPr>
          <w:p w:rsidR="00FE4C42" w:rsidRPr="009753A2" w:rsidRDefault="00FE4C42" w:rsidP="00FE4C42">
            <w:pPr>
              <w:keepNext/>
              <w:spacing w:line="276" w:lineRule="auto"/>
              <w:jc w:val="both"/>
              <w:outlineLvl w:val="1"/>
              <w:rPr>
                <w:rFonts w:ascii="Bookman Old Style" w:hAnsi="Bookman Old Style" w:cs="Mangal"/>
                <w:b/>
              </w:rPr>
            </w:pPr>
          </w:p>
        </w:tc>
      </w:tr>
      <w:tr w:rsidR="00FE4C42" w:rsidRPr="004C446F" w:rsidTr="00FE4C42">
        <w:tc>
          <w:tcPr>
            <w:tcW w:w="720" w:type="dxa"/>
            <w:vAlign w:val="center"/>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6</w:t>
            </w:r>
          </w:p>
        </w:tc>
        <w:tc>
          <w:tcPr>
            <w:tcW w:w="1620" w:type="dxa"/>
            <w:vAlign w:val="center"/>
          </w:tcPr>
          <w:p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IS: 2633</w:t>
            </w:r>
          </w:p>
        </w:tc>
        <w:tc>
          <w:tcPr>
            <w:tcW w:w="3510" w:type="dxa"/>
          </w:tcPr>
          <w:p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Method of Testing Uniformity of coating of zinc coated Articles</w:t>
            </w:r>
          </w:p>
        </w:tc>
        <w:tc>
          <w:tcPr>
            <w:tcW w:w="1908" w:type="dxa"/>
          </w:tcPr>
          <w:p w:rsidR="00FE4C42" w:rsidRPr="009753A2" w:rsidRDefault="00FE4C42" w:rsidP="00FE4C42">
            <w:pPr>
              <w:keepNext/>
              <w:spacing w:line="276" w:lineRule="auto"/>
              <w:jc w:val="both"/>
              <w:outlineLvl w:val="1"/>
              <w:rPr>
                <w:rFonts w:ascii="Bookman Old Style" w:hAnsi="Bookman Old Style" w:cs="Mangal"/>
                <w:b/>
              </w:rPr>
            </w:pPr>
          </w:p>
        </w:tc>
      </w:tr>
      <w:tr w:rsidR="00FE4C42" w:rsidRPr="004C446F" w:rsidTr="00FE4C42">
        <w:tc>
          <w:tcPr>
            <w:tcW w:w="720" w:type="dxa"/>
            <w:vAlign w:val="center"/>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7</w:t>
            </w:r>
          </w:p>
        </w:tc>
        <w:tc>
          <w:tcPr>
            <w:tcW w:w="1620" w:type="dxa"/>
            <w:vAlign w:val="center"/>
          </w:tcPr>
          <w:p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IS: 4826</w:t>
            </w:r>
          </w:p>
        </w:tc>
        <w:tc>
          <w:tcPr>
            <w:tcW w:w="3510" w:type="dxa"/>
          </w:tcPr>
          <w:p w:rsidR="00FE4C42" w:rsidRPr="009753A2" w:rsidRDefault="00FE4C42" w:rsidP="00FE4C42">
            <w:pPr>
              <w:spacing w:line="276" w:lineRule="auto"/>
              <w:jc w:val="both"/>
              <w:rPr>
                <w:rFonts w:ascii="Bookman Old Style" w:hAnsi="Bookman Old Style" w:cs="Mangal"/>
              </w:rPr>
            </w:pPr>
            <w:proofErr w:type="spellStart"/>
            <w:r w:rsidRPr="009753A2">
              <w:rPr>
                <w:rFonts w:ascii="Bookman Old Style" w:hAnsi="Bookman Old Style" w:cs="Mangal"/>
              </w:rPr>
              <w:t>Galvanised</w:t>
            </w:r>
            <w:proofErr w:type="spellEnd"/>
            <w:r w:rsidRPr="009753A2">
              <w:rPr>
                <w:rFonts w:ascii="Bookman Old Style" w:hAnsi="Bookman Old Style" w:cs="Mangal"/>
              </w:rPr>
              <w:t xml:space="preserve"> coating on round steel wire</w:t>
            </w:r>
          </w:p>
        </w:tc>
        <w:tc>
          <w:tcPr>
            <w:tcW w:w="1908" w:type="dxa"/>
          </w:tcPr>
          <w:p w:rsidR="00FE4C42" w:rsidRPr="009753A2" w:rsidRDefault="00FE4C42" w:rsidP="00FE4C42">
            <w:pPr>
              <w:keepNext/>
              <w:spacing w:line="276" w:lineRule="auto"/>
              <w:jc w:val="both"/>
              <w:outlineLvl w:val="1"/>
              <w:rPr>
                <w:rFonts w:ascii="Bookman Old Style" w:hAnsi="Bookman Old Style" w:cs="Mangal"/>
                <w:b/>
              </w:rPr>
            </w:pPr>
            <w:r w:rsidRPr="009753A2">
              <w:rPr>
                <w:rFonts w:ascii="Bookman Old Style" w:hAnsi="Bookman Old Style" w:cs="Mangal"/>
                <w:b/>
              </w:rPr>
              <w:t>ASTM A-472 729</w:t>
            </w:r>
          </w:p>
        </w:tc>
      </w:tr>
      <w:tr w:rsidR="00FE4C42" w:rsidRPr="004C446F" w:rsidTr="00FE4C42">
        <w:tc>
          <w:tcPr>
            <w:tcW w:w="720" w:type="dxa"/>
            <w:vAlign w:val="center"/>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lastRenderedPageBreak/>
              <w:t>8</w:t>
            </w:r>
          </w:p>
        </w:tc>
        <w:tc>
          <w:tcPr>
            <w:tcW w:w="1620" w:type="dxa"/>
            <w:vAlign w:val="center"/>
          </w:tcPr>
          <w:p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 xml:space="preserve">IS: 6745 </w:t>
            </w:r>
          </w:p>
        </w:tc>
        <w:tc>
          <w:tcPr>
            <w:tcW w:w="3510" w:type="dxa"/>
          </w:tcPr>
          <w:p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Method of Determination of weight of zinc coating of zinc coated Iron and Steel Articles</w:t>
            </w:r>
          </w:p>
        </w:tc>
        <w:tc>
          <w:tcPr>
            <w:tcW w:w="1908" w:type="dxa"/>
            <w:vAlign w:val="center"/>
          </w:tcPr>
          <w:p w:rsidR="00FE4C42" w:rsidRPr="009753A2" w:rsidRDefault="00FE4C42" w:rsidP="00FE4C42">
            <w:pPr>
              <w:keepNext/>
              <w:spacing w:line="276" w:lineRule="auto"/>
              <w:jc w:val="both"/>
              <w:outlineLvl w:val="1"/>
              <w:rPr>
                <w:rFonts w:ascii="Bookman Old Style" w:hAnsi="Bookman Old Style" w:cs="Mangal"/>
                <w:b/>
              </w:rPr>
            </w:pPr>
          </w:p>
          <w:p w:rsidR="00FE4C42" w:rsidRPr="009753A2" w:rsidRDefault="00FE4C42" w:rsidP="00FE4C42">
            <w:pPr>
              <w:keepNext/>
              <w:spacing w:line="276" w:lineRule="auto"/>
              <w:jc w:val="both"/>
              <w:outlineLvl w:val="1"/>
              <w:rPr>
                <w:rFonts w:ascii="Bookman Old Style" w:hAnsi="Bookman Old Style" w:cs="Mangal"/>
                <w:b/>
              </w:rPr>
            </w:pPr>
          </w:p>
          <w:p w:rsidR="00FE4C42" w:rsidRPr="009753A2" w:rsidRDefault="00FE4C42" w:rsidP="00FE4C42">
            <w:pPr>
              <w:keepNext/>
              <w:spacing w:line="276" w:lineRule="auto"/>
              <w:jc w:val="center"/>
              <w:outlineLvl w:val="1"/>
              <w:rPr>
                <w:rFonts w:ascii="Bookman Old Style" w:hAnsi="Bookman Old Style" w:cs="Mangal"/>
                <w:b/>
              </w:rPr>
            </w:pPr>
            <w:r w:rsidRPr="009753A2">
              <w:rPr>
                <w:rFonts w:ascii="Bookman Old Style" w:hAnsi="Bookman Old Style" w:cs="Mangal"/>
                <w:b/>
              </w:rPr>
              <w:t>BS: 443</w:t>
            </w:r>
          </w:p>
          <w:p w:rsidR="00FE4C42" w:rsidRPr="009753A2" w:rsidRDefault="00FE4C42" w:rsidP="00FE4C42">
            <w:pPr>
              <w:spacing w:line="276" w:lineRule="auto"/>
              <w:jc w:val="both"/>
              <w:rPr>
                <w:rFonts w:ascii="Bookman Old Style" w:hAnsi="Bookman Old Style" w:cs="Mangal"/>
              </w:rPr>
            </w:pPr>
          </w:p>
        </w:tc>
      </w:tr>
      <w:tr w:rsidR="00FE4C42" w:rsidRPr="004C446F" w:rsidTr="00FE4C42">
        <w:tc>
          <w:tcPr>
            <w:tcW w:w="720" w:type="dxa"/>
            <w:vAlign w:val="center"/>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9</w:t>
            </w:r>
          </w:p>
        </w:tc>
        <w:tc>
          <w:tcPr>
            <w:tcW w:w="1620" w:type="dxa"/>
            <w:vAlign w:val="center"/>
          </w:tcPr>
          <w:p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IS: 1841</w:t>
            </w:r>
          </w:p>
        </w:tc>
        <w:tc>
          <w:tcPr>
            <w:tcW w:w="3510" w:type="dxa"/>
          </w:tcPr>
          <w:p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 xml:space="preserve">EC grade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rod produced by rolling (second Revision)</w:t>
            </w:r>
          </w:p>
        </w:tc>
        <w:tc>
          <w:tcPr>
            <w:tcW w:w="1908" w:type="dxa"/>
          </w:tcPr>
          <w:p w:rsidR="00FE4C42" w:rsidRPr="009753A2" w:rsidRDefault="00FE4C42" w:rsidP="00FE4C42">
            <w:pPr>
              <w:keepNext/>
              <w:spacing w:line="276" w:lineRule="auto"/>
              <w:jc w:val="both"/>
              <w:outlineLvl w:val="1"/>
              <w:rPr>
                <w:rFonts w:ascii="Bookman Old Style" w:hAnsi="Bookman Old Style" w:cs="Mangal"/>
                <w:b/>
              </w:rPr>
            </w:pPr>
          </w:p>
        </w:tc>
      </w:tr>
      <w:tr w:rsidR="00FE4C42" w:rsidRPr="004C446F" w:rsidTr="00FE4C42">
        <w:tc>
          <w:tcPr>
            <w:tcW w:w="720" w:type="dxa"/>
            <w:vAlign w:val="center"/>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10</w:t>
            </w:r>
          </w:p>
        </w:tc>
        <w:tc>
          <w:tcPr>
            <w:tcW w:w="1620" w:type="dxa"/>
            <w:vAlign w:val="center"/>
          </w:tcPr>
          <w:p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IS: 5484</w:t>
            </w:r>
          </w:p>
        </w:tc>
        <w:tc>
          <w:tcPr>
            <w:tcW w:w="3510" w:type="dxa"/>
          </w:tcPr>
          <w:p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 xml:space="preserve">EC grade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rod produced by continuous casting and rolling (first revision)</w:t>
            </w:r>
          </w:p>
        </w:tc>
        <w:tc>
          <w:tcPr>
            <w:tcW w:w="1908" w:type="dxa"/>
          </w:tcPr>
          <w:p w:rsidR="00FE4C42" w:rsidRPr="009753A2" w:rsidRDefault="00FE4C42" w:rsidP="00FE4C42">
            <w:pPr>
              <w:keepNext/>
              <w:spacing w:line="276" w:lineRule="auto"/>
              <w:jc w:val="both"/>
              <w:outlineLvl w:val="1"/>
              <w:rPr>
                <w:rFonts w:ascii="Bookman Old Style" w:hAnsi="Bookman Old Style" w:cs="Mangal"/>
                <w:b/>
              </w:rPr>
            </w:pPr>
          </w:p>
        </w:tc>
      </w:tr>
      <w:tr w:rsidR="00FE4C42" w:rsidRPr="004C446F" w:rsidTr="00FE4C42">
        <w:tc>
          <w:tcPr>
            <w:tcW w:w="720" w:type="dxa"/>
            <w:vAlign w:val="center"/>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11</w:t>
            </w:r>
          </w:p>
        </w:tc>
        <w:tc>
          <w:tcPr>
            <w:tcW w:w="1620" w:type="dxa"/>
            <w:vAlign w:val="center"/>
          </w:tcPr>
          <w:p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IS: 6754</w:t>
            </w:r>
          </w:p>
        </w:tc>
        <w:tc>
          <w:tcPr>
            <w:tcW w:w="3510" w:type="dxa"/>
          </w:tcPr>
          <w:p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Methods of determination of weight of zinc coating of zinc coated Iron and steel Articles.</w:t>
            </w:r>
          </w:p>
        </w:tc>
        <w:tc>
          <w:tcPr>
            <w:tcW w:w="1908" w:type="dxa"/>
          </w:tcPr>
          <w:p w:rsidR="00FE4C42" w:rsidRPr="009753A2" w:rsidRDefault="00FE4C42" w:rsidP="00FE4C42">
            <w:pPr>
              <w:keepNext/>
              <w:spacing w:line="276" w:lineRule="auto"/>
              <w:jc w:val="both"/>
              <w:outlineLvl w:val="1"/>
              <w:rPr>
                <w:rFonts w:ascii="Bookman Old Style" w:hAnsi="Bookman Old Style" w:cs="Mangal"/>
                <w:b/>
              </w:rPr>
            </w:pPr>
          </w:p>
        </w:tc>
      </w:tr>
      <w:tr w:rsidR="00FE4C42" w:rsidRPr="004C446F" w:rsidTr="00FE4C42">
        <w:tc>
          <w:tcPr>
            <w:tcW w:w="720" w:type="dxa"/>
            <w:vAlign w:val="center"/>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12</w:t>
            </w:r>
          </w:p>
        </w:tc>
        <w:tc>
          <w:tcPr>
            <w:tcW w:w="1620" w:type="dxa"/>
            <w:vAlign w:val="center"/>
          </w:tcPr>
          <w:p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C-49 CSA</w:t>
            </w:r>
          </w:p>
        </w:tc>
        <w:tc>
          <w:tcPr>
            <w:tcW w:w="3510" w:type="dxa"/>
          </w:tcPr>
          <w:p w:rsidR="00FE4C42" w:rsidRPr="009753A2" w:rsidRDefault="00FE4C42" w:rsidP="007161CB">
            <w:pPr>
              <w:spacing w:line="276" w:lineRule="auto"/>
              <w:jc w:val="both"/>
              <w:rPr>
                <w:rFonts w:ascii="Bookman Old Style" w:hAnsi="Bookman Old Style" w:cs="Mangal"/>
              </w:rPr>
            </w:pPr>
            <w:r w:rsidRPr="009753A2">
              <w:rPr>
                <w:rFonts w:ascii="Bookman Old Style" w:hAnsi="Bookman Old Style" w:cs="Mangal"/>
              </w:rPr>
              <w:t xml:space="preserve">Specification for ACSR </w:t>
            </w:r>
          </w:p>
        </w:tc>
        <w:tc>
          <w:tcPr>
            <w:tcW w:w="1908" w:type="dxa"/>
          </w:tcPr>
          <w:p w:rsidR="00FE4C42" w:rsidRPr="009753A2" w:rsidRDefault="00FE4C42" w:rsidP="00FE4C42">
            <w:pPr>
              <w:keepNext/>
              <w:spacing w:line="276" w:lineRule="auto"/>
              <w:jc w:val="both"/>
              <w:outlineLvl w:val="1"/>
              <w:rPr>
                <w:rFonts w:ascii="Bookman Old Style" w:hAnsi="Bookman Old Style" w:cs="Mangal"/>
                <w:b/>
              </w:rPr>
            </w:pPr>
          </w:p>
        </w:tc>
      </w:tr>
    </w:tbl>
    <w:p w:rsidR="00FE4C42" w:rsidRPr="009753A2" w:rsidRDefault="00FE4C42" w:rsidP="00FE4C42">
      <w:pPr>
        <w:spacing w:line="276" w:lineRule="auto"/>
        <w:jc w:val="both"/>
        <w:rPr>
          <w:rFonts w:ascii="Bookman Old Style" w:hAnsi="Bookman Old Style" w:cs="Mangal"/>
        </w:rPr>
      </w:pPr>
    </w:p>
    <w:p w:rsidR="00FE4C42" w:rsidRDefault="00FE4C42" w:rsidP="00FE4C42">
      <w:pPr>
        <w:numPr>
          <w:ilvl w:val="1"/>
          <w:numId w:val="3"/>
        </w:numPr>
        <w:tabs>
          <w:tab w:val="clear" w:pos="1080"/>
          <w:tab w:val="num" w:pos="709"/>
        </w:tabs>
        <w:spacing w:after="200"/>
        <w:ind w:left="709" w:hanging="851"/>
        <w:jc w:val="both"/>
        <w:rPr>
          <w:rFonts w:ascii="Bookman Old Style" w:hAnsi="Bookman Old Style" w:cs="Mangal"/>
        </w:rPr>
      </w:pPr>
      <w:r w:rsidRPr="009753A2">
        <w:rPr>
          <w:rFonts w:ascii="Bookman Old Style" w:hAnsi="Bookman Old Style" w:cs="Mangal"/>
        </w:rPr>
        <w:t>The standards mentioned above are available from:</w:t>
      </w: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5771"/>
      </w:tblGrid>
      <w:tr w:rsidR="00FE4C42" w:rsidRPr="00D61A56" w:rsidTr="00FE4C42">
        <w:tc>
          <w:tcPr>
            <w:tcW w:w="2376" w:type="dxa"/>
            <w:shd w:val="clear" w:color="auto" w:fill="auto"/>
          </w:tcPr>
          <w:p w:rsidR="00FE4C42" w:rsidRPr="00D61A56" w:rsidRDefault="00FE4C42" w:rsidP="00FE4C42">
            <w:pPr>
              <w:spacing w:line="276" w:lineRule="auto"/>
              <w:jc w:val="center"/>
              <w:rPr>
                <w:rFonts w:ascii="Bookman Old Style" w:hAnsi="Bookman Old Style" w:cs="Mangal"/>
              </w:rPr>
            </w:pPr>
            <w:r w:rsidRPr="00D61A56">
              <w:rPr>
                <w:rFonts w:ascii="Bookman Old Style" w:hAnsi="Bookman Old Style" w:cs="Mangal"/>
              </w:rPr>
              <w:t>Reference Abbreviation</w:t>
            </w:r>
          </w:p>
        </w:tc>
        <w:tc>
          <w:tcPr>
            <w:tcW w:w="5771" w:type="dxa"/>
            <w:shd w:val="clear" w:color="auto" w:fill="auto"/>
            <w:vAlign w:val="center"/>
          </w:tcPr>
          <w:p w:rsidR="00FE4C42" w:rsidRPr="00D61A56" w:rsidRDefault="00FE4C42" w:rsidP="00FE4C42">
            <w:pPr>
              <w:keepNext/>
              <w:spacing w:line="276" w:lineRule="auto"/>
              <w:jc w:val="center"/>
              <w:outlineLvl w:val="1"/>
              <w:rPr>
                <w:rFonts w:ascii="Bookman Old Style" w:hAnsi="Bookman Old Style" w:cs="Mangal"/>
                <w:b/>
              </w:rPr>
            </w:pPr>
            <w:r w:rsidRPr="00D61A56">
              <w:rPr>
                <w:rFonts w:ascii="Bookman Old Style" w:hAnsi="Bookman Old Style" w:cs="Mangal"/>
                <w:b/>
              </w:rPr>
              <w:t>Name and Address</w:t>
            </w:r>
          </w:p>
        </w:tc>
      </w:tr>
      <w:tr w:rsidR="00FE4C42" w:rsidRPr="00D61A56" w:rsidTr="00FE4C42">
        <w:tc>
          <w:tcPr>
            <w:tcW w:w="2376" w:type="dxa"/>
            <w:shd w:val="clear" w:color="auto" w:fill="auto"/>
            <w:vAlign w:val="center"/>
          </w:tcPr>
          <w:p w:rsidR="00FE4C42" w:rsidRPr="00D61A56" w:rsidRDefault="00FE4C42" w:rsidP="00FE4C42">
            <w:pPr>
              <w:keepNext/>
              <w:spacing w:line="276" w:lineRule="auto"/>
              <w:jc w:val="center"/>
              <w:outlineLvl w:val="1"/>
              <w:rPr>
                <w:rFonts w:ascii="Bookman Old Style" w:hAnsi="Bookman Old Style" w:cs="Mangal"/>
              </w:rPr>
            </w:pPr>
            <w:r w:rsidRPr="00D61A56">
              <w:rPr>
                <w:rFonts w:ascii="Bookman Old Style" w:hAnsi="Bookman Old Style" w:cs="Mangal"/>
              </w:rPr>
              <w:t>BS</w:t>
            </w:r>
          </w:p>
        </w:tc>
        <w:tc>
          <w:tcPr>
            <w:tcW w:w="5771" w:type="dxa"/>
            <w:shd w:val="clear" w:color="auto" w:fill="auto"/>
          </w:tcPr>
          <w:p w:rsidR="00FE4C42" w:rsidRPr="00D61A56" w:rsidRDefault="00FE4C42" w:rsidP="00FE4C42">
            <w:pPr>
              <w:spacing w:line="276" w:lineRule="auto"/>
              <w:jc w:val="both"/>
              <w:rPr>
                <w:rFonts w:ascii="Bookman Old Style" w:hAnsi="Bookman Old Style" w:cs="Mangal"/>
              </w:rPr>
            </w:pPr>
            <w:r w:rsidRPr="00D61A56">
              <w:rPr>
                <w:rFonts w:ascii="Bookman Old Style" w:hAnsi="Bookman Old Style" w:cs="Mangal"/>
              </w:rPr>
              <w:t xml:space="preserve">British Standards, British Standards Institution, 101, </w:t>
            </w:r>
            <w:proofErr w:type="spellStart"/>
            <w:r w:rsidRPr="00D61A56">
              <w:rPr>
                <w:rFonts w:ascii="Bookman Old Style" w:hAnsi="Bookman Old Style" w:cs="Mangal"/>
              </w:rPr>
              <w:t>Pentonvile</w:t>
            </w:r>
            <w:proofErr w:type="spellEnd"/>
            <w:r w:rsidRPr="00D61A56">
              <w:rPr>
                <w:rFonts w:ascii="Bookman Old Style" w:hAnsi="Bookman Old Style" w:cs="Mangal"/>
              </w:rPr>
              <w:t xml:space="preserve"> Road, </w:t>
            </w:r>
          </w:p>
          <w:p w:rsidR="00FE4C42" w:rsidRPr="00D61A56" w:rsidRDefault="00FE4C42" w:rsidP="00FE4C42">
            <w:pPr>
              <w:spacing w:line="276" w:lineRule="auto"/>
              <w:jc w:val="both"/>
              <w:rPr>
                <w:rFonts w:ascii="Bookman Old Style" w:hAnsi="Bookman Old Style" w:cs="Mangal"/>
              </w:rPr>
            </w:pPr>
            <w:r w:rsidRPr="00D61A56">
              <w:rPr>
                <w:rFonts w:ascii="Bookman Old Style" w:hAnsi="Bookman Old Style" w:cs="Mangal"/>
              </w:rPr>
              <w:t xml:space="preserve">N-19-ND – UK </w:t>
            </w:r>
          </w:p>
        </w:tc>
      </w:tr>
      <w:tr w:rsidR="00FE4C42" w:rsidRPr="00D61A56" w:rsidTr="00FE4C42">
        <w:trPr>
          <w:trHeight w:val="1139"/>
        </w:trPr>
        <w:tc>
          <w:tcPr>
            <w:tcW w:w="2376" w:type="dxa"/>
            <w:shd w:val="clear" w:color="auto" w:fill="auto"/>
            <w:vAlign w:val="center"/>
          </w:tcPr>
          <w:p w:rsidR="00FE4C42" w:rsidRPr="00D61A56" w:rsidRDefault="00FE4C42" w:rsidP="00FE4C42">
            <w:pPr>
              <w:keepNext/>
              <w:spacing w:line="276" w:lineRule="auto"/>
              <w:jc w:val="center"/>
              <w:outlineLvl w:val="1"/>
              <w:rPr>
                <w:rFonts w:ascii="Bookman Old Style" w:hAnsi="Bookman Old Style" w:cs="Mangal"/>
              </w:rPr>
            </w:pPr>
            <w:r w:rsidRPr="00D61A56">
              <w:rPr>
                <w:rFonts w:ascii="Bookman Old Style" w:hAnsi="Bookman Old Style" w:cs="Mangal"/>
              </w:rPr>
              <w:t>IEC/CISPR</w:t>
            </w:r>
          </w:p>
        </w:tc>
        <w:tc>
          <w:tcPr>
            <w:tcW w:w="5771" w:type="dxa"/>
            <w:shd w:val="clear" w:color="auto" w:fill="auto"/>
          </w:tcPr>
          <w:p w:rsidR="00FE4C42" w:rsidRPr="00D61A56" w:rsidRDefault="00FE4C42" w:rsidP="00FE4C42">
            <w:pPr>
              <w:spacing w:line="276" w:lineRule="auto"/>
              <w:jc w:val="both"/>
              <w:rPr>
                <w:rFonts w:ascii="Bookman Old Style" w:hAnsi="Bookman Old Style" w:cs="Mangal"/>
                <w:lang w:val="fr-FR"/>
              </w:rPr>
            </w:pPr>
            <w:r w:rsidRPr="00D61A56">
              <w:rPr>
                <w:rFonts w:ascii="Bookman Old Style" w:hAnsi="Bookman Old Style" w:cs="Mangal"/>
                <w:lang w:val="fr-FR"/>
              </w:rPr>
              <w:t>International Electro-</w:t>
            </w:r>
            <w:proofErr w:type="spellStart"/>
            <w:r w:rsidRPr="00D61A56">
              <w:rPr>
                <w:rFonts w:ascii="Bookman Old Style" w:hAnsi="Bookman Old Style" w:cs="Mangal"/>
                <w:lang w:val="fr-FR"/>
              </w:rPr>
              <w:t>technical</w:t>
            </w:r>
            <w:proofErr w:type="spellEnd"/>
            <w:r w:rsidRPr="00D61A56">
              <w:rPr>
                <w:rFonts w:ascii="Bookman Old Style" w:hAnsi="Bookman Old Style" w:cs="Mangal"/>
                <w:lang w:val="fr-FR"/>
              </w:rPr>
              <w:t xml:space="preserve"> Commission, Bureau Central de la Commission, Electro Technique International, 1 Rue de </w:t>
            </w:r>
            <w:proofErr w:type="spellStart"/>
            <w:r w:rsidRPr="00D61A56">
              <w:rPr>
                <w:rFonts w:ascii="Bookman Old Style" w:hAnsi="Bookman Old Style" w:cs="Mangal"/>
                <w:lang w:val="fr-FR"/>
              </w:rPr>
              <w:t>verembe</w:t>
            </w:r>
            <w:proofErr w:type="spellEnd"/>
            <w:r w:rsidRPr="00D61A56">
              <w:rPr>
                <w:rFonts w:ascii="Bookman Old Style" w:hAnsi="Bookman Old Style" w:cs="Mangal"/>
                <w:lang w:val="fr-FR"/>
              </w:rPr>
              <w:t>, Geneva, SWITZERLAND</w:t>
            </w:r>
          </w:p>
        </w:tc>
      </w:tr>
      <w:tr w:rsidR="00FE4C42" w:rsidRPr="00D61A56" w:rsidTr="00FE4C42">
        <w:tc>
          <w:tcPr>
            <w:tcW w:w="2376" w:type="dxa"/>
            <w:shd w:val="clear" w:color="auto" w:fill="auto"/>
            <w:vAlign w:val="center"/>
          </w:tcPr>
          <w:p w:rsidR="00FE4C42" w:rsidRPr="00D61A56" w:rsidRDefault="00FE4C42" w:rsidP="00FE4C42">
            <w:pPr>
              <w:keepNext/>
              <w:spacing w:line="276" w:lineRule="auto"/>
              <w:jc w:val="center"/>
              <w:outlineLvl w:val="1"/>
              <w:rPr>
                <w:rFonts w:ascii="Bookman Old Style" w:hAnsi="Bookman Old Style" w:cs="Mangal"/>
              </w:rPr>
            </w:pPr>
            <w:r w:rsidRPr="00D61A56">
              <w:rPr>
                <w:rFonts w:ascii="Bookman Old Style" w:hAnsi="Bookman Old Style" w:cs="Mangal"/>
              </w:rPr>
              <w:t>BIS</w:t>
            </w:r>
          </w:p>
        </w:tc>
        <w:tc>
          <w:tcPr>
            <w:tcW w:w="5771" w:type="dxa"/>
            <w:shd w:val="clear" w:color="auto" w:fill="auto"/>
          </w:tcPr>
          <w:p w:rsidR="00FE4C42" w:rsidRPr="00D61A56" w:rsidRDefault="00FE4C42" w:rsidP="00FE4C42">
            <w:pPr>
              <w:spacing w:line="276" w:lineRule="auto"/>
              <w:jc w:val="both"/>
              <w:rPr>
                <w:rFonts w:ascii="Bookman Old Style" w:hAnsi="Bookman Old Style" w:cs="Mangal"/>
              </w:rPr>
            </w:pPr>
            <w:r w:rsidRPr="00D61A56">
              <w:rPr>
                <w:rFonts w:ascii="Bookman Old Style" w:hAnsi="Bookman Old Style" w:cs="Mangal"/>
              </w:rPr>
              <w:t xml:space="preserve">Bureau of Indian Standards, </w:t>
            </w:r>
            <w:proofErr w:type="spellStart"/>
            <w:r w:rsidRPr="00D61A56">
              <w:rPr>
                <w:rFonts w:ascii="Bookman Old Style" w:hAnsi="Bookman Old Style" w:cs="Mangal"/>
              </w:rPr>
              <w:t>Manak</w:t>
            </w:r>
            <w:proofErr w:type="spellEnd"/>
            <w:r w:rsidRPr="00D61A56">
              <w:rPr>
                <w:rFonts w:ascii="Bookman Old Style" w:hAnsi="Bookman Old Style" w:cs="Mangal"/>
              </w:rPr>
              <w:t xml:space="preserve"> </w:t>
            </w:r>
            <w:proofErr w:type="spellStart"/>
            <w:r w:rsidRPr="00D61A56">
              <w:rPr>
                <w:rFonts w:ascii="Bookman Old Style" w:hAnsi="Bookman Old Style" w:cs="Mangal"/>
              </w:rPr>
              <w:t>Bhavan</w:t>
            </w:r>
            <w:proofErr w:type="spellEnd"/>
            <w:r w:rsidRPr="00D61A56">
              <w:rPr>
                <w:rFonts w:ascii="Bookman Old Style" w:hAnsi="Bookman Old Style" w:cs="Mangal"/>
              </w:rPr>
              <w:t>, 9, Bahadur Shah Zafar Marg, New Delhi-110 001 INDIA</w:t>
            </w:r>
          </w:p>
        </w:tc>
      </w:tr>
      <w:tr w:rsidR="00FE4C42" w:rsidRPr="00D61A56" w:rsidTr="00FE4C42">
        <w:tc>
          <w:tcPr>
            <w:tcW w:w="2376" w:type="dxa"/>
            <w:shd w:val="clear" w:color="auto" w:fill="auto"/>
            <w:vAlign w:val="center"/>
          </w:tcPr>
          <w:p w:rsidR="00FE4C42" w:rsidRPr="00D61A56" w:rsidRDefault="00FE4C42" w:rsidP="00FE4C42">
            <w:pPr>
              <w:keepNext/>
              <w:spacing w:line="276" w:lineRule="auto"/>
              <w:jc w:val="center"/>
              <w:outlineLvl w:val="1"/>
              <w:rPr>
                <w:rFonts w:ascii="Bookman Old Style" w:hAnsi="Bookman Old Style" w:cs="Mangal"/>
              </w:rPr>
            </w:pPr>
            <w:r w:rsidRPr="00D61A56">
              <w:rPr>
                <w:rFonts w:ascii="Bookman Old Style" w:hAnsi="Bookman Old Style" w:cs="Mangal"/>
              </w:rPr>
              <w:t>ISO</w:t>
            </w:r>
          </w:p>
        </w:tc>
        <w:tc>
          <w:tcPr>
            <w:tcW w:w="5771" w:type="dxa"/>
            <w:shd w:val="clear" w:color="auto" w:fill="auto"/>
          </w:tcPr>
          <w:p w:rsidR="00FE4C42" w:rsidRPr="00D61A56" w:rsidRDefault="00FE4C42" w:rsidP="00FE4C42">
            <w:pPr>
              <w:spacing w:line="276" w:lineRule="auto"/>
              <w:jc w:val="both"/>
              <w:rPr>
                <w:rFonts w:ascii="Bookman Old Style" w:hAnsi="Bookman Old Style" w:cs="Mangal"/>
              </w:rPr>
            </w:pPr>
            <w:r w:rsidRPr="00D61A56">
              <w:rPr>
                <w:rFonts w:ascii="Bookman Old Style" w:hAnsi="Bookman Old Style" w:cs="Mangal"/>
              </w:rPr>
              <w:t xml:space="preserve">International Organization for Standardization, Danish Board of Standardization, Danish Standardizing </w:t>
            </w:r>
            <w:proofErr w:type="spellStart"/>
            <w:r w:rsidRPr="00D61A56">
              <w:rPr>
                <w:rFonts w:ascii="Bookman Old Style" w:hAnsi="Bookman Old Style" w:cs="Mangal"/>
              </w:rPr>
              <w:t>Sraat</w:t>
            </w:r>
            <w:proofErr w:type="spellEnd"/>
            <w:r w:rsidRPr="00D61A56">
              <w:rPr>
                <w:rFonts w:ascii="Bookman Old Style" w:hAnsi="Bookman Old Style" w:cs="Mangal"/>
              </w:rPr>
              <w:t xml:space="preserve">, Aurehoegvej-12, DK-2900, </w:t>
            </w:r>
            <w:proofErr w:type="spellStart"/>
            <w:r w:rsidRPr="00D61A56">
              <w:rPr>
                <w:rFonts w:ascii="Bookman Old Style" w:hAnsi="Bookman Old Style" w:cs="Mangal"/>
              </w:rPr>
              <w:t>Heelprup</w:t>
            </w:r>
            <w:proofErr w:type="spellEnd"/>
            <w:r w:rsidRPr="00D61A56">
              <w:rPr>
                <w:rFonts w:ascii="Bookman Old Style" w:hAnsi="Bookman Old Style" w:cs="Mangal"/>
              </w:rPr>
              <w:t>, DENMARK</w:t>
            </w:r>
          </w:p>
        </w:tc>
      </w:tr>
      <w:tr w:rsidR="00FE4C42" w:rsidRPr="00D61A56" w:rsidTr="00FE4C42">
        <w:tc>
          <w:tcPr>
            <w:tcW w:w="2376" w:type="dxa"/>
            <w:shd w:val="clear" w:color="auto" w:fill="auto"/>
            <w:vAlign w:val="center"/>
          </w:tcPr>
          <w:p w:rsidR="00FE4C42" w:rsidRPr="00D61A56" w:rsidRDefault="00FE4C42" w:rsidP="00FE4C42">
            <w:pPr>
              <w:keepNext/>
              <w:spacing w:line="276" w:lineRule="auto"/>
              <w:jc w:val="center"/>
              <w:outlineLvl w:val="1"/>
              <w:rPr>
                <w:rFonts w:ascii="Bookman Old Style" w:hAnsi="Bookman Old Style" w:cs="Mangal"/>
              </w:rPr>
            </w:pPr>
            <w:r w:rsidRPr="00D61A56">
              <w:rPr>
                <w:rFonts w:ascii="Bookman Old Style" w:hAnsi="Bookman Old Style" w:cs="Mangal"/>
              </w:rPr>
              <w:t>NEMA</w:t>
            </w:r>
          </w:p>
        </w:tc>
        <w:tc>
          <w:tcPr>
            <w:tcW w:w="5771" w:type="dxa"/>
            <w:shd w:val="clear" w:color="auto" w:fill="auto"/>
          </w:tcPr>
          <w:p w:rsidR="00FE4C42" w:rsidRPr="00D61A56" w:rsidRDefault="00FE4C42" w:rsidP="00FE4C42">
            <w:pPr>
              <w:spacing w:line="276" w:lineRule="auto"/>
              <w:jc w:val="both"/>
              <w:rPr>
                <w:rFonts w:ascii="Bookman Old Style" w:hAnsi="Bookman Old Style" w:cs="Mangal"/>
              </w:rPr>
            </w:pPr>
            <w:r w:rsidRPr="00D61A56">
              <w:rPr>
                <w:rFonts w:ascii="Bookman Old Style" w:hAnsi="Bookman Old Style" w:cs="Mangal"/>
              </w:rPr>
              <w:t>National Electric Manufacture Associate, 115, East 44</w:t>
            </w:r>
            <w:r w:rsidRPr="00D61A56">
              <w:rPr>
                <w:rFonts w:ascii="Bookman Old Style" w:hAnsi="Bookman Old Style" w:cs="Mangal"/>
                <w:vertAlign w:val="superscript"/>
              </w:rPr>
              <w:t>th</w:t>
            </w:r>
            <w:r w:rsidRPr="00D61A56">
              <w:rPr>
                <w:rFonts w:ascii="Bookman Old Style" w:hAnsi="Bookman Old Style" w:cs="Mangal"/>
              </w:rPr>
              <w:t xml:space="preserve"> Street, New York NY 10017 U.S.A</w:t>
            </w:r>
          </w:p>
        </w:tc>
      </w:tr>
      <w:tr w:rsidR="00FE4C42" w:rsidRPr="00D61A56" w:rsidTr="00FE4C42">
        <w:tc>
          <w:tcPr>
            <w:tcW w:w="2376" w:type="dxa"/>
            <w:shd w:val="clear" w:color="auto" w:fill="auto"/>
          </w:tcPr>
          <w:p w:rsidR="00FE4C42" w:rsidRPr="00D61A56" w:rsidRDefault="00FE4C42" w:rsidP="00FE4C42">
            <w:pPr>
              <w:keepNext/>
              <w:spacing w:line="276" w:lineRule="auto"/>
              <w:jc w:val="center"/>
              <w:outlineLvl w:val="1"/>
              <w:rPr>
                <w:rFonts w:ascii="Bookman Old Style" w:hAnsi="Bookman Old Style" w:cs="Mangal"/>
              </w:rPr>
            </w:pPr>
            <w:r w:rsidRPr="00D61A56">
              <w:rPr>
                <w:rFonts w:ascii="Bookman Old Style" w:hAnsi="Bookman Old Style" w:cs="Mangal"/>
              </w:rPr>
              <w:t>CSA</w:t>
            </w:r>
          </w:p>
        </w:tc>
        <w:tc>
          <w:tcPr>
            <w:tcW w:w="5771" w:type="dxa"/>
            <w:shd w:val="clear" w:color="auto" w:fill="auto"/>
          </w:tcPr>
          <w:p w:rsidR="00FE4C42" w:rsidRPr="00D61A56" w:rsidRDefault="00FE4C42" w:rsidP="00FE4C42">
            <w:pPr>
              <w:spacing w:line="276" w:lineRule="auto"/>
              <w:jc w:val="both"/>
              <w:rPr>
                <w:rFonts w:ascii="Bookman Old Style" w:hAnsi="Bookman Old Style" w:cs="Mangal"/>
              </w:rPr>
            </w:pPr>
            <w:r w:rsidRPr="00D61A56">
              <w:rPr>
                <w:rFonts w:ascii="Bookman Old Style" w:hAnsi="Bookman Old Style" w:cs="Mangal"/>
              </w:rPr>
              <w:t>Canadian Standards Assn.</w:t>
            </w:r>
          </w:p>
        </w:tc>
      </w:tr>
    </w:tbl>
    <w:p w:rsidR="00FE4C42" w:rsidRDefault="00FE4C42" w:rsidP="00FE4C42">
      <w:pPr>
        <w:spacing w:after="200"/>
        <w:ind w:left="709"/>
        <w:jc w:val="both"/>
        <w:rPr>
          <w:rFonts w:ascii="Bookman Old Style" w:hAnsi="Bookman Old Style" w:cs="Mangal"/>
        </w:rPr>
      </w:pPr>
    </w:p>
    <w:p w:rsidR="00FE4C42" w:rsidRPr="009753A2" w:rsidRDefault="00FE4C42" w:rsidP="00FE4C42">
      <w:pPr>
        <w:spacing w:line="276" w:lineRule="auto"/>
        <w:ind w:left="720" w:hanging="810"/>
        <w:jc w:val="both"/>
        <w:rPr>
          <w:rFonts w:ascii="Bookman Old Style" w:hAnsi="Bookman Old Style" w:cs="Mangal"/>
        </w:rPr>
      </w:pPr>
      <w:r w:rsidRPr="009753A2">
        <w:rPr>
          <w:rFonts w:ascii="Bookman Old Style" w:hAnsi="Bookman Old Style" w:cs="Mangal"/>
        </w:rPr>
        <w:lastRenderedPageBreak/>
        <w:tab/>
        <w:t>However, in an event where the Bidder offers ACSR conductor conforming to standards equivalent to or better than the above, the salient points of comparison between the standards adopted and the standards quoted herein shall be detailed in relevant schedule.  Two copies of authenticated English version of such standards shall be furnished along with the offer.</w:t>
      </w:r>
    </w:p>
    <w:p w:rsidR="00FE4C42" w:rsidRPr="009753A2" w:rsidRDefault="00FE4C42" w:rsidP="00FE4C42">
      <w:pPr>
        <w:spacing w:line="276" w:lineRule="auto"/>
        <w:ind w:left="1080" w:hanging="1080"/>
        <w:jc w:val="both"/>
        <w:rPr>
          <w:rFonts w:ascii="Bookman Old Style" w:hAnsi="Bookman Old Style" w:cs="Mangal"/>
        </w:rPr>
      </w:pPr>
    </w:p>
    <w:p w:rsidR="00FE4C42" w:rsidRPr="009753A2" w:rsidRDefault="00FE4C42" w:rsidP="00FE4C42">
      <w:pPr>
        <w:numPr>
          <w:ilvl w:val="0"/>
          <w:numId w:val="1"/>
        </w:numPr>
        <w:tabs>
          <w:tab w:val="clear" w:pos="1080"/>
          <w:tab w:val="num" w:pos="709"/>
        </w:tabs>
        <w:spacing w:after="200" w:line="276" w:lineRule="auto"/>
        <w:ind w:left="709" w:hanging="851"/>
        <w:rPr>
          <w:rFonts w:ascii="Bookman Old Style" w:hAnsi="Bookman Old Style" w:cs="Mangal"/>
        </w:rPr>
      </w:pPr>
      <w:r w:rsidRPr="009753A2">
        <w:rPr>
          <w:rFonts w:ascii="Bookman Old Style" w:hAnsi="Bookman Old Style" w:cs="Mangal"/>
          <w:b/>
        </w:rPr>
        <w:t>Principal Parameters</w:t>
      </w:r>
      <w:r w:rsidRPr="009753A2">
        <w:rPr>
          <w:rFonts w:ascii="Bookman Old Style" w:hAnsi="Bookman Old Style" w:cs="Mangal"/>
        </w:rPr>
        <w:t>:</w:t>
      </w:r>
    </w:p>
    <w:p w:rsidR="00FE4C42" w:rsidRPr="009753A2" w:rsidRDefault="00FE4C42" w:rsidP="00FE4C42">
      <w:pPr>
        <w:spacing w:line="276" w:lineRule="auto"/>
        <w:ind w:left="709" w:hanging="851"/>
        <w:rPr>
          <w:rFonts w:ascii="Bookman Old Style" w:hAnsi="Bookman Old Style" w:cs="Mangal"/>
        </w:rPr>
      </w:pPr>
      <w:r w:rsidRPr="009753A2">
        <w:rPr>
          <w:rFonts w:ascii="Bookman Old Style" w:hAnsi="Bookman Old Style" w:cs="Mangal"/>
        </w:rPr>
        <w:t>3.1</w:t>
      </w:r>
      <w:r w:rsidRPr="009753A2">
        <w:rPr>
          <w:rFonts w:ascii="Bookman Old Style" w:hAnsi="Bookman Old Style" w:cs="Mangal"/>
        </w:rPr>
        <w:tab/>
        <w:t>The details of conductor are tabulated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11"/>
        <w:gridCol w:w="3645"/>
      </w:tblGrid>
      <w:tr w:rsidR="004E6092" w:rsidRPr="004C446F" w:rsidTr="004E6092">
        <w:tc>
          <w:tcPr>
            <w:tcW w:w="5211" w:type="dxa"/>
            <w:vAlign w:val="center"/>
          </w:tcPr>
          <w:p w:rsidR="004E6092" w:rsidRPr="009753A2" w:rsidRDefault="004E6092" w:rsidP="00FE4C42">
            <w:pPr>
              <w:spacing w:line="276" w:lineRule="auto"/>
              <w:jc w:val="center"/>
              <w:rPr>
                <w:rFonts w:ascii="Bookman Old Style" w:hAnsi="Bookman Old Style" w:cs="Mangal"/>
              </w:rPr>
            </w:pPr>
            <w:r w:rsidRPr="009753A2">
              <w:rPr>
                <w:rFonts w:ascii="Bookman Old Style" w:hAnsi="Bookman Old Style" w:cs="Mangal"/>
              </w:rPr>
              <w:t>Stranding and wire diameter</w:t>
            </w:r>
          </w:p>
        </w:tc>
        <w:tc>
          <w:tcPr>
            <w:tcW w:w="3645" w:type="dxa"/>
          </w:tcPr>
          <w:p w:rsidR="004E6092" w:rsidRPr="009753A2" w:rsidRDefault="004E6092" w:rsidP="00FE4C42">
            <w:pPr>
              <w:spacing w:line="276" w:lineRule="auto"/>
              <w:jc w:val="center"/>
              <w:rPr>
                <w:rFonts w:ascii="Bookman Old Style" w:hAnsi="Bookman Old Style" w:cs="Mangal"/>
              </w:rPr>
            </w:pPr>
            <w:r>
              <w:rPr>
                <w:rFonts w:ascii="Bookman Old Style" w:hAnsi="Bookman Old Style" w:cs="Mangal"/>
              </w:rPr>
              <w:t xml:space="preserve">30/3.0 mm </w:t>
            </w:r>
            <w:proofErr w:type="spellStart"/>
            <w:r>
              <w:rPr>
                <w:rFonts w:ascii="Bookman Old Style" w:hAnsi="Bookman Old Style" w:cs="Mangal"/>
              </w:rPr>
              <w:t>Aluminium</w:t>
            </w:r>
            <w:proofErr w:type="spellEnd"/>
            <w:r>
              <w:rPr>
                <w:rFonts w:ascii="Bookman Old Style" w:hAnsi="Bookman Old Style" w:cs="Mangal"/>
              </w:rPr>
              <w:t xml:space="preserve"> 7/3.0 mm Steel (Panther</w:t>
            </w:r>
            <w:r w:rsidRPr="009753A2">
              <w:rPr>
                <w:rFonts w:ascii="Bookman Old Style" w:hAnsi="Bookman Old Style" w:cs="Mangal"/>
              </w:rPr>
              <w:t>)</w:t>
            </w:r>
          </w:p>
        </w:tc>
      </w:tr>
      <w:tr w:rsidR="004E6092" w:rsidRPr="004C446F" w:rsidTr="004E6092">
        <w:trPr>
          <w:trHeight w:val="1061"/>
        </w:trPr>
        <w:tc>
          <w:tcPr>
            <w:tcW w:w="5211" w:type="dxa"/>
          </w:tcPr>
          <w:p w:rsidR="004E6092" w:rsidRPr="009753A2" w:rsidRDefault="004E6092" w:rsidP="00FE4C42">
            <w:pPr>
              <w:numPr>
                <w:ilvl w:val="0"/>
                <w:numId w:val="4"/>
              </w:numPr>
              <w:spacing w:after="200" w:line="276" w:lineRule="auto"/>
              <w:jc w:val="center"/>
              <w:rPr>
                <w:rFonts w:ascii="Bookman Old Style" w:hAnsi="Bookman Old Style" w:cs="Mangal"/>
              </w:rPr>
            </w:pPr>
            <w:r w:rsidRPr="009753A2">
              <w:rPr>
                <w:rFonts w:ascii="Bookman Old Style" w:hAnsi="Bookman Old Style" w:cs="Mangal"/>
              </w:rPr>
              <w:t>Number of Strands Steel Centre.</w:t>
            </w:r>
          </w:p>
          <w:p w:rsidR="004E6092" w:rsidRPr="009753A2" w:rsidRDefault="004E6092" w:rsidP="00FE4C42">
            <w:pPr>
              <w:spacing w:line="276" w:lineRule="auto"/>
              <w:ind w:left="360"/>
              <w:jc w:val="center"/>
              <w:rPr>
                <w:rFonts w:ascii="Bookman Old Style" w:hAnsi="Bookman Old Style" w:cs="Mangal"/>
              </w:rPr>
            </w:pPr>
            <w:r w:rsidRPr="009753A2">
              <w:rPr>
                <w:rFonts w:ascii="Bookman Old Style" w:hAnsi="Bookman Old Style" w:cs="Mangal"/>
              </w:rPr>
              <w:t>I Steel Layer</w:t>
            </w:r>
          </w:p>
          <w:p w:rsidR="004E6092" w:rsidRPr="009753A2" w:rsidRDefault="004E6092" w:rsidP="00FE4C42">
            <w:pPr>
              <w:spacing w:line="276" w:lineRule="auto"/>
              <w:ind w:left="360"/>
              <w:jc w:val="center"/>
              <w:rPr>
                <w:rFonts w:ascii="Bookman Old Style" w:hAnsi="Bookman Old Style" w:cs="Mangal"/>
              </w:rPr>
            </w:pPr>
            <w:r w:rsidRPr="009753A2">
              <w:rPr>
                <w:rFonts w:ascii="Bookman Old Style" w:hAnsi="Bookman Old Style" w:cs="Mangal"/>
              </w:rPr>
              <w:t>I Al. Layer</w:t>
            </w:r>
          </w:p>
          <w:p w:rsidR="004E6092" w:rsidRPr="009753A2" w:rsidRDefault="004E6092" w:rsidP="00FE4C42">
            <w:pPr>
              <w:spacing w:line="276" w:lineRule="auto"/>
              <w:ind w:left="360"/>
              <w:jc w:val="center"/>
              <w:rPr>
                <w:rFonts w:ascii="Bookman Old Style" w:hAnsi="Bookman Old Style" w:cs="Mangal"/>
              </w:rPr>
            </w:pPr>
            <w:r w:rsidRPr="009753A2">
              <w:rPr>
                <w:rFonts w:ascii="Bookman Old Style" w:hAnsi="Bookman Old Style" w:cs="Mangal"/>
              </w:rPr>
              <w:t>II Al. Layer</w:t>
            </w:r>
          </w:p>
        </w:tc>
        <w:tc>
          <w:tcPr>
            <w:tcW w:w="3645" w:type="dxa"/>
          </w:tcPr>
          <w:p w:rsidR="004E6092" w:rsidRPr="009753A2" w:rsidRDefault="004E6092" w:rsidP="00FE4C42">
            <w:pPr>
              <w:spacing w:line="276" w:lineRule="auto"/>
              <w:rPr>
                <w:rFonts w:ascii="Bookman Old Style" w:hAnsi="Bookman Old Style" w:cs="Mangal"/>
              </w:rPr>
            </w:pPr>
          </w:p>
          <w:p w:rsidR="004E6092" w:rsidRPr="009753A2" w:rsidRDefault="004E6092" w:rsidP="00FE4C42">
            <w:pPr>
              <w:spacing w:line="276" w:lineRule="auto"/>
              <w:jc w:val="center"/>
              <w:rPr>
                <w:rFonts w:ascii="Bookman Old Style" w:hAnsi="Bookman Old Style" w:cs="Mangal"/>
              </w:rPr>
            </w:pPr>
            <w:r w:rsidRPr="009753A2">
              <w:rPr>
                <w:rFonts w:ascii="Bookman Old Style" w:hAnsi="Bookman Old Style" w:cs="Mangal"/>
              </w:rPr>
              <w:t>1</w:t>
            </w:r>
          </w:p>
          <w:p w:rsidR="004E6092" w:rsidRPr="009753A2" w:rsidRDefault="004E6092" w:rsidP="00FE4C42">
            <w:pPr>
              <w:spacing w:line="276" w:lineRule="auto"/>
              <w:jc w:val="center"/>
              <w:rPr>
                <w:rFonts w:ascii="Bookman Old Style" w:hAnsi="Bookman Old Style" w:cs="Mangal"/>
              </w:rPr>
            </w:pPr>
            <w:r w:rsidRPr="009753A2">
              <w:rPr>
                <w:rFonts w:ascii="Bookman Old Style" w:hAnsi="Bookman Old Style" w:cs="Mangal"/>
              </w:rPr>
              <w:t>6</w:t>
            </w:r>
          </w:p>
          <w:p w:rsidR="004E6092" w:rsidRPr="009753A2" w:rsidRDefault="004E6092" w:rsidP="00FE4C42">
            <w:pPr>
              <w:spacing w:line="276" w:lineRule="auto"/>
              <w:jc w:val="center"/>
              <w:rPr>
                <w:rFonts w:ascii="Bookman Old Style" w:hAnsi="Bookman Old Style" w:cs="Mangal"/>
              </w:rPr>
            </w:pPr>
            <w:r w:rsidRPr="009753A2">
              <w:rPr>
                <w:rFonts w:ascii="Bookman Old Style" w:hAnsi="Bookman Old Style" w:cs="Mangal"/>
              </w:rPr>
              <w:t>12</w:t>
            </w:r>
          </w:p>
          <w:p w:rsidR="004E6092" w:rsidRPr="009753A2" w:rsidRDefault="004E6092" w:rsidP="00FE4C42">
            <w:pPr>
              <w:spacing w:line="276" w:lineRule="auto"/>
              <w:jc w:val="center"/>
              <w:rPr>
                <w:rFonts w:ascii="Bookman Old Style" w:hAnsi="Bookman Old Style" w:cs="Mangal"/>
              </w:rPr>
            </w:pPr>
            <w:r w:rsidRPr="009753A2">
              <w:rPr>
                <w:rFonts w:ascii="Bookman Old Style" w:hAnsi="Bookman Old Style" w:cs="Mangal"/>
              </w:rPr>
              <w:t>18</w:t>
            </w:r>
          </w:p>
        </w:tc>
      </w:tr>
      <w:tr w:rsidR="004E6092" w:rsidRPr="004C446F" w:rsidTr="004E6092">
        <w:tc>
          <w:tcPr>
            <w:tcW w:w="5211" w:type="dxa"/>
            <w:vAlign w:val="center"/>
          </w:tcPr>
          <w:p w:rsidR="004E6092" w:rsidRPr="009753A2" w:rsidRDefault="004E6092" w:rsidP="004E6092">
            <w:pPr>
              <w:numPr>
                <w:ilvl w:val="0"/>
                <w:numId w:val="4"/>
              </w:numPr>
              <w:spacing w:after="200" w:line="276" w:lineRule="auto"/>
              <w:rPr>
                <w:rFonts w:ascii="Bookman Old Style" w:hAnsi="Bookman Old Style" w:cs="Mangal"/>
              </w:rPr>
            </w:pPr>
            <w:r w:rsidRPr="009753A2">
              <w:rPr>
                <w:rFonts w:ascii="Bookman Old Style" w:hAnsi="Bookman Old Style" w:cs="Mangal"/>
              </w:rPr>
              <w:t xml:space="preserve">Sectional area of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(Sq.mm)</w:t>
            </w:r>
          </w:p>
        </w:tc>
        <w:tc>
          <w:tcPr>
            <w:tcW w:w="3645" w:type="dxa"/>
            <w:vAlign w:val="center"/>
          </w:tcPr>
          <w:p w:rsidR="004E6092" w:rsidRPr="009753A2" w:rsidRDefault="004E6092" w:rsidP="00FE4C42">
            <w:pPr>
              <w:spacing w:line="276" w:lineRule="auto"/>
              <w:rPr>
                <w:rFonts w:ascii="Bookman Old Style" w:hAnsi="Bookman Old Style" w:cs="Mangal"/>
              </w:rPr>
            </w:pPr>
          </w:p>
          <w:p w:rsidR="004E6092" w:rsidRPr="009753A2" w:rsidRDefault="004E6092" w:rsidP="00FE4C42">
            <w:pPr>
              <w:spacing w:line="276" w:lineRule="auto"/>
              <w:jc w:val="center"/>
              <w:rPr>
                <w:rFonts w:ascii="Bookman Old Style" w:hAnsi="Bookman Old Style" w:cs="Mangal"/>
              </w:rPr>
            </w:pPr>
            <w:r>
              <w:rPr>
                <w:rFonts w:ascii="Bookman Old Style" w:hAnsi="Bookman Old Style" w:cs="Mangal"/>
              </w:rPr>
              <w:t>212.10</w:t>
            </w:r>
          </w:p>
        </w:tc>
      </w:tr>
      <w:tr w:rsidR="004E6092" w:rsidRPr="004C446F" w:rsidTr="004E6092">
        <w:tc>
          <w:tcPr>
            <w:tcW w:w="5211" w:type="dxa"/>
            <w:vAlign w:val="center"/>
          </w:tcPr>
          <w:p w:rsidR="004E6092" w:rsidRPr="009753A2" w:rsidRDefault="004E6092" w:rsidP="004E6092">
            <w:pPr>
              <w:numPr>
                <w:ilvl w:val="0"/>
                <w:numId w:val="4"/>
              </w:numPr>
              <w:spacing w:after="200" w:line="276" w:lineRule="auto"/>
              <w:rPr>
                <w:rFonts w:ascii="Bookman Old Style" w:hAnsi="Bookman Old Style" w:cs="Mangal"/>
              </w:rPr>
            </w:pPr>
            <w:r w:rsidRPr="009753A2">
              <w:rPr>
                <w:rFonts w:ascii="Bookman Old Style" w:hAnsi="Bookman Old Style" w:cs="Mangal"/>
              </w:rPr>
              <w:t>Total sectional area (Sq.mm)</w:t>
            </w:r>
          </w:p>
        </w:tc>
        <w:tc>
          <w:tcPr>
            <w:tcW w:w="3645" w:type="dxa"/>
            <w:vAlign w:val="center"/>
          </w:tcPr>
          <w:p w:rsidR="004E6092" w:rsidRPr="009753A2" w:rsidRDefault="004E6092" w:rsidP="00FE4C42">
            <w:pPr>
              <w:spacing w:line="276" w:lineRule="auto"/>
              <w:rPr>
                <w:rFonts w:ascii="Bookman Old Style" w:hAnsi="Bookman Old Style" w:cs="Mangal"/>
              </w:rPr>
            </w:pPr>
          </w:p>
          <w:p w:rsidR="004E6092" w:rsidRPr="009753A2" w:rsidRDefault="004E6092" w:rsidP="00FE4C42">
            <w:pPr>
              <w:spacing w:line="276" w:lineRule="auto"/>
              <w:jc w:val="center"/>
              <w:rPr>
                <w:rFonts w:ascii="Bookman Old Style" w:hAnsi="Bookman Old Style" w:cs="Mangal"/>
              </w:rPr>
            </w:pPr>
            <w:r>
              <w:rPr>
                <w:rFonts w:ascii="Bookman Old Style" w:hAnsi="Bookman Old Style" w:cs="Mangal"/>
              </w:rPr>
              <w:t>261.50</w:t>
            </w:r>
          </w:p>
        </w:tc>
      </w:tr>
      <w:tr w:rsidR="004E6092" w:rsidRPr="004C446F" w:rsidTr="004E6092">
        <w:tc>
          <w:tcPr>
            <w:tcW w:w="5211" w:type="dxa"/>
            <w:vAlign w:val="center"/>
          </w:tcPr>
          <w:p w:rsidR="004E6092" w:rsidRPr="009753A2" w:rsidRDefault="004E6092" w:rsidP="004E6092">
            <w:pPr>
              <w:numPr>
                <w:ilvl w:val="0"/>
                <w:numId w:val="4"/>
              </w:numPr>
              <w:spacing w:after="200" w:line="276" w:lineRule="auto"/>
              <w:rPr>
                <w:rFonts w:ascii="Bookman Old Style" w:hAnsi="Bookman Old Style" w:cs="Mangal"/>
              </w:rPr>
            </w:pPr>
            <w:r w:rsidRPr="009753A2">
              <w:rPr>
                <w:rFonts w:ascii="Bookman Old Style" w:hAnsi="Bookman Old Style" w:cs="Mangal"/>
              </w:rPr>
              <w:t>Overall diameter (mm)</w:t>
            </w:r>
          </w:p>
        </w:tc>
        <w:tc>
          <w:tcPr>
            <w:tcW w:w="3645" w:type="dxa"/>
            <w:vAlign w:val="center"/>
          </w:tcPr>
          <w:p w:rsidR="004E6092" w:rsidRPr="009753A2" w:rsidRDefault="004E6092" w:rsidP="00FE4C42">
            <w:pPr>
              <w:spacing w:line="276" w:lineRule="auto"/>
              <w:jc w:val="center"/>
              <w:rPr>
                <w:rFonts w:ascii="Bookman Old Style" w:hAnsi="Bookman Old Style" w:cs="Mangal"/>
              </w:rPr>
            </w:pPr>
            <w:r>
              <w:rPr>
                <w:rFonts w:ascii="Bookman Old Style" w:hAnsi="Bookman Old Style" w:cs="Mangal"/>
              </w:rPr>
              <w:t>21.0</w:t>
            </w:r>
          </w:p>
        </w:tc>
      </w:tr>
      <w:tr w:rsidR="004E6092" w:rsidRPr="004C446F" w:rsidTr="004E6092">
        <w:tc>
          <w:tcPr>
            <w:tcW w:w="5211" w:type="dxa"/>
            <w:vAlign w:val="center"/>
          </w:tcPr>
          <w:p w:rsidR="004E6092" w:rsidRPr="009753A2" w:rsidRDefault="004E6092" w:rsidP="004E6092">
            <w:pPr>
              <w:numPr>
                <w:ilvl w:val="0"/>
                <w:numId w:val="4"/>
              </w:numPr>
              <w:spacing w:after="200" w:line="276" w:lineRule="auto"/>
              <w:rPr>
                <w:rFonts w:ascii="Bookman Old Style" w:hAnsi="Bookman Old Style" w:cs="Mangal"/>
              </w:rPr>
            </w:pPr>
            <w:r w:rsidRPr="009753A2">
              <w:rPr>
                <w:rFonts w:ascii="Bookman Old Style" w:hAnsi="Bookman Old Style" w:cs="Mangal"/>
              </w:rPr>
              <w:t>Approximate weight (kg/km)</w:t>
            </w:r>
          </w:p>
        </w:tc>
        <w:tc>
          <w:tcPr>
            <w:tcW w:w="3645" w:type="dxa"/>
            <w:vAlign w:val="center"/>
          </w:tcPr>
          <w:p w:rsidR="004E6092" w:rsidRPr="009753A2" w:rsidRDefault="004E6092" w:rsidP="00FE4C42">
            <w:pPr>
              <w:spacing w:line="276" w:lineRule="auto"/>
              <w:jc w:val="center"/>
              <w:rPr>
                <w:rFonts w:ascii="Bookman Old Style" w:hAnsi="Bookman Old Style" w:cs="Mangal"/>
              </w:rPr>
            </w:pPr>
          </w:p>
          <w:p w:rsidR="004E6092" w:rsidRPr="009753A2" w:rsidRDefault="004E6092" w:rsidP="00FE4C42">
            <w:pPr>
              <w:spacing w:line="276" w:lineRule="auto"/>
              <w:jc w:val="center"/>
              <w:rPr>
                <w:rFonts w:ascii="Bookman Old Style" w:hAnsi="Bookman Old Style" w:cs="Mangal"/>
              </w:rPr>
            </w:pPr>
            <w:r>
              <w:rPr>
                <w:rFonts w:ascii="Bookman Old Style" w:hAnsi="Bookman Old Style" w:cs="Mangal"/>
              </w:rPr>
              <w:t>974</w:t>
            </w:r>
          </w:p>
        </w:tc>
      </w:tr>
      <w:tr w:rsidR="004E6092" w:rsidRPr="004C446F" w:rsidTr="004E6092">
        <w:tc>
          <w:tcPr>
            <w:tcW w:w="5211" w:type="dxa"/>
            <w:vAlign w:val="center"/>
          </w:tcPr>
          <w:p w:rsidR="004E6092" w:rsidRPr="009753A2" w:rsidRDefault="004E6092" w:rsidP="004E6092">
            <w:pPr>
              <w:numPr>
                <w:ilvl w:val="0"/>
                <w:numId w:val="4"/>
              </w:numPr>
              <w:spacing w:after="200" w:line="276" w:lineRule="auto"/>
              <w:rPr>
                <w:rFonts w:ascii="Bookman Old Style" w:hAnsi="Bookman Old Style" w:cs="Mangal"/>
              </w:rPr>
            </w:pPr>
            <w:r w:rsidRPr="009753A2">
              <w:rPr>
                <w:rFonts w:ascii="Bookman Old Style" w:hAnsi="Bookman Old Style" w:cs="Mangal"/>
              </w:rPr>
              <w:t>Calculated D.C resistance at 20</w:t>
            </w:r>
            <w:r w:rsidRPr="009753A2">
              <w:rPr>
                <w:rFonts w:ascii="Bookman Old Style" w:hAnsi="Bookman Old Style" w:cs="Mangal"/>
                <w:vertAlign w:val="superscript"/>
              </w:rPr>
              <w:t>0</w:t>
            </w:r>
            <w:r w:rsidRPr="009753A2">
              <w:rPr>
                <w:rFonts w:ascii="Bookman Old Style" w:hAnsi="Bookman Old Style" w:cs="Mangal"/>
              </w:rPr>
              <w:t>C (ohm/km)</w:t>
            </w:r>
          </w:p>
        </w:tc>
        <w:tc>
          <w:tcPr>
            <w:tcW w:w="3645" w:type="dxa"/>
            <w:vAlign w:val="center"/>
          </w:tcPr>
          <w:p w:rsidR="004E6092" w:rsidRPr="009753A2" w:rsidRDefault="004E6092" w:rsidP="004E6092">
            <w:pPr>
              <w:spacing w:line="276" w:lineRule="auto"/>
              <w:jc w:val="center"/>
              <w:rPr>
                <w:rFonts w:ascii="Bookman Old Style" w:hAnsi="Bookman Old Style" w:cs="Mangal"/>
              </w:rPr>
            </w:pPr>
            <w:r w:rsidRPr="009753A2">
              <w:rPr>
                <w:rFonts w:ascii="Bookman Old Style" w:hAnsi="Bookman Old Style" w:cs="Mangal"/>
              </w:rPr>
              <w:t>0.1</w:t>
            </w:r>
            <w:r>
              <w:rPr>
                <w:rFonts w:ascii="Bookman Old Style" w:hAnsi="Bookman Old Style" w:cs="Mangal"/>
              </w:rPr>
              <w:t>39</w:t>
            </w:r>
          </w:p>
        </w:tc>
      </w:tr>
      <w:tr w:rsidR="004E6092" w:rsidRPr="004C446F" w:rsidTr="004E6092">
        <w:tc>
          <w:tcPr>
            <w:tcW w:w="5211" w:type="dxa"/>
            <w:vAlign w:val="center"/>
          </w:tcPr>
          <w:p w:rsidR="004E6092" w:rsidRPr="009753A2" w:rsidRDefault="004E6092" w:rsidP="004E6092">
            <w:pPr>
              <w:numPr>
                <w:ilvl w:val="0"/>
                <w:numId w:val="4"/>
              </w:numPr>
              <w:spacing w:after="200" w:line="276" w:lineRule="auto"/>
              <w:rPr>
                <w:rFonts w:ascii="Bookman Old Style" w:hAnsi="Bookman Old Style" w:cs="Mangal"/>
              </w:rPr>
            </w:pPr>
            <w:r>
              <w:rPr>
                <w:rFonts w:ascii="Bookman Old Style" w:hAnsi="Bookman Old Style" w:cs="Mangal"/>
              </w:rPr>
              <w:t>Minimum UTS (KN</w:t>
            </w:r>
            <w:r w:rsidRPr="009753A2">
              <w:rPr>
                <w:rFonts w:ascii="Bookman Old Style" w:hAnsi="Bookman Old Style" w:cs="Mangal"/>
              </w:rPr>
              <w:t>)</w:t>
            </w:r>
          </w:p>
        </w:tc>
        <w:tc>
          <w:tcPr>
            <w:tcW w:w="3645" w:type="dxa"/>
            <w:vAlign w:val="center"/>
          </w:tcPr>
          <w:p w:rsidR="004E6092" w:rsidRPr="009753A2" w:rsidRDefault="004E6092" w:rsidP="00FE4C42">
            <w:pPr>
              <w:spacing w:line="276" w:lineRule="auto"/>
              <w:jc w:val="center"/>
              <w:rPr>
                <w:rFonts w:ascii="Bookman Old Style" w:hAnsi="Bookman Old Style" w:cs="Mangal"/>
              </w:rPr>
            </w:pPr>
            <w:r>
              <w:rPr>
                <w:rFonts w:ascii="Bookman Old Style" w:hAnsi="Bookman Old Style" w:cs="Mangal"/>
              </w:rPr>
              <w:t>89.67</w:t>
            </w:r>
          </w:p>
        </w:tc>
      </w:tr>
      <w:tr w:rsidR="004E6092" w:rsidRPr="004C446F" w:rsidTr="004E6092">
        <w:trPr>
          <w:trHeight w:val="604"/>
        </w:trPr>
        <w:tc>
          <w:tcPr>
            <w:tcW w:w="5211" w:type="dxa"/>
            <w:vAlign w:val="center"/>
          </w:tcPr>
          <w:p w:rsidR="004E6092" w:rsidRPr="009753A2" w:rsidRDefault="004E6092" w:rsidP="004E6092">
            <w:pPr>
              <w:numPr>
                <w:ilvl w:val="0"/>
                <w:numId w:val="4"/>
              </w:numPr>
              <w:spacing w:after="200" w:line="276" w:lineRule="auto"/>
              <w:rPr>
                <w:rFonts w:ascii="Bookman Old Style" w:hAnsi="Bookman Old Style" w:cs="Mangal"/>
              </w:rPr>
            </w:pPr>
            <w:r w:rsidRPr="009753A2">
              <w:rPr>
                <w:rFonts w:ascii="Bookman Old Style" w:hAnsi="Bookman Old Style" w:cs="Mangal"/>
              </w:rPr>
              <w:t>Modulus of Elasticity (Kgs/Sq.cm x 10</w:t>
            </w:r>
            <w:r w:rsidRPr="009753A2">
              <w:rPr>
                <w:rFonts w:ascii="Bookman Old Style" w:hAnsi="Bookman Old Style" w:cs="Mangal"/>
                <w:vertAlign w:val="superscript"/>
              </w:rPr>
              <w:t>6</w:t>
            </w:r>
            <w:r w:rsidRPr="009753A2">
              <w:rPr>
                <w:rFonts w:ascii="Bookman Old Style" w:hAnsi="Bookman Old Style" w:cs="Mangal"/>
              </w:rPr>
              <w:t>)</w:t>
            </w:r>
          </w:p>
        </w:tc>
        <w:tc>
          <w:tcPr>
            <w:tcW w:w="3645" w:type="dxa"/>
            <w:vAlign w:val="center"/>
          </w:tcPr>
          <w:p w:rsidR="004E6092" w:rsidRPr="009753A2" w:rsidRDefault="004E6092" w:rsidP="004E6092">
            <w:pPr>
              <w:spacing w:line="276" w:lineRule="auto"/>
              <w:jc w:val="center"/>
              <w:rPr>
                <w:rFonts w:ascii="Bookman Old Style" w:hAnsi="Bookman Old Style" w:cs="Mangal"/>
              </w:rPr>
            </w:pPr>
            <w:r w:rsidRPr="009753A2">
              <w:rPr>
                <w:rFonts w:ascii="Bookman Old Style" w:hAnsi="Bookman Old Style" w:cs="Mangal"/>
              </w:rPr>
              <w:t>0.</w:t>
            </w:r>
            <w:r>
              <w:rPr>
                <w:rFonts w:ascii="Bookman Old Style" w:hAnsi="Bookman Old Style" w:cs="Mangal"/>
              </w:rPr>
              <w:t>80</w:t>
            </w:r>
          </w:p>
        </w:tc>
      </w:tr>
    </w:tbl>
    <w:p w:rsidR="00FE4C42" w:rsidRPr="009753A2" w:rsidRDefault="00FE4C42" w:rsidP="00FE4C42">
      <w:pPr>
        <w:spacing w:line="276" w:lineRule="auto"/>
        <w:ind w:left="1080" w:hanging="1080"/>
        <w:rPr>
          <w:rFonts w:ascii="Bookman Old Style" w:hAnsi="Bookman Old Style" w:cs="Mangal"/>
        </w:rPr>
      </w:pPr>
    </w:p>
    <w:p w:rsidR="00FE4C42" w:rsidRPr="009753A2" w:rsidRDefault="00FE4C42" w:rsidP="00FE4C42">
      <w:pPr>
        <w:spacing w:line="276" w:lineRule="auto"/>
        <w:ind w:left="1080" w:hanging="371"/>
        <w:rPr>
          <w:rFonts w:ascii="Bookman Old Style" w:hAnsi="Bookman Old Style" w:cs="Mangal"/>
        </w:rPr>
      </w:pPr>
      <w:r w:rsidRPr="009753A2">
        <w:rPr>
          <w:rFonts w:ascii="Bookman Old Style" w:hAnsi="Bookman Old Style" w:cs="Mangal"/>
        </w:rPr>
        <w:t xml:space="preserve">The details of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strand are as follows: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11"/>
        <w:gridCol w:w="3645"/>
      </w:tblGrid>
      <w:tr w:rsidR="004E6092" w:rsidRPr="004C446F" w:rsidTr="004E6092">
        <w:tc>
          <w:tcPr>
            <w:tcW w:w="5211" w:type="dxa"/>
          </w:tcPr>
          <w:p w:rsidR="004E6092" w:rsidRPr="009753A2" w:rsidRDefault="004E6092" w:rsidP="00FE4C42">
            <w:pPr>
              <w:numPr>
                <w:ilvl w:val="0"/>
                <w:numId w:val="5"/>
              </w:numPr>
              <w:tabs>
                <w:tab w:val="num" w:pos="2520"/>
              </w:tabs>
              <w:spacing w:after="200" w:line="276" w:lineRule="auto"/>
              <w:ind w:left="360" w:hanging="360"/>
              <w:jc w:val="both"/>
              <w:rPr>
                <w:rFonts w:ascii="Bookman Old Style" w:hAnsi="Bookman Old Style" w:cs="Mangal"/>
              </w:rPr>
            </w:pPr>
            <w:r w:rsidRPr="009753A2">
              <w:rPr>
                <w:rFonts w:ascii="Bookman Old Style" w:hAnsi="Bookman Old Style" w:cs="Mangal"/>
              </w:rPr>
              <w:t>Minimum breaking loa</w:t>
            </w:r>
            <w:r>
              <w:rPr>
                <w:rFonts w:ascii="Bookman Old Style" w:hAnsi="Bookman Old Style" w:cs="Mangal"/>
              </w:rPr>
              <w:t>d of strand before stranding (KN</w:t>
            </w:r>
            <w:r w:rsidRPr="009753A2">
              <w:rPr>
                <w:rFonts w:ascii="Bookman Old Style" w:hAnsi="Bookman Old Style" w:cs="Mangal"/>
              </w:rPr>
              <w:t>)</w:t>
            </w:r>
          </w:p>
        </w:tc>
        <w:tc>
          <w:tcPr>
            <w:tcW w:w="3645" w:type="dxa"/>
            <w:vAlign w:val="center"/>
          </w:tcPr>
          <w:p w:rsidR="004E6092" w:rsidRPr="009753A2" w:rsidRDefault="004E6092" w:rsidP="00FE4C42">
            <w:pPr>
              <w:spacing w:line="276" w:lineRule="auto"/>
              <w:jc w:val="center"/>
              <w:rPr>
                <w:rFonts w:ascii="Bookman Old Style" w:hAnsi="Bookman Old Style" w:cs="Mangal"/>
              </w:rPr>
            </w:pPr>
            <w:r>
              <w:rPr>
                <w:rFonts w:ascii="Bookman Old Style" w:hAnsi="Bookman Old Style" w:cs="Mangal"/>
              </w:rPr>
              <w:t>1.17</w:t>
            </w:r>
          </w:p>
        </w:tc>
      </w:tr>
      <w:tr w:rsidR="004E6092" w:rsidRPr="004C446F" w:rsidTr="004E6092">
        <w:trPr>
          <w:trHeight w:val="697"/>
        </w:trPr>
        <w:tc>
          <w:tcPr>
            <w:tcW w:w="5211" w:type="dxa"/>
          </w:tcPr>
          <w:p w:rsidR="004E6092" w:rsidRPr="009753A2" w:rsidRDefault="004E6092" w:rsidP="00FE4C42">
            <w:pPr>
              <w:numPr>
                <w:ilvl w:val="0"/>
                <w:numId w:val="5"/>
              </w:numPr>
              <w:tabs>
                <w:tab w:val="num" w:pos="2520"/>
              </w:tabs>
              <w:spacing w:after="200" w:line="276" w:lineRule="auto"/>
              <w:ind w:left="360" w:hanging="360"/>
              <w:jc w:val="both"/>
              <w:rPr>
                <w:rFonts w:ascii="Bookman Old Style" w:hAnsi="Bookman Old Style" w:cs="Mangal"/>
              </w:rPr>
            </w:pPr>
            <w:r w:rsidRPr="009753A2">
              <w:rPr>
                <w:rFonts w:ascii="Bookman Old Style" w:hAnsi="Bookman Old Style" w:cs="Mangal"/>
              </w:rPr>
              <w:t xml:space="preserve">Minimum breaking load of strand </w:t>
            </w:r>
            <w:r>
              <w:rPr>
                <w:rFonts w:ascii="Bookman Old Style" w:hAnsi="Bookman Old Style" w:cs="Mangal"/>
              </w:rPr>
              <w:t>after stranding (KN</w:t>
            </w:r>
            <w:r w:rsidRPr="009753A2">
              <w:rPr>
                <w:rFonts w:ascii="Bookman Old Style" w:hAnsi="Bookman Old Style" w:cs="Mangal"/>
              </w:rPr>
              <w:t>)</w:t>
            </w:r>
          </w:p>
        </w:tc>
        <w:tc>
          <w:tcPr>
            <w:tcW w:w="3645" w:type="dxa"/>
            <w:vAlign w:val="center"/>
          </w:tcPr>
          <w:p w:rsidR="004E6092" w:rsidRPr="009753A2" w:rsidRDefault="004E6092" w:rsidP="00FE4C42">
            <w:pPr>
              <w:spacing w:line="276" w:lineRule="auto"/>
              <w:jc w:val="center"/>
              <w:rPr>
                <w:rFonts w:ascii="Bookman Old Style" w:hAnsi="Bookman Old Style" w:cs="Mangal"/>
              </w:rPr>
            </w:pPr>
            <w:r>
              <w:rPr>
                <w:rFonts w:ascii="Bookman Old Style" w:hAnsi="Bookman Old Style" w:cs="Mangal"/>
              </w:rPr>
              <w:t>1.11</w:t>
            </w:r>
          </w:p>
        </w:tc>
      </w:tr>
      <w:tr w:rsidR="004E6092" w:rsidRPr="004C446F" w:rsidTr="004E6092">
        <w:tc>
          <w:tcPr>
            <w:tcW w:w="5211" w:type="dxa"/>
          </w:tcPr>
          <w:p w:rsidR="004E6092" w:rsidRPr="009753A2" w:rsidRDefault="004E6092" w:rsidP="00FE4C42">
            <w:pPr>
              <w:numPr>
                <w:ilvl w:val="0"/>
                <w:numId w:val="5"/>
              </w:numPr>
              <w:tabs>
                <w:tab w:val="num" w:pos="2520"/>
              </w:tabs>
              <w:spacing w:after="200" w:line="276" w:lineRule="auto"/>
              <w:ind w:left="360" w:hanging="360"/>
              <w:jc w:val="both"/>
              <w:rPr>
                <w:rFonts w:ascii="Bookman Old Style" w:hAnsi="Bookman Old Style" w:cs="Mangal"/>
              </w:rPr>
            </w:pPr>
            <w:r w:rsidRPr="009753A2">
              <w:rPr>
                <w:rFonts w:ascii="Bookman Old Style" w:hAnsi="Bookman Old Style" w:cs="Mangal"/>
              </w:rPr>
              <w:t xml:space="preserve">Maximum DC resistance of strand at </w:t>
            </w:r>
            <w:r w:rsidRPr="009753A2">
              <w:rPr>
                <w:rFonts w:ascii="Bookman Old Style" w:hAnsi="Bookman Old Style" w:cs="Mangal"/>
              </w:rPr>
              <w:lastRenderedPageBreak/>
              <w:t>20</w:t>
            </w:r>
            <w:r w:rsidRPr="009753A2">
              <w:rPr>
                <w:rFonts w:ascii="Bookman Old Style" w:hAnsi="Bookman Old Style" w:cs="Mangal"/>
                <w:vertAlign w:val="superscript"/>
              </w:rPr>
              <w:t>0</w:t>
            </w:r>
            <w:r w:rsidRPr="009753A2">
              <w:rPr>
                <w:rFonts w:ascii="Bookman Old Style" w:hAnsi="Bookman Old Style" w:cs="Mangal"/>
              </w:rPr>
              <w:t>C (ohm/km)</w:t>
            </w:r>
          </w:p>
        </w:tc>
        <w:tc>
          <w:tcPr>
            <w:tcW w:w="3645" w:type="dxa"/>
            <w:vAlign w:val="center"/>
          </w:tcPr>
          <w:p w:rsidR="004E6092" w:rsidRPr="009753A2" w:rsidRDefault="004E6092" w:rsidP="004E6092">
            <w:pPr>
              <w:spacing w:line="276" w:lineRule="auto"/>
              <w:jc w:val="center"/>
              <w:rPr>
                <w:rFonts w:ascii="Bookman Old Style" w:hAnsi="Bookman Old Style" w:cs="Mangal"/>
              </w:rPr>
            </w:pPr>
            <w:r w:rsidRPr="009753A2">
              <w:rPr>
                <w:rFonts w:ascii="Bookman Old Style" w:hAnsi="Bookman Old Style" w:cs="Mangal"/>
              </w:rPr>
              <w:lastRenderedPageBreak/>
              <w:t>4.7</w:t>
            </w:r>
            <w:r>
              <w:rPr>
                <w:rFonts w:ascii="Bookman Old Style" w:hAnsi="Bookman Old Style" w:cs="Mangal"/>
              </w:rPr>
              <w:t>9</w:t>
            </w:r>
          </w:p>
        </w:tc>
      </w:tr>
    </w:tbl>
    <w:p w:rsidR="00FE4C42" w:rsidRPr="009753A2" w:rsidRDefault="00FE4C42" w:rsidP="00FE4C42">
      <w:pPr>
        <w:spacing w:line="276" w:lineRule="auto"/>
        <w:ind w:left="1080" w:hanging="1080"/>
        <w:rPr>
          <w:rFonts w:ascii="Bookman Old Style" w:hAnsi="Bookman Old Style" w:cs="Mangal"/>
        </w:rPr>
      </w:pPr>
    </w:p>
    <w:p w:rsidR="00FE4C42" w:rsidRPr="009753A2" w:rsidRDefault="00FE4C42" w:rsidP="00FE4C42">
      <w:pPr>
        <w:spacing w:line="276" w:lineRule="auto"/>
        <w:ind w:left="709" w:firstLine="11"/>
        <w:rPr>
          <w:rFonts w:ascii="Bookman Old Style" w:hAnsi="Bookman Old Style" w:cs="Mangal"/>
        </w:rPr>
      </w:pPr>
      <w:r w:rsidRPr="009753A2">
        <w:rPr>
          <w:rFonts w:ascii="Bookman Old Style" w:hAnsi="Bookman Old Style" w:cs="Mangal"/>
        </w:rPr>
        <w:t>The details of steel strand are as follows:</w:t>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p>
    <w:tbl>
      <w:tblPr>
        <w:tblW w:w="893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5"/>
        <w:gridCol w:w="3686"/>
      </w:tblGrid>
      <w:tr w:rsidR="004E6092" w:rsidRPr="004C446F" w:rsidTr="00122768">
        <w:tc>
          <w:tcPr>
            <w:tcW w:w="5245" w:type="dxa"/>
          </w:tcPr>
          <w:p w:rsidR="004E6092" w:rsidRPr="009753A2" w:rsidRDefault="004E6092" w:rsidP="00FE4C42">
            <w:pPr>
              <w:numPr>
                <w:ilvl w:val="0"/>
                <w:numId w:val="6"/>
              </w:numPr>
              <w:tabs>
                <w:tab w:val="num" w:pos="2520"/>
              </w:tabs>
              <w:spacing w:after="200" w:line="276" w:lineRule="auto"/>
              <w:ind w:left="360" w:hanging="360"/>
              <w:jc w:val="both"/>
              <w:rPr>
                <w:rFonts w:ascii="Bookman Old Style" w:hAnsi="Bookman Old Style" w:cs="Mangal"/>
              </w:rPr>
            </w:pPr>
            <w:r w:rsidRPr="009753A2">
              <w:rPr>
                <w:rFonts w:ascii="Bookman Old Style" w:hAnsi="Bookman Old Style" w:cs="Mangal"/>
              </w:rPr>
              <w:t>Minimum breaking loa</w:t>
            </w:r>
            <w:r>
              <w:rPr>
                <w:rFonts w:ascii="Bookman Old Style" w:hAnsi="Bookman Old Style" w:cs="Mangal"/>
              </w:rPr>
              <w:t>d of strand before stranding (KN</w:t>
            </w:r>
            <w:r w:rsidRPr="009753A2">
              <w:rPr>
                <w:rFonts w:ascii="Bookman Old Style" w:hAnsi="Bookman Old Style" w:cs="Mangal"/>
              </w:rPr>
              <w:t>)</w:t>
            </w:r>
          </w:p>
        </w:tc>
        <w:tc>
          <w:tcPr>
            <w:tcW w:w="3686" w:type="dxa"/>
            <w:vAlign w:val="center"/>
          </w:tcPr>
          <w:p w:rsidR="004E6092" w:rsidRPr="009753A2" w:rsidRDefault="004E6092" w:rsidP="00FE4C42">
            <w:pPr>
              <w:spacing w:line="276" w:lineRule="auto"/>
              <w:jc w:val="center"/>
              <w:rPr>
                <w:rFonts w:ascii="Bookman Old Style" w:hAnsi="Bookman Old Style" w:cs="Mangal"/>
              </w:rPr>
            </w:pPr>
            <w:r>
              <w:rPr>
                <w:rFonts w:ascii="Bookman Old Style" w:hAnsi="Bookman Old Style" w:cs="Mangal"/>
              </w:rPr>
              <w:t>9.29</w:t>
            </w:r>
          </w:p>
        </w:tc>
      </w:tr>
      <w:tr w:rsidR="004E6092" w:rsidRPr="004C446F" w:rsidTr="00122768">
        <w:tc>
          <w:tcPr>
            <w:tcW w:w="5245" w:type="dxa"/>
          </w:tcPr>
          <w:p w:rsidR="004E6092" w:rsidRPr="009753A2" w:rsidRDefault="004E6092" w:rsidP="00FE4C42">
            <w:pPr>
              <w:numPr>
                <w:ilvl w:val="0"/>
                <w:numId w:val="6"/>
              </w:numPr>
              <w:tabs>
                <w:tab w:val="num" w:pos="2520"/>
              </w:tabs>
              <w:spacing w:after="200" w:line="276" w:lineRule="auto"/>
              <w:ind w:left="360" w:hanging="360"/>
              <w:jc w:val="both"/>
              <w:rPr>
                <w:rFonts w:ascii="Bookman Old Style" w:hAnsi="Bookman Old Style" w:cs="Mangal"/>
              </w:rPr>
            </w:pPr>
            <w:r w:rsidRPr="009753A2">
              <w:rPr>
                <w:rFonts w:ascii="Bookman Old Style" w:hAnsi="Bookman Old Style" w:cs="Mangal"/>
              </w:rPr>
              <w:t xml:space="preserve">Minimum breaking load of strand after </w:t>
            </w:r>
            <w:r>
              <w:rPr>
                <w:rFonts w:ascii="Bookman Old Style" w:hAnsi="Bookman Old Style" w:cs="Mangal"/>
              </w:rPr>
              <w:t>stranding (KN</w:t>
            </w:r>
            <w:r w:rsidRPr="009753A2">
              <w:rPr>
                <w:rFonts w:ascii="Bookman Old Style" w:hAnsi="Bookman Old Style" w:cs="Mangal"/>
              </w:rPr>
              <w:t>)</w:t>
            </w:r>
          </w:p>
        </w:tc>
        <w:tc>
          <w:tcPr>
            <w:tcW w:w="3686" w:type="dxa"/>
            <w:vAlign w:val="center"/>
          </w:tcPr>
          <w:p w:rsidR="004E6092" w:rsidRPr="009753A2" w:rsidRDefault="004E6092" w:rsidP="00FE4C42">
            <w:pPr>
              <w:spacing w:line="276" w:lineRule="auto"/>
              <w:jc w:val="center"/>
              <w:rPr>
                <w:rFonts w:ascii="Bookman Old Style" w:hAnsi="Bookman Old Style" w:cs="Mangal"/>
              </w:rPr>
            </w:pPr>
            <w:r>
              <w:rPr>
                <w:rFonts w:ascii="Bookman Old Style" w:hAnsi="Bookman Old Style" w:cs="Mangal"/>
              </w:rPr>
              <w:t>8.83</w:t>
            </w:r>
          </w:p>
        </w:tc>
      </w:tr>
      <w:tr w:rsidR="004E6092" w:rsidRPr="004C446F" w:rsidTr="00122768">
        <w:tc>
          <w:tcPr>
            <w:tcW w:w="5245" w:type="dxa"/>
          </w:tcPr>
          <w:p w:rsidR="004E6092" w:rsidRPr="009753A2" w:rsidRDefault="004E6092" w:rsidP="00FE4C42">
            <w:pPr>
              <w:numPr>
                <w:ilvl w:val="0"/>
                <w:numId w:val="6"/>
              </w:numPr>
              <w:tabs>
                <w:tab w:val="num" w:pos="2520"/>
              </w:tabs>
              <w:spacing w:after="200" w:line="276" w:lineRule="auto"/>
              <w:ind w:left="360" w:hanging="360"/>
              <w:jc w:val="both"/>
              <w:rPr>
                <w:rFonts w:ascii="Bookman Old Style" w:hAnsi="Bookman Old Style" w:cs="Mangal"/>
              </w:rPr>
            </w:pPr>
            <w:r w:rsidRPr="009753A2">
              <w:rPr>
                <w:rFonts w:ascii="Bookman Old Style" w:hAnsi="Bookman Old Style" w:cs="Mangal"/>
              </w:rPr>
              <w:t>M</w:t>
            </w:r>
            <w:r>
              <w:rPr>
                <w:rFonts w:ascii="Bookman Old Style" w:hAnsi="Bookman Old Style" w:cs="Mangal"/>
              </w:rPr>
              <w:t>inimum weight of zinc coating (Gm/</w:t>
            </w:r>
            <w:proofErr w:type="spellStart"/>
            <w:r>
              <w:rPr>
                <w:rFonts w:ascii="Bookman Old Style" w:hAnsi="Bookman Old Style" w:cs="Mangal"/>
              </w:rPr>
              <w:t>S</w:t>
            </w:r>
            <w:r w:rsidRPr="009753A2">
              <w:rPr>
                <w:rFonts w:ascii="Bookman Old Style" w:hAnsi="Bookman Old Style" w:cs="Mangal"/>
              </w:rPr>
              <w:t>q.m</w:t>
            </w:r>
            <w:proofErr w:type="spellEnd"/>
          </w:p>
        </w:tc>
        <w:tc>
          <w:tcPr>
            <w:tcW w:w="3686" w:type="dxa"/>
            <w:vAlign w:val="center"/>
          </w:tcPr>
          <w:p w:rsidR="004E6092" w:rsidRPr="009753A2" w:rsidRDefault="004E6092" w:rsidP="004E6092">
            <w:pPr>
              <w:spacing w:line="276" w:lineRule="auto"/>
              <w:jc w:val="center"/>
              <w:rPr>
                <w:rFonts w:ascii="Bookman Old Style" w:hAnsi="Bookman Old Style" w:cs="Mangal"/>
              </w:rPr>
            </w:pPr>
            <w:r w:rsidRPr="009753A2">
              <w:rPr>
                <w:rFonts w:ascii="Bookman Old Style" w:hAnsi="Bookman Old Style" w:cs="Mangal"/>
              </w:rPr>
              <w:t>2</w:t>
            </w:r>
            <w:r>
              <w:rPr>
                <w:rFonts w:ascii="Bookman Old Style" w:hAnsi="Bookman Old Style" w:cs="Mangal"/>
              </w:rPr>
              <w:t>5</w:t>
            </w:r>
            <w:r w:rsidRPr="009753A2">
              <w:rPr>
                <w:rFonts w:ascii="Bookman Old Style" w:hAnsi="Bookman Old Style" w:cs="Mangal"/>
              </w:rPr>
              <w:t>0</w:t>
            </w:r>
          </w:p>
        </w:tc>
      </w:tr>
      <w:tr w:rsidR="004E6092" w:rsidRPr="004C446F" w:rsidTr="00122768">
        <w:tc>
          <w:tcPr>
            <w:tcW w:w="5245" w:type="dxa"/>
          </w:tcPr>
          <w:p w:rsidR="004E6092" w:rsidRPr="009753A2" w:rsidRDefault="004E6092" w:rsidP="00FE4C42">
            <w:pPr>
              <w:numPr>
                <w:ilvl w:val="0"/>
                <w:numId w:val="6"/>
              </w:numPr>
              <w:tabs>
                <w:tab w:val="num" w:pos="2520"/>
              </w:tabs>
              <w:spacing w:after="200" w:line="276" w:lineRule="auto"/>
              <w:ind w:left="360" w:hanging="360"/>
              <w:jc w:val="both"/>
              <w:rPr>
                <w:rFonts w:ascii="Bookman Old Style" w:hAnsi="Bookman Old Style" w:cs="Mangal"/>
              </w:rPr>
            </w:pPr>
            <w:r>
              <w:rPr>
                <w:rFonts w:ascii="Bookman Old Style" w:hAnsi="Bookman Old Style" w:cs="Mangal"/>
              </w:rPr>
              <w:t>Zinc coating Testing</w:t>
            </w:r>
          </w:p>
        </w:tc>
        <w:tc>
          <w:tcPr>
            <w:tcW w:w="3686" w:type="dxa"/>
            <w:vAlign w:val="center"/>
          </w:tcPr>
          <w:p w:rsidR="004E6092" w:rsidRPr="009753A2" w:rsidRDefault="004E6092" w:rsidP="004E6092">
            <w:pPr>
              <w:spacing w:line="276" w:lineRule="auto"/>
              <w:jc w:val="center"/>
              <w:rPr>
                <w:rFonts w:ascii="Bookman Old Style" w:hAnsi="Bookman Old Style" w:cs="Mangal"/>
              </w:rPr>
            </w:pPr>
            <w:r>
              <w:rPr>
                <w:rFonts w:ascii="Bookman Old Style" w:hAnsi="Bookman Old Style" w:cs="Mangal"/>
              </w:rPr>
              <w:t>3 / dips of 1mm each</w:t>
            </w:r>
          </w:p>
        </w:tc>
      </w:tr>
      <w:tr w:rsidR="004E6092" w:rsidRPr="004C446F" w:rsidTr="00122768">
        <w:tc>
          <w:tcPr>
            <w:tcW w:w="5245" w:type="dxa"/>
          </w:tcPr>
          <w:p w:rsidR="004E6092" w:rsidRDefault="004E6092" w:rsidP="00FE4C42">
            <w:pPr>
              <w:numPr>
                <w:ilvl w:val="0"/>
                <w:numId w:val="6"/>
              </w:numPr>
              <w:tabs>
                <w:tab w:val="num" w:pos="2520"/>
              </w:tabs>
              <w:spacing w:after="200" w:line="276" w:lineRule="auto"/>
              <w:ind w:left="360" w:hanging="360"/>
              <w:jc w:val="both"/>
              <w:rPr>
                <w:rFonts w:ascii="Bookman Old Style" w:hAnsi="Bookman Old Style" w:cs="Mangal"/>
              </w:rPr>
            </w:pPr>
            <w:r>
              <w:t>Mass of Steel at Normal Diameter (Kg/ KM)</w:t>
            </w:r>
          </w:p>
        </w:tc>
        <w:tc>
          <w:tcPr>
            <w:tcW w:w="3686" w:type="dxa"/>
            <w:vAlign w:val="center"/>
          </w:tcPr>
          <w:p w:rsidR="004E6092" w:rsidRDefault="004E6092" w:rsidP="004E6092">
            <w:pPr>
              <w:spacing w:line="276" w:lineRule="auto"/>
              <w:jc w:val="center"/>
              <w:rPr>
                <w:rFonts w:ascii="Bookman Old Style" w:hAnsi="Bookman Old Style" w:cs="Mangal"/>
              </w:rPr>
            </w:pPr>
            <w:r>
              <w:rPr>
                <w:rFonts w:ascii="Bookman Old Style" w:hAnsi="Bookman Old Style" w:cs="Mangal"/>
              </w:rPr>
              <w:t>55.13</w:t>
            </w:r>
          </w:p>
        </w:tc>
      </w:tr>
    </w:tbl>
    <w:p w:rsidR="00FE4C42" w:rsidRPr="009753A2" w:rsidRDefault="00FE4C42" w:rsidP="00FE4C42">
      <w:pPr>
        <w:spacing w:line="276" w:lineRule="auto"/>
        <w:ind w:left="1080" w:hanging="1080"/>
        <w:rPr>
          <w:rFonts w:ascii="Bookman Old Style" w:hAnsi="Bookman Old Style" w:cs="Mangal"/>
        </w:rPr>
      </w:pPr>
    </w:p>
    <w:p w:rsidR="00FE4C42" w:rsidRPr="009753A2" w:rsidRDefault="00FE4C42" w:rsidP="00FE4C42">
      <w:pPr>
        <w:numPr>
          <w:ilvl w:val="0"/>
          <w:numId w:val="1"/>
        </w:numPr>
        <w:tabs>
          <w:tab w:val="clear" w:pos="1080"/>
          <w:tab w:val="num" w:pos="709"/>
        </w:tabs>
        <w:spacing w:after="200" w:line="276" w:lineRule="auto"/>
        <w:ind w:left="709" w:hanging="851"/>
        <w:rPr>
          <w:rFonts w:ascii="Bookman Old Style" w:hAnsi="Bookman Old Style" w:cs="Mangal"/>
        </w:rPr>
      </w:pPr>
      <w:r w:rsidRPr="009753A2">
        <w:rPr>
          <w:rFonts w:ascii="Bookman Old Style" w:hAnsi="Bookman Old Style" w:cs="Mangal"/>
          <w:b/>
        </w:rPr>
        <w:t>General Technical Requirement</w:t>
      </w:r>
      <w:r w:rsidRPr="009753A2">
        <w:rPr>
          <w:rFonts w:ascii="Bookman Old Style" w:hAnsi="Bookman Old Style" w:cs="Mangal"/>
        </w:rPr>
        <w:t>:</w:t>
      </w:r>
    </w:p>
    <w:p w:rsidR="00FE4C42" w:rsidRDefault="00FE4C42" w:rsidP="00122768">
      <w:pPr>
        <w:spacing w:line="276" w:lineRule="auto"/>
        <w:ind w:left="709" w:hanging="851"/>
        <w:jc w:val="both"/>
        <w:rPr>
          <w:rFonts w:ascii="Bookman Old Style" w:hAnsi="Bookman Old Style" w:cs="Mangal"/>
        </w:rPr>
      </w:pPr>
      <w:r w:rsidRPr="009753A2">
        <w:rPr>
          <w:rFonts w:ascii="Bookman Old Style" w:hAnsi="Bookman Old Style" w:cs="Mangal"/>
        </w:rPr>
        <w:t>4.1</w:t>
      </w:r>
      <w:r w:rsidRPr="009753A2">
        <w:rPr>
          <w:rFonts w:ascii="Bookman Old Style" w:hAnsi="Bookman Old Style" w:cs="Mangal"/>
        </w:rPr>
        <w:tab/>
        <w:t>The conductor shall be suitable for satisfactory operation under the tropical climatic conditions given in the project synopsis.</w:t>
      </w:r>
    </w:p>
    <w:p w:rsidR="00FE4C42" w:rsidRPr="009753A2" w:rsidRDefault="00FE4C42" w:rsidP="00FE4C42">
      <w:pPr>
        <w:spacing w:line="276" w:lineRule="auto"/>
        <w:ind w:left="709" w:hanging="851"/>
        <w:rPr>
          <w:rFonts w:ascii="Bookman Old Style" w:hAnsi="Bookman Old Style" w:cs="Mangal"/>
        </w:rPr>
      </w:pPr>
    </w:p>
    <w:p w:rsidR="00FE4C42" w:rsidRPr="009753A2" w:rsidRDefault="00FE4C42" w:rsidP="00FE4C42">
      <w:pPr>
        <w:numPr>
          <w:ilvl w:val="1"/>
          <w:numId w:val="7"/>
        </w:numPr>
        <w:tabs>
          <w:tab w:val="clear" w:pos="1080"/>
          <w:tab w:val="num" w:pos="709"/>
        </w:tabs>
        <w:spacing w:after="200" w:line="276" w:lineRule="auto"/>
        <w:ind w:left="709" w:hanging="851"/>
        <w:rPr>
          <w:rFonts w:ascii="Bookman Old Style" w:hAnsi="Bookman Old Style" w:cs="Mangal"/>
        </w:rPr>
      </w:pPr>
      <w:r w:rsidRPr="009753A2">
        <w:rPr>
          <w:rFonts w:ascii="Bookman Old Style" w:hAnsi="Bookman Old Style" w:cs="Mangal"/>
          <w:b/>
        </w:rPr>
        <w:t>Physical constants of materials</w:t>
      </w:r>
      <w:r w:rsidRPr="009753A2">
        <w:rPr>
          <w:rFonts w:ascii="Bookman Old Style" w:hAnsi="Bookman Old Style" w:cs="Mangal"/>
        </w:rPr>
        <w:t>:</w:t>
      </w:r>
    </w:p>
    <w:p w:rsidR="00FE4C42" w:rsidRPr="009753A2" w:rsidRDefault="00FE4C42" w:rsidP="00FE4C42">
      <w:pPr>
        <w:numPr>
          <w:ilvl w:val="2"/>
          <w:numId w:val="7"/>
        </w:numPr>
        <w:tabs>
          <w:tab w:val="clear" w:pos="1080"/>
          <w:tab w:val="num" w:pos="709"/>
        </w:tabs>
        <w:spacing w:after="200" w:line="276" w:lineRule="auto"/>
        <w:ind w:left="709" w:hanging="851"/>
        <w:rPr>
          <w:rFonts w:ascii="Bookman Old Style" w:hAnsi="Bookman Old Style" w:cs="Mangal"/>
        </w:rPr>
      </w:pPr>
      <w:r w:rsidRPr="009753A2">
        <w:rPr>
          <w:rFonts w:ascii="Bookman Old Style" w:hAnsi="Bookman Old Style" w:cs="Mangal"/>
        </w:rPr>
        <w:t xml:space="preserve">Physical constants for Hard-drawn </w:t>
      </w:r>
      <w:proofErr w:type="spellStart"/>
      <w:r w:rsidRPr="009753A2">
        <w:rPr>
          <w:rFonts w:ascii="Bookman Old Style" w:hAnsi="Bookman Old Style" w:cs="Mangal"/>
        </w:rPr>
        <w:t>Aluminium</w:t>
      </w:r>
      <w:proofErr w:type="spellEnd"/>
      <w:r w:rsidRPr="009753A2">
        <w:rPr>
          <w:rFonts w:ascii="Bookman Old Style" w:hAnsi="Bookman Old Style" w:cs="Mangal"/>
        </w:rPr>
        <w:t>.</w:t>
      </w:r>
    </w:p>
    <w:p w:rsidR="00FE4C42" w:rsidRPr="009753A2" w:rsidRDefault="00FE4C42" w:rsidP="00FE4C42">
      <w:pPr>
        <w:numPr>
          <w:ilvl w:val="2"/>
          <w:numId w:val="7"/>
        </w:numPr>
        <w:tabs>
          <w:tab w:val="clear" w:pos="1080"/>
          <w:tab w:val="num" w:pos="709"/>
        </w:tabs>
        <w:spacing w:after="200" w:line="276" w:lineRule="auto"/>
        <w:ind w:left="709" w:hanging="851"/>
        <w:jc w:val="both"/>
        <w:rPr>
          <w:rFonts w:ascii="Bookman Old Style" w:hAnsi="Bookman Old Style" w:cs="Mangal"/>
        </w:rPr>
      </w:pPr>
      <w:r w:rsidRPr="009753A2">
        <w:rPr>
          <w:rFonts w:ascii="Bookman Old Style" w:hAnsi="Bookman Old Style" w:cs="Mangal"/>
        </w:rPr>
        <w:t xml:space="preserve">Resistivity: The resistivity of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depends upon its purity and its physical condition.  For the purpose of this specification the maximum value permitted is 0.028264 Ohm.sq.mm/</w:t>
      </w:r>
      <w:proofErr w:type="spellStart"/>
      <w:r w:rsidRPr="009753A2">
        <w:rPr>
          <w:rFonts w:ascii="Bookman Old Style" w:hAnsi="Bookman Old Style" w:cs="Mangal"/>
        </w:rPr>
        <w:t>mt</w:t>
      </w:r>
      <w:proofErr w:type="spellEnd"/>
      <w:r w:rsidRPr="009753A2">
        <w:rPr>
          <w:rFonts w:ascii="Bookman Old Style" w:hAnsi="Bookman Old Style" w:cs="Mangal"/>
        </w:rPr>
        <w:t xml:space="preserve"> 20</w:t>
      </w:r>
      <w:r w:rsidRPr="009753A2">
        <w:rPr>
          <w:rFonts w:ascii="Bookman Old Style" w:hAnsi="Bookman Old Style" w:cs="Mangal"/>
          <w:vertAlign w:val="superscript"/>
        </w:rPr>
        <w:t>0</w:t>
      </w:r>
      <w:r w:rsidRPr="009753A2">
        <w:rPr>
          <w:rFonts w:ascii="Bookman Old Style" w:hAnsi="Bookman Old Style" w:cs="Mangal"/>
        </w:rPr>
        <w:t>C, and this value has been used for calculation of the maximum permissible value of resistance.</w:t>
      </w:r>
    </w:p>
    <w:p w:rsidR="00FE4C42" w:rsidRDefault="00FE4C42" w:rsidP="00FE4C42">
      <w:pPr>
        <w:spacing w:line="276" w:lineRule="auto"/>
        <w:ind w:left="709"/>
        <w:jc w:val="both"/>
        <w:rPr>
          <w:rFonts w:ascii="Bookman Old Style" w:hAnsi="Bookman Old Style" w:cs="Mangal"/>
        </w:rPr>
      </w:pPr>
      <w:r w:rsidRPr="009753A2">
        <w:rPr>
          <w:rFonts w:ascii="Bookman Old Style" w:hAnsi="Bookman Old Style" w:cs="Mangal"/>
        </w:rPr>
        <w:t>NOTE: It is not intended to check the resistivity from the measured values of resistance.</w:t>
      </w:r>
    </w:p>
    <w:p w:rsidR="00FE4C42" w:rsidRPr="009753A2" w:rsidRDefault="00FE4C42" w:rsidP="00FE4C42">
      <w:pPr>
        <w:spacing w:line="276" w:lineRule="auto"/>
        <w:ind w:left="709"/>
        <w:jc w:val="both"/>
        <w:rPr>
          <w:rFonts w:ascii="Bookman Old Style" w:hAnsi="Bookman Old Style" w:cs="Mangal"/>
        </w:rPr>
      </w:pPr>
    </w:p>
    <w:p w:rsidR="00FE4C42" w:rsidRPr="009753A2" w:rsidRDefault="00FE4C42" w:rsidP="00FE4C42">
      <w:pPr>
        <w:numPr>
          <w:ilvl w:val="2"/>
          <w:numId w:val="7"/>
        </w:numPr>
        <w:tabs>
          <w:tab w:val="clear" w:pos="1080"/>
          <w:tab w:val="num" w:pos="709"/>
        </w:tabs>
        <w:spacing w:after="200" w:line="276" w:lineRule="auto"/>
        <w:ind w:left="709" w:hanging="709"/>
        <w:jc w:val="both"/>
        <w:rPr>
          <w:rFonts w:ascii="Bookman Old Style" w:hAnsi="Bookman Old Style" w:cs="Mangal"/>
        </w:rPr>
      </w:pPr>
      <w:r w:rsidRPr="009753A2">
        <w:rPr>
          <w:rFonts w:ascii="Bookman Old Style" w:hAnsi="Bookman Old Style" w:cs="Mangal"/>
        </w:rPr>
        <w:t>Density: At a temperature of 20</w:t>
      </w:r>
      <w:r w:rsidRPr="009753A2">
        <w:rPr>
          <w:rFonts w:ascii="Bookman Old Style" w:hAnsi="Bookman Old Style" w:cs="Mangal"/>
          <w:vertAlign w:val="superscript"/>
        </w:rPr>
        <w:t>0</w:t>
      </w:r>
      <w:r w:rsidRPr="009753A2">
        <w:rPr>
          <w:rFonts w:ascii="Bookman Old Style" w:hAnsi="Bookman Old Style" w:cs="Mangal"/>
        </w:rPr>
        <w:t xml:space="preserve">C the density of hard drawn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has been taken as 2.703 g/cubic cm.</w:t>
      </w:r>
      <w:r w:rsidRPr="009753A2">
        <w:rPr>
          <w:rFonts w:ascii="Bookman Old Style" w:hAnsi="Bookman Old Style" w:cs="Mangal"/>
        </w:rPr>
        <w:tab/>
      </w:r>
    </w:p>
    <w:p w:rsidR="00FE4C42" w:rsidRPr="009753A2" w:rsidRDefault="00FE4C42" w:rsidP="00FE4C42">
      <w:pPr>
        <w:numPr>
          <w:ilvl w:val="2"/>
          <w:numId w:val="7"/>
        </w:numPr>
        <w:tabs>
          <w:tab w:val="clear" w:pos="1080"/>
          <w:tab w:val="num" w:pos="709"/>
        </w:tabs>
        <w:spacing w:after="200" w:line="276" w:lineRule="auto"/>
        <w:ind w:left="709" w:hanging="709"/>
        <w:jc w:val="both"/>
        <w:rPr>
          <w:rFonts w:ascii="Bookman Old Style" w:hAnsi="Bookman Old Style" w:cs="Mangal"/>
        </w:rPr>
      </w:pPr>
      <w:r w:rsidRPr="009753A2">
        <w:rPr>
          <w:rFonts w:ascii="Bookman Old Style" w:hAnsi="Bookman Old Style" w:cs="Mangal"/>
        </w:rPr>
        <w:t>Constant-Mass Temperature Co-efficient of Resistance: At a temperature of 20</w:t>
      </w:r>
      <w:r w:rsidRPr="009753A2">
        <w:rPr>
          <w:rFonts w:ascii="Bookman Old Style" w:hAnsi="Bookman Old Style" w:cs="Mangal"/>
          <w:vertAlign w:val="superscript"/>
        </w:rPr>
        <w:t>0</w:t>
      </w:r>
      <w:r w:rsidRPr="009753A2">
        <w:rPr>
          <w:rFonts w:ascii="Bookman Old Style" w:hAnsi="Bookman Old Style" w:cs="Mangal"/>
        </w:rPr>
        <w:t xml:space="preserve">C the constant-mass temperature co-efficient of resistance of hard drawn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measured between two </w:t>
      </w:r>
      <w:r w:rsidRPr="009753A2">
        <w:rPr>
          <w:rFonts w:ascii="Bookman Old Style" w:hAnsi="Bookman Old Style" w:cs="Mangal"/>
        </w:rPr>
        <w:lastRenderedPageBreak/>
        <w:t xml:space="preserve">potential points rigidly fixed to the wire, the metal being allowed to expand freely. </w:t>
      </w:r>
    </w:p>
    <w:p w:rsidR="00FE4C42" w:rsidRPr="009753A2" w:rsidRDefault="00FE4C42" w:rsidP="00FE4C42">
      <w:pPr>
        <w:numPr>
          <w:ilvl w:val="2"/>
          <w:numId w:val="7"/>
        </w:numPr>
        <w:tabs>
          <w:tab w:val="clear" w:pos="1080"/>
          <w:tab w:val="num" w:pos="709"/>
        </w:tabs>
        <w:spacing w:after="200" w:line="276" w:lineRule="auto"/>
        <w:ind w:left="709" w:hanging="709"/>
        <w:jc w:val="both"/>
        <w:rPr>
          <w:rFonts w:ascii="Bookman Old Style" w:hAnsi="Bookman Old Style" w:cs="Mangal"/>
        </w:rPr>
      </w:pPr>
      <w:r w:rsidRPr="009753A2">
        <w:rPr>
          <w:rFonts w:ascii="Bookman Old Style" w:hAnsi="Bookman Old Style" w:cs="Mangal"/>
        </w:rPr>
        <w:t xml:space="preserve">Co-efficient of linear expansion:  The coefficient of linear expansion for hard drawn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at 0</w:t>
      </w:r>
      <w:r w:rsidRPr="009753A2">
        <w:rPr>
          <w:rFonts w:ascii="Bookman Old Style" w:hAnsi="Bookman Old Style" w:cs="Mangal"/>
          <w:vertAlign w:val="superscript"/>
        </w:rPr>
        <w:t>0</w:t>
      </w:r>
      <w:r w:rsidRPr="009753A2">
        <w:rPr>
          <w:rFonts w:ascii="Bookman Old Style" w:hAnsi="Bookman Old Style" w:cs="Mangal"/>
        </w:rPr>
        <w:t>C has been taken as 0.004/</w:t>
      </w:r>
      <w:r w:rsidRPr="009753A2">
        <w:rPr>
          <w:rFonts w:ascii="Bookman Old Style" w:hAnsi="Bookman Old Style" w:cs="Mangal"/>
          <w:vertAlign w:val="superscript"/>
        </w:rPr>
        <w:t>0</w:t>
      </w:r>
      <w:r w:rsidRPr="009753A2">
        <w:rPr>
          <w:rFonts w:ascii="Bookman Old Style" w:hAnsi="Bookman Old Style" w:cs="Mangal"/>
        </w:rPr>
        <w:t>C has been taken as 23.0 x 10</w:t>
      </w:r>
      <w:r w:rsidRPr="009753A2">
        <w:rPr>
          <w:rFonts w:ascii="Bookman Old Style" w:hAnsi="Bookman Old Style" w:cs="Mangal"/>
          <w:vertAlign w:val="superscript"/>
        </w:rPr>
        <w:t>-6</w:t>
      </w:r>
      <w:r w:rsidRPr="009753A2">
        <w:rPr>
          <w:rFonts w:ascii="Bookman Old Style" w:hAnsi="Bookman Old Style" w:cs="Mangal"/>
        </w:rPr>
        <w:t>/</w:t>
      </w:r>
      <w:r w:rsidRPr="009753A2">
        <w:rPr>
          <w:rFonts w:ascii="Bookman Old Style" w:hAnsi="Bookman Old Style" w:cs="Mangal"/>
          <w:vertAlign w:val="superscript"/>
        </w:rPr>
        <w:t>0</w:t>
      </w:r>
      <w:r w:rsidRPr="009753A2">
        <w:rPr>
          <w:rFonts w:ascii="Bookman Old Style" w:hAnsi="Bookman Old Style" w:cs="Mangal"/>
        </w:rPr>
        <w:t>C.  This value holds good for all practical purposes over the range of temperature from 0</w:t>
      </w:r>
      <w:r w:rsidRPr="009753A2">
        <w:rPr>
          <w:rFonts w:ascii="Bookman Old Style" w:hAnsi="Bookman Old Style" w:cs="Mangal"/>
          <w:vertAlign w:val="superscript"/>
        </w:rPr>
        <w:t>0</w:t>
      </w:r>
      <w:r w:rsidRPr="009753A2">
        <w:rPr>
          <w:rFonts w:ascii="Bookman Old Style" w:hAnsi="Bookman Old Style" w:cs="Mangal"/>
        </w:rPr>
        <w:t>C to highest safe operating temperature.</w:t>
      </w:r>
    </w:p>
    <w:p w:rsidR="00FE4C42" w:rsidRPr="009753A2" w:rsidRDefault="00FE4C42" w:rsidP="00FE4C42">
      <w:pPr>
        <w:numPr>
          <w:ilvl w:val="1"/>
          <w:numId w:val="7"/>
        </w:numPr>
        <w:tabs>
          <w:tab w:val="clear" w:pos="1080"/>
          <w:tab w:val="num" w:pos="709"/>
        </w:tabs>
        <w:spacing w:after="200" w:line="276" w:lineRule="auto"/>
        <w:ind w:left="709" w:hanging="709"/>
        <w:rPr>
          <w:rFonts w:ascii="Bookman Old Style" w:hAnsi="Bookman Old Style" w:cs="Mangal"/>
        </w:rPr>
      </w:pPr>
      <w:r w:rsidRPr="009753A2">
        <w:rPr>
          <w:rFonts w:ascii="Bookman Old Style" w:hAnsi="Bookman Old Style" w:cs="Mangal"/>
          <w:b/>
        </w:rPr>
        <w:t xml:space="preserve">Physical constant for </w:t>
      </w:r>
      <w:proofErr w:type="spellStart"/>
      <w:r w:rsidRPr="009753A2">
        <w:rPr>
          <w:rFonts w:ascii="Bookman Old Style" w:hAnsi="Bookman Old Style" w:cs="Mangal"/>
          <w:b/>
        </w:rPr>
        <w:t>Galvanised</w:t>
      </w:r>
      <w:proofErr w:type="spellEnd"/>
      <w:r w:rsidRPr="009753A2">
        <w:rPr>
          <w:rFonts w:ascii="Bookman Old Style" w:hAnsi="Bookman Old Style" w:cs="Mangal"/>
          <w:b/>
        </w:rPr>
        <w:t xml:space="preserve"> steel wires</w:t>
      </w:r>
      <w:r w:rsidRPr="009753A2">
        <w:rPr>
          <w:rFonts w:ascii="Bookman Old Style" w:hAnsi="Bookman Old Style" w:cs="Mangal"/>
        </w:rPr>
        <w:t>:</w:t>
      </w:r>
    </w:p>
    <w:p w:rsidR="00FE4C42" w:rsidRPr="009753A2" w:rsidRDefault="00FE4C42" w:rsidP="00FE4C42">
      <w:pPr>
        <w:numPr>
          <w:ilvl w:val="2"/>
          <w:numId w:val="7"/>
        </w:numPr>
        <w:tabs>
          <w:tab w:val="clear" w:pos="1080"/>
          <w:tab w:val="num" w:pos="709"/>
        </w:tabs>
        <w:spacing w:after="200" w:line="276" w:lineRule="auto"/>
        <w:ind w:left="709" w:hanging="709"/>
        <w:jc w:val="both"/>
        <w:rPr>
          <w:rFonts w:ascii="Bookman Old Style" w:hAnsi="Bookman Old Style" w:cs="Mangal"/>
        </w:rPr>
      </w:pPr>
      <w:r w:rsidRPr="009753A2">
        <w:rPr>
          <w:rFonts w:ascii="Bookman Old Style" w:hAnsi="Bookman Old Style" w:cs="Mangal"/>
        </w:rPr>
        <w:t>Density: At a temperature 20</w:t>
      </w:r>
      <w:r w:rsidRPr="009753A2">
        <w:rPr>
          <w:rFonts w:ascii="Bookman Old Style" w:hAnsi="Bookman Old Style" w:cs="Mangal"/>
          <w:vertAlign w:val="superscript"/>
        </w:rPr>
        <w:t>0</w:t>
      </w:r>
      <w:r w:rsidRPr="009753A2">
        <w:rPr>
          <w:rFonts w:ascii="Bookman Old Style" w:hAnsi="Bookman Old Style" w:cs="Mangal"/>
        </w:rPr>
        <w:t xml:space="preserve">C, the density of </w:t>
      </w:r>
      <w:proofErr w:type="spellStart"/>
      <w:r w:rsidRPr="009753A2">
        <w:rPr>
          <w:rFonts w:ascii="Bookman Old Style" w:hAnsi="Bookman Old Style" w:cs="Mangal"/>
        </w:rPr>
        <w:t>galvanised</w:t>
      </w:r>
      <w:proofErr w:type="spellEnd"/>
      <w:r w:rsidRPr="009753A2">
        <w:rPr>
          <w:rFonts w:ascii="Bookman Old Style" w:hAnsi="Bookman Old Style" w:cs="Mangal"/>
        </w:rPr>
        <w:t xml:space="preserve"> steel wire is to be taken as 7.80 g/cm</w:t>
      </w:r>
      <w:r w:rsidRPr="009753A2">
        <w:rPr>
          <w:rFonts w:ascii="Bookman Old Style" w:hAnsi="Bookman Old Style" w:cs="Mangal"/>
          <w:vertAlign w:val="superscript"/>
        </w:rPr>
        <w:t>3</w:t>
      </w:r>
      <w:r w:rsidRPr="009753A2">
        <w:rPr>
          <w:rFonts w:ascii="Bookman Old Style" w:hAnsi="Bookman Old Style" w:cs="Mangal"/>
        </w:rPr>
        <w:t>.</w:t>
      </w:r>
    </w:p>
    <w:p w:rsidR="00FE4C42" w:rsidRPr="009753A2" w:rsidRDefault="00FE4C42" w:rsidP="00FE4C42">
      <w:pPr>
        <w:numPr>
          <w:ilvl w:val="2"/>
          <w:numId w:val="7"/>
        </w:numPr>
        <w:tabs>
          <w:tab w:val="clear" w:pos="1080"/>
          <w:tab w:val="num" w:pos="709"/>
        </w:tabs>
        <w:spacing w:after="200" w:line="276" w:lineRule="auto"/>
        <w:ind w:left="709" w:hanging="709"/>
        <w:jc w:val="both"/>
        <w:rPr>
          <w:rFonts w:ascii="Bookman Old Style" w:hAnsi="Bookman Old Style" w:cs="Mangal"/>
        </w:rPr>
      </w:pPr>
      <w:r w:rsidRPr="009753A2">
        <w:rPr>
          <w:rFonts w:ascii="Bookman Old Style" w:hAnsi="Bookman Old Style" w:cs="Mangal"/>
        </w:rPr>
        <w:t>Co-efficient of Linear Expansion: In order to obtain uniformity in calculations a value of 11.5 x 10</w:t>
      </w:r>
      <w:r w:rsidRPr="009753A2">
        <w:rPr>
          <w:rFonts w:ascii="Bookman Old Style" w:hAnsi="Bookman Old Style" w:cs="Mangal"/>
          <w:vertAlign w:val="superscript"/>
        </w:rPr>
        <w:t>-6</w:t>
      </w:r>
      <w:r w:rsidRPr="009753A2">
        <w:rPr>
          <w:rFonts w:ascii="Bookman Old Style" w:hAnsi="Bookman Old Style" w:cs="Mangal"/>
        </w:rPr>
        <w:t>/</w:t>
      </w:r>
      <w:r w:rsidRPr="009753A2">
        <w:rPr>
          <w:rFonts w:ascii="Bookman Old Style" w:hAnsi="Bookman Old Style" w:cs="Mangal"/>
          <w:vertAlign w:val="superscript"/>
        </w:rPr>
        <w:t>0</w:t>
      </w:r>
      <w:r w:rsidRPr="009753A2">
        <w:rPr>
          <w:rFonts w:ascii="Bookman Old Style" w:hAnsi="Bookman Old Style" w:cs="Mangal"/>
        </w:rPr>
        <w:t xml:space="preserve">C may be taken as the value for the co-efficient of Linear Expansion of galvanized steel wires used for the cores of steel-reinforced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conductors.</w:t>
      </w:r>
    </w:p>
    <w:p w:rsidR="00FE4C42" w:rsidRPr="009753A2" w:rsidRDefault="00FE4C42" w:rsidP="00FE4C42">
      <w:pPr>
        <w:numPr>
          <w:ilvl w:val="1"/>
          <w:numId w:val="7"/>
        </w:numPr>
        <w:tabs>
          <w:tab w:val="clear" w:pos="1080"/>
          <w:tab w:val="num" w:pos="709"/>
        </w:tabs>
        <w:spacing w:after="200" w:line="276" w:lineRule="auto"/>
        <w:ind w:left="709" w:hanging="709"/>
        <w:rPr>
          <w:rFonts w:ascii="Bookman Old Style" w:hAnsi="Bookman Old Style" w:cs="Mangal"/>
        </w:rPr>
      </w:pPr>
      <w:r w:rsidRPr="009753A2">
        <w:rPr>
          <w:rFonts w:ascii="Bookman Old Style" w:hAnsi="Bookman Old Style" w:cs="Mangal"/>
          <w:b/>
        </w:rPr>
        <w:t>Materials</w:t>
      </w:r>
      <w:r w:rsidRPr="009753A2">
        <w:rPr>
          <w:rFonts w:ascii="Bookman Old Style" w:hAnsi="Bookman Old Style" w:cs="Mangal"/>
        </w:rPr>
        <w:t>:</w:t>
      </w:r>
    </w:p>
    <w:p w:rsidR="00FE4C42" w:rsidRPr="009753A2" w:rsidRDefault="00FE4C42" w:rsidP="00FE4C42">
      <w:pPr>
        <w:numPr>
          <w:ilvl w:val="2"/>
          <w:numId w:val="7"/>
        </w:numPr>
        <w:tabs>
          <w:tab w:val="clear" w:pos="1080"/>
          <w:tab w:val="num" w:pos="709"/>
        </w:tabs>
        <w:spacing w:after="200" w:line="276" w:lineRule="auto"/>
        <w:ind w:left="709" w:hanging="709"/>
        <w:jc w:val="both"/>
        <w:rPr>
          <w:rFonts w:ascii="Bookman Old Style" w:hAnsi="Bookman Old Style" w:cs="Mangal"/>
        </w:rPr>
      </w:pPr>
      <w:r w:rsidRPr="009753A2">
        <w:rPr>
          <w:rFonts w:ascii="Bookman Old Style" w:hAnsi="Bookman Old Style" w:cs="Mangal"/>
        </w:rPr>
        <w:t xml:space="preserve">The conductors shall be manufactured from EC grade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rod suitably hard-drawn on wire drawing machines.  The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rods used shall comply with IS: 1841 and IS: 5484.  The mechanical and electrical properties of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wire shall comply with the requirements given in relevant standard.</w:t>
      </w:r>
    </w:p>
    <w:p w:rsidR="00FE4C42" w:rsidRPr="009753A2" w:rsidRDefault="00FE4C42" w:rsidP="00FE4C42">
      <w:pPr>
        <w:numPr>
          <w:ilvl w:val="2"/>
          <w:numId w:val="7"/>
        </w:numPr>
        <w:tabs>
          <w:tab w:val="clear" w:pos="1080"/>
          <w:tab w:val="num" w:pos="709"/>
        </w:tabs>
        <w:spacing w:after="200" w:line="276" w:lineRule="auto"/>
        <w:ind w:left="709" w:hanging="709"/>
        <w:jc w:val="both"/>
        <w:rPr>
          <w:rFonts w:ascii="Bookman Old Style" w:hAnsi="Bookman Old Style" w:cs="Mangal"/>
        </w:rPr>
      </w:pPr>
      <w:proofErr w:type="spellStart"/>
      <w:r w:rsidRPr="009753A2">
        <w:rPr>
          <w:rFonts w:ascii="Bookman Old Style" w:hAnsi="Bookman Old Style" w:cs="Mangal"/>
        </w:rPr>
        <w:t>Galvanised</w:t>
      </w:r>
      <w:proofErr w:type="spellEnd"/>
      <w:r w:rsidRPr="009753A2">
        <w:rPr>
          <w:rFonts w:ascii="Bookman Old Style" w:hAnsi="Bookman Old Style" w:cs="Mangal"/>
        </w:rPr>
        <w:t xml:space="preserve"> steel wire shall be drawn from high carbon steel rods produced by either acidic or basic open-hearth process, electric furnace process or basic oxygen process.  The mechanical and electrical properties of wire shall comply with the requirements given in relevant standard.  The chemical composition of high carbon steel wire is given below for guidance only.</w:t>
      </w:r>
    </w:p>
    <w:tbl>
      <w:tblPr>
        <w:tblW w:w="0" w:type="auto"/>
        <w:tblInd w:w="959" w:type="dxa"/>
        <w:tblLayout w:type="fixed"/>
        <w:tblLook w:val="0000" w:firstRow="0" w:lastRow="0" w:firstColumn="0" w:lastColumn="0" w:noHBand="0" w:noVBand="0"/>
      </w:tblPr>
      <w:tblGrid>
        <w:gridCol w:w="3240"/>
        <w:gridCol w:w="4428"/>
      </w:tblGrid>
      <w:tr w:rsidR="00FE4C42" w:rsidRPr="004C446F" w:rsidTr="00FE4C42">
        <w:trPr>
          <w:trHeight w:val="441"/>
        </w:trPr>
        <w:tc>
          <w:tcPr>
            <w:tcW w:w="3240" w:type="dxa"/>
            <w:vAlign w:val="center"/>
          </w:tcPr>
          <w:p w:rsidR="00FE4C42" w:rsidRPr="009753A2" w:rsidRDefault="00FE4C42" w:rsidP="00FE4C42">
            <w:pPr>
              <w:spacing w:line="276" w:lineRule="auto"/>
              <w:jc w:val="center"/>
              <w:rPr>
                <w:rFonts w:ascii="Bookman Old Style" w:hAnsi="Bookman Old Style" w:cs="Mangal"/>
                <w:b/>
                <w:u w:val="single"/>
              </w:rPr>
            </w:pPr>
            <w:r w:rsidRPr="009753A2">
              <w:rPr>
                <w:rFonts w:ascii="Bookman Old Style" w:hAnsi="Bookman Old Style" w:cs="Mangal"/>
                <w:b/>
                <w:u w:val="single"/>
              </w:rPr>
              <w:t>Element</w:t>
            </w:r>
          </w:p>
        </w:tc>
        <w:tc>
          <w:tcPr>
            <w:tcW w:w="4428" w:type="dxa"/>
            <w:vAlign w:val="center"/>
          </w:tcPr>
          <w:p w:rsidR="00FE4C42" w:rsidRPr="009753A2" w:rsidRDefault="00FE4C42" w:rsidP="00FE4C42">
            <w:pPr>
              <w:keepNext/>
              <w:spacing w:line="276" w:lineRule="auto"/>
              <w:jc w:val="center"/>
              <w:outlineLvl w:val="2"/>
              <w:rPr>
                <w:rFonts w:ascii="Bookman Old Style" w:hAnsi="Bookman Old Style" w:cs="Mangal"/>
                <w:b/>
                <w:u w:val="single"/>
              </w:rPr>
            </w:pPr>
            <w:r w:rsidRPr="009753A2">
              <w:rPr>
                <w:rFonts w:ascii="Bookman Old Style" w:hAnsi="Bookman Old Style" w:cs="Mangal"/>
                <w:b/>
                <w:u w:val="single"/>
              </w:rPr>
              <w:t>Percentage Composition</w:t>
            </w:r>
          </w:p>
        </w:tc>
      </w:tr>
      <w:tr w:rsidR="00FE4C42" w:rsidRPr="004C446F" w:rsidTr="00FE4C42">
        <w:tc>
          <w:tcPr>
            <w:tcW w:w="3240" w:type="dxa"/>
            <w:vAlign w:val="center"/>
          </w:tcPr>
          <w:p w:rsidR="00FE4C42" w:rsidRPr="009753A2" w:rsidRDefault="00FE4C42" w:rsidP="00FE4C42">
            <w:pPr>
              <w:keepNext/>
              <w:spacing w:line="276" w:lineRule="auto"/>
              <w:outlineLvl w:val="1"/>
              <w:rPr>
                <w:rFonts w:ascii="Bookman Old Style" w:hAnsi="Bookman Old Style" w:cs="Mangal"/>
              </w:rPr>
            </w:pPr>
            <w:r w:rsidRPr="009753A2">
              <w:rPr>
                <w:rFonts w:ascii="Bookman Old Style" w:hAnsi="Bookman Old Style" w:cs="Mangal"/>
              </w:rPr>
              <w:t>Carbon</w:t>
            </w:r>
          </w:p>
        </w:tc>
        <w:tc>
          <w:tcPr>
            <w:tcW w:w="4428" w:type="dxa"/>
            <w:vAlign w:val="center"/>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0.50 to 0.85</w:t>
            </w:r>
          </w:p>
        </w:tc>
      </w:tr>
      <w:tr w:rsidR="00FE4C42" w:rsidRPr="004C446F" w:rsidTr="00FE4C42">
        <w:tc>
          <w:tcPr>
            <w:tcW w:w="3240" w:type="dxa"/>
            <w:vAlign w:val="center"/>
          </w:tcPr>
          <w:p w:rsidR="00FE4C42" w:rsidRPr="009753A2" w:rsidRDefault="00FE4C42" w:rsidP="00FE4C42">
            <w:pPr>
              <w:keepNext/>
              <w:spacing w:line="276" w:lineRule="auto"/>
              <w:outlineLvl w:val="1"/>
              <w:rPr>
                <w:rFonts w:ascii="Bookman Old Style" w:hAnsi="Bookman Old Style" w:cs="Mangal"/>
              </w:rPr>
            </w:pPr>
            <w:r w:rsidRPr="009753A2">
              <w:rPr>
                <w:rFonts w:ascii="Bookman Old Style" w:hAnsi="Bookman Old Style" w:cs="Mangal"/>
              </w:rPr>
              <w:t>Manganese</w:t>
            </w:r>
          </w:p>
        </w:tc>
        <w:tc>
          <w:tcPr>
            <w:tcW w:w="4428" w:type="dxa"/>
            <w:vAlign w:val="center"/>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0.50 to 1.10</w:t>
            </w:r>
          </w:p>
        </w:tc>
      </w:tr>
      <w:tr w:rsidR="00FE4C42" w:rsidRPr="004C446F" w:rsidTr="00FE4C42">
        <w:tc>
          <w:tcPr>
            <w:tcW w:w="3240" w:type="dxa"/>
            <w:vAlign w:val="center"/>
          </w:tcPr>
          <w:p w:rsidR="00FE4C42" w:rsidRPr="009753A2" w:rsidRDefault="00FE4C42" w:rsidP="00FE4C42">
            <w:pPr>
              <w:keepNext/>
              <w:spacing w:line="276" w:lineRule="auto"/>
              <w:outlineLvl w:val="1"/>
              <w:rPr>
                <w:rFonts w:ascii="Bookman Old Style" w:hAnsi="Bookman Old Style" w:cs="Mangal"/>
              </w:rPr>
            </w:pPr>
            <w:r w:rsidRPr="009753A2">
              <w:rPr>
                <w:rFonts w:ascii="Bookman Old Style" w:hAnsi="Bookman Old Style" w:cs="Mangal"/>
              </w:rPr>
              <w:t>Phosphorous</w:t>
            </w:r>
          </w:p>
        </w:tc>
        <w:tc>
          <w:tcPr>
            <w:tcW w:w="4428" w:type="dxa"/>
            <w:vAlign w:val="center"/>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Not more than 0.035</w:t>
            </w:r>
          </w:p>
        </w:tc>
      </w:tr>
      <w:tr w:rsidR="00FE4C42" w:rsidRPr="004C446F" w:rsidTr="00FE4C42">
        <w:tc>
          <w:tcPr>
            <w:tcW w:w="3240" w:type="dxa"/>
            <w:vAlign w:val="center"/>
          </w:tcPr>
          <w:p w:rsidR="00FE4C42" w:rsidRPr="009753A2" w:rsidRDefault="00FE4C42" w:rsidP="00FE4C42">
            <w:pPr>
              <w:keepNext/>
              <w:spacing w:line="276" w:lineRule="auto"/>
              <w:outlineLvl w:val="1"/>
              <w:rPr>
                <w:rFonts w:ascii="Bookman Old Style" w:hAnsi="Bookman Old Style" w:cs="Mangal"/>
              </w:rPr>
            </w:pPr>
            <w:r w:rsidRPr="009753A2">
              <w:rPr>
                <w:rFonts w:ascii="Bookman Old Style" w:hAnsi="Bookman Old Style" w:cs="Mangal"/>
              </w:rPr>
              <w:t>Sulphur</w:t>
            </w:r>
          </w:p>
        </w:tc>
        <w:tc>
          <w:tcPr>
            <w:tcW w:w="4428" w:type="dxa"/>
            <w:vAlign w:val="center"/>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Not more than 0.045</w:t>
            </w:r>
          </w:p>
        </w:tc>
      </w:tr>
      <w:tr w:rsidR="00FE4C42" w:rsidRPr="004C446F" w:rsidTr="00FE4C42">
        <w:tc>
          <w:tcPr>
            <w:tcW w:w="3240" w:type="dxa"/>
            <w:vAlign w:val="center"/>
          </w:tcPr>
          <w:p w:rsidR="00FE4C42" w:rsidRPr="009753A2" w:rsidRDefault="00FE4C42" w:rsidP="00FE4C42">
            <w:pPr>
              <w:keepNext/>
              <w:spacing w:line="276" w:lineRule="auto"/>
              <w:outlineLvl w:val="1"/>
              <w:rPr>
                <w:rFonts w:ascii="Bookman Old Style" w:hAnsi="Bookman Old Style" w:cs="Mangal"/>
              </w:rPr>
            </w:pPr>
            <w:r w:rsidRPr="009753A2">
              <w:rPr>
                <w:rFonts w:ascii="Bookman Old Style" w:hAnsi="Bookman Old Style" w:cs="Mangal"/>
              </w:rPr>
              <w:t>Silicon</w:t>
            </w:r>
          </w:p>
        </w:tc>
        <w:tc>
          <w:tcPr>
            <w:tcW w:w="4428" w:type="dxa"/>
            <w:vAlign w:val="center"/>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0.10 to 0.35</w:t>
            </w:r>
          </w:p>
        </w:tc>
      </w:tr>
    </w:tbl>
    <w:p w:rsidR="00FE4C42" w:rsidRPr="009753A2" w:rsidRDefault="00FE4C42" w:rsidP="00FE4C42">
      <w:pPr>
        <w:spacing w:line="276" w:lineRule="auto"/>
        <w:jc w:val="both"/>
        <w:rPr>
          <w:rFonts w:ascii="Bookman Old Style" w:hAnsi="Bookman Old Style" w:cs="Mangal"/>
        </w:rPr>
      </w:pPr>
    </w:p>
    <w:p w:rsidR="00FE4C42" w:rsidRPr="009753A2" w:rsidRDefault="00FE4C42" w:rsidP="00FE4C42">
      <w:pPr>
        <w:numPr>
          <w:ilvl w:val="2"/>
          <w:numId w:val="7"/>
        </w:numPr>
        <w:tabs>
          <w:tab w:val="clear" w:pos="1080"/>
          <w:tab w:val="num" w:pos="709"/>
        </w:tabs>
        <w:spacing w:after="200" w:line="276" w:lineRule="auto"/>
        <w:ind w:left="709" w:hanging="709"/>
        <w:jc w:val="both"/>
        <w:rPr>
          <w:rFonts w:ascii="Bookman Old Style" w:hAnsi="Bookman Old Style" w:cs="Mangal"/>
        </w:rPr>
      </w:pPr>
      <w:r w:rsidRPr="009753A2">
        <w:rPr>
          <w:rFonts w:ascii="Bookman Old Style" w:hAnsi="Bookman Old Style" w:cs="Mangal"/>
        </w:rPr>
        <w:lastRenderedPageBreak/>
        <w:t xml:space="preserve">The zinc used for </w:t>
      </w:r>
      <w:proofErr w:type="spellStart"/>
      <w:r w:rsidRPr="009753A2">
        <w:rPr>
          <w:rFonts w:ascii="Bookman Old Style" w:hAnsi="Bookman Old Style" w:cs="Mangal"/>
        </w:rPr>
        <w:t>galvanising</w:t>
      </w:r>
      <w:proofErr w:type="spellEnd"/>
      <w:r w:rsidRPr="009753A2">
        <w:rPr>
          <w:rFonts w:ascii="Bookman Old Style" w:hAnsi="Bookman Old Style" w:cs="Mangal"/>
        </w:rPr>
        <w:t xml:space="preserve"> shall be electrolytic high-grade zinc not less than 99.95% purity.  It shall conform to and satisfy all the requirements of IS: 209 Galvanizing may be done by hot process.  Natural grease may be applied between the layers of wires.</w:t>
      </w:r>
    </w:p>
    <w:p w:rsidR="00FE4C42" w:rsidRDefault="00FE4C42" w:rsidP="00FE4C42">
      <w:pPr>
        <w:spacing w:line="276" w:lineRule="auto"/>
        <w:ind w:left="1560" w:hanging="851"/>
        <w:jc w:val="both"/>
        <w:rPr>
          <w:rFonts w:ascii="Bookman Old Style" w:hAnsi="Bookman Old Style" w:cs="Mangal"/>
        </w:rPr>
      </w:pPr>
      <w:r w:rsidRPr="009753A2">
        <w:rPr>
          <w:rFonts w:ascii="Bookman Old Style" w:hAnsi="Bookman Old Style" w:cs="Mangal"/>
        </w:rPr>
        <w:t>NOTE: Lithium soap grease corresponding to Grade-II of IS: 7623 (Specification for lithium soap greases) is suitable for such application.</w:t>
      </w:r>
    </w:p>
    <w:p w:rsidR="00FE4C42" w:rsidRPr="009753A2" w:rsidRDefault="00FE4C42" w:rsidP="00FE4C42">
      <w:pPr>
        <w:spacing w:line="276" w:lineRule="auto"/>
        <w:ind w:left="1560" w:hanging="851"/>
        <w:jc w:val="both"/>
        <w:rPr>
          <w:rFonts w:ascii="Bookman Old Style" w:hAnsi="Bookman Old Style" w:cs="Mangal"/>
        </w:rPr>
      </w:pPr>
    </w:p>
    <w:p w:rsidR="00FE4C42" w:rsidRPr="009753A2" w:rsidRDefault="00FE4C42" w:rsidP="00FE4C42">
      <w:pPr>
        <w:numPr>
          <w:ilvl w:val="1"/>
          <w:numId w:val="7"/>
        </w:numPr>
        <w:tabs>
          <w:tab w:val="clear" w:pos="1080"/>
          <w:tab w:val="num" w:pos="709"/>
        </w:tabs>
        <w:spacing w:after="200" w:line="276" w:lineRule="auto"/>
        <w:ind w:left="709" w:hanging="709"/>
        <w:rPr>
          <w:rFonts w:ascii="Bookman Old Style" w:hAnsi="Bookman Old Style" w:cs="Mangal"/>
        </w:rPr>
      </w:pPr>
      <w:r w:rsidRPr="009753A2">
        <w:rPr>
          <w:rFonts w:ascii="Bookman Old Style" w:hAnsi="Bookman Old Style" w:cs="Mangal"/>
          <w:b/>
        </w:rPr>
        <w:t>Freedom from Defects</w:t>
      </w:r>
      <w:r w:rsidRPr="009753A2">
        <w:rPr>
          <w:rFonts w:ascii="Bookman Old Style" w:hAnsi="Bookman Old Style" w:cs="Mangal"/>
        </w:rPr>
        <w:t>:</w:t>
      </w:r>
    </w:p>
    <w:p w:rsidR="00FE4C42" w:rsidRPr="009753A2" w:rsidRDefault="00FE4C42" w:rsidP="00FE4C42">
      <w:pPr>
        <w:numPr>
          <w:ilvl w:val="2"/>
          <w:numId w:val="7"/>
        </w:numPr>
        <w:tabs>
          <w:tab w:val="clear" w:pos="1080"/>
          <w:tab w:val="num" w:pos="709"/>
        </w:tabs>
        <w:spacing w:after="200" w:line="276" w:lineRule="auto"/>
        <w:ind w:left="709" w:hanging="709"/>
        <w:jc w:val="both"/>
        <w:rPr>
          <w:rFonts w:ascii="Bookman Old Style" w:hAnsi="Bookman Old Style" w:cs="Mangal"/>
        </w:rPr>
      </w:pPr>
      <w:r w:rsidRPr="009753A2">
        <w:rPr>
          <w:rFonts w:ascii="Bookman Old Style" w:hAnsi="Bookman Old Style" w:cs="Mangal"/>
        </w:rPr>
        <w:t xml:space="preserve">The wires shall be smooth and free from all imperfections such as spills, splits, slag inclusion, die marks, scratches, </w:t>
      </w:r>
      <w:proofErr w:type="spellStart"/>
      <w:r w:rsidRPr="009753A2">
        <w:rPr>
          <w:rFonts w:ascii="Bookman Old Style" w:hAnsi="Bookman Old Style" w:cs="Mangal"/>
        </w:rPr>
        <w:t>pittings</w:t>
      </w:r>
      <w:proofErr w:type="spellEnd"/>
      <w:r w:rsidRPr="009753A2">
        <w:rPr>
          <w:rFonts w:ascii="Bookman Old Style" w:hAnsi="Bookman Old Style" w:cs="Mangal"/>
        </w:rPr>
        <w:t xml:space="preserve">, blow-holes, projections, looseness, overlapping of strands, chipping of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layers </w:t>
      </w:r>
      <w:proofErr w:type="spellStart"/>
      <w:r w:rsidRPr="009753A2">
        <w:rPr>
          <w:rFonts w:ascii="Bookman Old Style" w:hAnsi="Bookman Old Style" w:cs="Mangal"/>
        </w:rPr>
        <w:t>etc</w:t>
      </w:r>
      <w:proofErr w:type="spellEnd"/>
      <w:r w:rsidRPr="009753A2">
        <w:rPr>
          <w:rFonts w:ascii="Bookman Old Style" w:hAnsi="Bookman Old Style" w:cs="Mangal"/>
        </w:rPr>
        <w:t xml:space="preserve"> and all such other defects, which may hamper the and mechanical/ electrical properties of the conductor.  Special care should be taken to keep away dirt, grit </w:t>
      </w:r>
      <w:proofErr w:type="spellStart"/>
      <w:r w:rsidRPr="009753A2">
        <w:rPr>
          <w:rFonts w:ascii="Bookman Old Style" w:hAnsi="Bookman Old Style" w:cs="Mangal"/>
        </w:rPr>
        <w:t>etc</w:t>
      </w:r>
      <w:proofErr w:type="spellEnd"/>
      <w:r w:rsidRPr="009753A2">
        <w:rPr>
          <w:rFonts w:ascii="Bookman Old Style" w:hAnsi="Bookman Old Style" w:cs="Mangal"/>
        </w:rPr>
        <w:t xml:space="preserve"> during stranding.</w:t>
      </w:r>
    </w:p>
    <w:p w:rsidR="00FE4C42" w:rsidRPr="009753A2" w:rsidRDefault="00FE4C42" w:rsidP="00FE4C42">
      <w:pPr>
        <w:numPr>
          <w:ilvl w:val="1"/>
          <w:numId w:val="7"/>
        </w:numPr>
        <w:tabs>
          <w:tab w:val="clear" w:pos="1080"/>
          <w:tab w:val="num" w:pos="709"/>
        </w:tabs>
        <w:spacing w:after="200" w:line="276" w:lineRule="auto"/>
        <w:ind w:left="709" w:hanging="709"/>
        <w:rPr>
          <w:rFonts w:ascii="Bookman Old Style" w:hAnsi="Bookman Old Style" w:cs="Mangal"/>
        </w:rPr>
      </w:pPr>
      <w:r w:rsidRPr="009753A2">
        <w:rPr>
          <w:rFonts w:ascii="Bookman Old Style" w:hAnsi="Bookman Old Style" w:cs="Mangal"/>
          <w:b/>
        </w:rPr>
        <w:t>Wire sizes</w:t>
      </w:r>
      <w:r w:rsidRPr="009753A2">
        <w:rPr>
          <w:rFonts w:ascii="Bookman Old Style" w:hAnsi="Bookman Old Style" w:cs="Mangal"/>
        </w:rPr>
        <w:t>:</w:t>
      </w:r>
    </w:p>
    <w:p w:rsidR="00FE4C42" w:rsidRPr="009753A2" w:rsidRDefault="00FE4C42" w:rsidP="00FE4C42">
      <w:pPr>
        <w:numPr>
          <w:ilvl w:val="2"/>
          <w:numId w:val="7"/>
        </w:numPr>
        <w:tabs>
          <w:tab w:val="clear" w:pos="1080"/>
          <w:tab w:val="num" w:pos="709"/>
        </w:tabs>
        <w:spacing w:after="200" w:line="276" w:lineRule="auto"/>
        <w:ind w:left="709" w:hanging="709"/>
        <w:rPr>
          <w:rFonts w:ascii="Bookman Old Style" w:hAnsi="Bookman Old Style" w:cs="Mangal"/>
        </w:rPr>
      </w:pPr>
      <w:r w:rsidRPr="009753A2">
        <w:rPr>
          <w:rFonts w:ascii="Bookman Old Style" w:hAnsi="Bookman Old Style" w:cs="Mangal"/>
          <w:u w:val="single"/>
        </w:rPr>
        <w:t>Nominal size</w:t>
      </w:r>
      <w:r w:rsidRPr="009753A2">
        <w:rPr>
          <w:rFonts w:ascii="Bookman Old Style" w:hAnsi="Bookman Old Style" w:cs="Mangal"/>
        </w:rPr>
        <w:t>:</w:t>
      </w:r>
    </w:p>
    <w:p w:rsidR="00FE4C42" w:rsidRPr="009753A2" w:rsidRDefault="00FE4C42" w:rsidP="00FE4C42">
      <w:pPr>
        <w:spacing w:line="276" w:lineRule="auto"/>
        <w:ind w:left="709"/>
        <w:jc w:val="both"/>
        <w:rPr>
          <w:rFonts w:ascii="Bookman Old Style" w:hAnsi="Bookman Old Style" w:cs="Mangal"/>
        </w:rPr>
      </w:pPr>
      <w:r w:rsidRPr="009753A2">
        <w:rPr>
          <w:rFonts w:ascii="Bookman Old Style" w:hAnsi="Bookman Old Style" w:cs="Mangal"/>
        </w:rPr>
        <w:t xml:space="preserve">The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and </w:t>
      </w:r>
      <w:proofErr w:type="spellStart"/>
      <w:r w:rsidRPr="009753A2">
        <w:rPr>
          <w:rFonts w:ascii="Bookman Old Style" w:hAnsi="Bookman Old Style" w:cs="Mangal"/>
        </w:rPr>
        <w:t>galvanised</w:t>
      </w:r>
      <w:proofErr w:type="spellEnd"/>
      <w:r w:rsidRPr="009753A2">
        <w:rPr>
          <w:rFonts w:ascii="Bookman Old Style" w:hAnsi="Bookman Old Style" w:cs="Mangal"/>
        </w:rPr>
        <w:t xml:space="preserve"> steel wires for the stranded conductor covered by this standard shall have diameters specified in clause 3.1.  The diameter of the steel wires shall be measured over the zinc coating.</w:t>
      </w:r>
    </w:p>
    <w:p w:rsidR="00FE4C42" w:rsidRPr="009753A2" w:rsidRDefault="00FE4C42" w:rsidP="00FE4C42">
      <w:pPr>
        <w:spacing w:line="276" w:lineRule="auto"/>
        <w:ind w:left="1080"/>
        <w:rPr>
          <w:rFonts w:ascii="Bookman Old Style" w:hAnsi="Bookman Old Style" w:cs="Mangal"/>
        </w:rPr>
      </w:pPr>
    </w:p>
    <w:p w:rsidR="00FE4C42" w:rsidRPr="009753A2" w:rsidRDefault="00FE4C42" w:rsidP="00FE4C42">
      <w:pPr>
        <w:numPr>
          <w:ilvl w:val="2"/>
          <w:numId w:val="7"/>
        </w:numPr>
        <w:tabs>
          <w:tab w:val="clear" w:pos="1080"/>
          <w:tab w:val="num" w:pos="709"/>
        </w:tabs>
        <w:spacing w:after="200" w:line="276" w:lineRule="auto"/>
        <w:ind w:left="709" w:hanging="709"/>
        <w:rPr>
          <w:rFonts w:ascii="Bookman Old Style" w:hAnsi="Bookman Old Style" w:cs="Mangal"/>
        </w:rPr>
      </w:pPr>
      <w:r w:rsidRPr="009753A2">
        <w:rPr>
          <w:rFonts w:ascii="Bookman Old Style" w:hAnsi="Bookman Old Style" w:cs="Mangal"/>
          <w:b/>
        </w:rPr>
        <w:t>Tolerances on normal size</w:t>
      </w:r>
      <w:r w:rsidRPr="009753A2">
        <w:rPr>
          <w:rFonts w:ascii="Bookman Old Style" w:hAnsi="Bookman Old Style" w:cs="Mangal"/>
        </w:rPr>
        <w:t>:</w:t>
      </w:r>
    </w:p>
    <w:p w:rsidR="00FE4C42" w:rsidRPr="009753A2" w:rsidRDefault="00FE4C42" w:rsidP="00FE4C42">
      <w:pPr>
        <w:numPr>
          <w:ilvl w:val="3"/>
          <w:numId w:val="7"/>
        </w:numPr>
        <w:spacing w:after="200" w:line="276" w:lineRule="auto"/>
        <w:rPr>
          <w:rFonts w:ascii="Bookman Old Style" w:hAnsi="Bookman Old Style" w:cs="Mangal"/>
        </w:rPr>
      </w:pP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Wires: A tolerance of </w:t>
      </w:r>
      <w:r w:rsidRPr="009753A2">
        <w:rPr>
          <w:rFonts w:ascii="Bookman Old Style" w:hAnsi="Bookman Old Style" w:cs="Mangal"/>
          <w:u w:val="single"/>
        </w:rPr>
        <w:t>+</w:t>
      </w:r>
      <w:r w:rsidRPr="009753A2">
        <w:rPr>
          <w:rFonts w:ascii="Bookman Old Style" w:hAnsi="Bookman Old Style" w:cs="Mangal"/>
        </w:rPr>
        <w:t xml:space="preserve"> 1% is permitted on the nominal diameter of conductor respectively.</w:t>
      </w:r>
    </w:p>
    <w:p w:rsidR="00FE4C42" w:rsidRPr="009753A2" w:rsidRDefault="00FE4C42" w:rsidP="00FE4C42">
      <w:pPr>
        <w:numPr>
          <w:ilvl w:val="3"/>
          <w:numId w:val="7"/>
        </w:numPr>
        <w:spacing w:after="200" w:line="276" w:lineRule="auto"/>
        <w:rPr>
          <w:rFonts w:ascii="Bookman Old Style" w:hAnsi="Bookman Old Style" w:cs="Mangal"/>
        </w:rPr>
      </w:pPr>
      <w:r w:rsidRPr="009753A2">
        <w:rPr>
          <w:rFonts w:ascii="Bookman Old Style" w:hAnsi="Bookman Old Style" w:cs="Mangal"/>
        </w:rPr>
        <w:t xml:space="preserve">Galvanized steel </w:t>
      </w:r>
      <w:proofErr w:type="spellStart"/>
      <w:r w:rsidRPr="009753A2">
        <w:rPr>
          <w:rFonts w:ascii="Bookman Old Style" w:hAnsi="Bookman Old Style" w:cs="Mangal"/>
        </w:rPr>
        <w:t>earthwire</w:t>
      </w:r>
      <w:proofErr w:type="spellEnd"/>
      <w:r w:rsidRPr="009753A2">
        <w:rPr>
          <w:rFonts w:ascii="Bookman Old Style" w:hAnsi="Bookman Old Style" w:cs="Mangal"/>
        </w:rPr>
        <w:t xml:space="preserve">: A tolerance of </w:t>
      </w:r>
      <w:r w:rsidRPr="009753A2">
        <w:rPr>
          <w:rFonts w:ascii="Bookman Old Style" w:hAnsi="Bookman Old Style" w:cs="Mangal"/>
          <w:u w:val="single"/>
        </w:rPr>
        <w:t>+</w:t>
      </w:r>
      <w:r w:rsidRPr="009753A2">
        <w:rPr>
          <w:rFonts w:ascii="Bookman Old Style" w:hAnsi="Bookman Old Style" w:cs="Mangal"/>
        </w:rPr>
        <w:t xml:space="preserve"> 2% is permitted on the nominal diameter.</w:t>
      </w:r>
    </w:p>
    <w:p w:rsidR="00FE4C42" w:rsidRDefault="00FE4C42" w:rsidP="00FE4C42">
      <w:pPr>
        <w:spacing w:line="276" w:lineRule="auto"/>
        <w:ind w:left="1980" w:hanging="900"/>
        <w:jc w:val="both"/>
        <w:rPr>
          <w:rFonts w:ascii="Bookman Old Style" w:hAnsi="Bookman Old Style" w:cs="Mangal"/>
        </w:rPr>
      </w:pPr>
      <w:r w:rsidRPr="009753A2">
        <w:rPr>
          <w:rFonts w:ascii="Bookman Old Style" w:hAnsi="Bookman Old Style" w:cs="Mangal"/>
        </w:rPr>
        <w:t>NOTE: In order to maintain the circularity of the wires the tolerance allowed in 4.6.2.1 and 4.6.2.2 shall apply to both the measurements at right angles taken at the same cross-section as per Clause 2.2 of IS:398 (Part-II) (Second Revision with Amendments 1 to 30).</w:t>
      </w:r>
    </w:p>
    <w:p w:rsidR="00FE4C42" w:rsidRPr="009753A2" w:rsidRDefault="00FE4C42" w:rsidP="00FE4C42">
      <w:pPr>
        <w:spacing w:line="276" w:lineRule="auto"/>
        <w:ind w:left="1980" w:hanging="900"/>
        <w:jc w:val="both"/>
        <w:rPr>
          <w:rFonts w:ascii="Bookman Old Style" w:hAnsi="Bookman Old Style" w:cs="Mangal"/>
        </w:rPr>
      </w:pPr>
    </w:p>
    <w:p w:rsidR="00FE4C42" w:rsidRPr="009753A2" w:rsidRDefault="00FE4C42" w:rsidP="00FE4C42">
      <w:pPr>
        <w:numPr>
          <w:ilvl w:val="1"/>
          <w:numId w:val="7"/>
        </w:numPr>
        <w:tabs>
          <w:tab w:val="clear" w:pos="1080"/>
          <w:tab w:val="num" w:pos="709"/>
        </w:tabs>
        <w:spacing w:after="200" w:line="276" w:lineRule="auto"/>
        <w:ind w:left="709" w:hanging="709"/>
        <w:rPr>
          <w:rFonts w:ascii="Bookman Old Style" w:hAnsi="Bookman Old Style" w:cs="Mangal"/>
        </w:rPr>
      </w:pPr>
      <w:r w:rsidRPr="009753A2">
        <w:rPr>
          <w:rFonts w:ascii="Bookman Old Style" w:hAnsi="Bookman Old Style" w:cs="Mangal"/>
          <w:b/>
        </w:rPr>
        <w:lastRenderedPageBreak/>
        <w:t>Joints in Wires</w:t>
      </w:r>
      <w:r w:rsidRPr="009753A2">
        <w:rPr>
          <w:rFonts w:ascii="Bookman Old Style" w:hAnsi="Bookman Old Style" w:cs="Mangal"/>
        </w:rPr>
        <w:t>:</w:t>
      </w:r>
    </w:p>
    <w:p w:rsidR="00FE4C42" w:rsidRPr="009753A2" w:rsidRDefault="00FE4C42" w:rsidP="00FE4C42">
      <w:pPr>
        <w:numPr>
          <w:ilvl w:val="2"/>
          <w:numId w:val="7"/>
        </w:numPr>
        <w:tabs>
          <w:tab w:val="clear" w:pos="1080"/>
          <w:tab w:val="num" w:pos="709"/>
        </w:tabs>
        <w:spacing w:after="200" w:line="276" w:lineRule="auto"/>
        <w:ind w:left="709" w:hanging="709"/>
        <w:jc w:val="both"/>
        <w:rPr>
          <w:rFonts w:ascii="Bookman Old Style" w:hAnsi="Bookman Old Style" w:cs="Mangal"/>
        </w:rPr>
      </w:pP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Wires: No joints shall be permitted in the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wires in the outermost layer of the ACSR Conductor.  Joints in the inner layers are permitted, in addition to those made in the base rod or wire before final drawing, but no two such joints shall be less than 15 meter apart in the complete stranded conductor.  Such joints shall be made by cold pressure butt-welding.</w:t>
      </w:r>
    </w:p>
    <w:p w:rsidR="00FE4C42" w:rsidRDefault="00FE4C42" w:rsidP="00FE4C42">
      <w:pPr>
        <w:spacing w:line="276" w:lineRule="auto"/>
        <w:ind w:left="1701" w:hanging="992"/>
        <w:jc w:val="both"/>
        <w:rPr>
          <w:rFonts w:ascii="Bookman Old Style" w:hAnsi="Bookman Old Style" w:cs="Mangal"/>
        </w:rPr>
      </w:pPr>
      <w:r w:rsidRPr="009753A2">
        <w:rPr>
          <w:rFonts w:ascii="Bookman Old Style" w:hAnsi="Bookman Old Style" w:cs="Mangal"/>
        </w:rPr>
        <w:t>NOTE: Joints are not permitted in the outermost layer of the conductor in order to ensure a smooth conductor finish and reduce radio interference levels and corona losses on the extra high voltage lines.</w:t>
      </w:r>
    </w:p>
    <w:p w:rsidR="00FE4C42" w:rsidRPr="009753A2" w:rsidRDefault="00FE4C42" w:rsidP="00FE4C42">
      <w:pPr>
        <w:spacing w:line="276" w:lineRule="auto"/>
        <w:ind w:left="1701" w:hanging="992"/>
        <w:jc w:val="both"/>
        <w:rPr>
          <w:rFonts w:ascii="Bookman Old Style" w:hAnsi="Bookman Old Style" w:cs="Mangal"/>
        </w:rPr>
      </w:pPr>
    </w:p>
    <w:p w:rsidR="00FE4C42" w:rsidRPr="009753A2" w:rsidRDefault="00FE4C42" w:rsidP="00FE4C42">
      <w:pPr>
        <w:numPr>
          <w:ilvl w:val="2"/>
          <w:numId w:val="7"/>
        </w:numPr>
        <w:tabs>
          <w:tab w:val="clear" w:pos="1080"/>
          <w:tab w:val="num" w:pos="709"/>
        </w:tabs>
        <w:spacing w:after="200" w:line="276" w:lineRule="auto"/>
        <w:ind w:left="709" w:hanging="709"/>
        <w:jc w:val="both"/>
        <w:rPr>
          <w:rFonts w:ascii="Bookman Old Style" w:hAnsi="Bookman Old Style" w:cs="Mangal"/>
        </w:rPr>
      </w:pPr>
      <w:r w:rsidRPr="009753A2">
        <w:rPr>
          <w:rFonts w:ascii="Bookman Old Style" w:hAnsi="Bookman Old Style" w:cs="Mangal"/>
        </w:rPr>
        <w:t xml:space="preserve">Galvanized steel wires: There shall be no joints except those in the base rod or wire before final drawing, in steel wires forming the core of the steel-reinforced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conductor.</w:t>
      </w:r>
    </w:p>
    <w:p w:rsidR="00FE4C42" w:rsidRDefault="00FE4C42" w:rsidP="00FE4C42">
      <w:pPr>
        <w:spacing w:line="276" w:lineRule="auto"/>
        <w:ind w:left="1701" w:hanging="992"/>
        <w:jc w:val="both"/>
        <w:rPr>
          <w:rFonts w:ascii="Bookman Old Style" w:hAnsi="Bookman Old Style" w:cs="Mangal"/>
        </w:rPr>
      </w:pPr>
      <w:r w:rsidRPr="009753A2">
        <w:rPr>
          <w:rFonts w:ascii="Bookman Old Style" w:hAnsi="Bookman Old Style" w:cs="Mangal"/>
        </w:rPr>
        <w:t>NOTE: Joints are not permitted in the steel wires after final drawing in order to avoid reduction in the breaking strength of the conductor that may occur as a result of failure of the joints.</w:t>
      </w:r>
    </w:p>
    <w:p w:rsidR="00FE4C42" w:rsidRPr="009753A2" w:rsidRDefault="00FE4C42" w:rsidP="00FE4C42">
      <w:pPr>
        <w:spacing w:line="276" w:lineRule="auto"/>
        <w:ind w:left="1701" w:hanging="992"/>
        <w:jc w:val="both"/>
        <w:rPr>
          <w:rFonts w:ascii="Bookman Old Style" w:hAnsi="Bookman Old Style" w:cs="Mangal"/>
        </w:rPr>
      </w:pPr>
    </w:p>
    <w:p w:rsidR="00FE4C42" w:rsidRPr="009753A2" w:rsidRDefault="00FE4C42" w:rsidP="00FE4C42">
      <w:pPr>
        <w:numPr>
          <w:ilvl w:val="1"/>
          <w:numId w:val="7"/>
        </w:numPr>
        <w:tabs>
          <w:tab w:val="clear" w:pos="1080"/>
          <w:tab w:val="num" w:pos="709"/>
        </w:tabs>
        <w:spacing w:after="200" w:line="276" w:lineRule="auto"/>
        <w:ind w:left="709" w:hanging="709"/>
        <w:rPr>
          <w:rFonts w:ascii="Bookman Old Style" w:hAnsi="Bookman Old Style" w:cs="Mangal"/>
        </w:rPr>
      </w:pPr>
      <w:r w:rsidRPr="009753A2">
        <w:rPr>
          <w:rFonts w:ascii="Bookman Old Style" w:hAnsi="Bookman Old Style" w:cs="Mangal"/>
          <w:b/>
        </w:rPr>
        <w:t>Stranding</w:t>
      </w:r>
      <w:r w:rsidRPr="009753A2">
        <w:rPr>
          <w:rFonts w:ascii="Bookman Old Style" w:hAnsi="Bookman Old Style" w:cs="Mangal"/>
        </w:rPr>
        <w:t>:</w:t>
      </w:r>
    </w:p>
    <w:p w:rsidR="00FE4C42" w:rsidRPr="009753A2" w:rsidRDefault="00FE4C42" w:rsidP="00FE4C42">
      <w:pPr>
        <w:numPr>
          <w:ilvl w:val="2"/>
          <w:numId w:val="7"/>
        </w:numPr>
        <w:spacing w:after="200" w:line="276" w:lineRule="auto"/>
        <w:jc w:val="both"/>
        <w:rPr>
          <w:rFonts w:ascii="Bookman Old Style" w:hAnsi="Bookman Old Style" w:cs="Mangal"/>
        </w:rPr>
      </w:pPr>
      <w:r w:rsidRPr="009753A2">
        <w:rPr>
          <w:rFonts w:ascii="Bookman Old Style" w:hAnsi="Bookman Old Style" w:cs="Mangal"/>
        </w:rPr>
        <w:t xml:space="preserve">The wires used in the construction of </w:t>
      </w:r>
      <w:proofErr w:type="spellStart"/>
      <w:r w:rsidRPr="009753A2">
        <w:rPr>
          <w:rFonts w:ascii="Bookman Old Style" w:hAnsi="Bookman Old Style" w:cs="Mangal"/>
        </w:rPr>
        <w:t>galvanised</w:t>
      </w:r>
      <w:proofErr w:type="spellEnd"/>
      <w:r w:rsidRPr="009753A2">
        <w:rPr>
          <w:rFonts w:ascii="Bookman Old Style" w:hAnsi="Bookman Old Style" w:cs="Mangal"/>
        </w:rPr>
        <w:t xml:space="preserve"> steel reinforced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conductor shall before stranding, satisfy all the relevant requirements of this specification.</w:t>
      </w:r>
    </w:p>
    <w:p w:rsidR="00FE4C42" w:rsidRPr="009753A2" w:rsidRDefault="00FE4C42" w:rsidP="00FE4C42">
      <w:pPr>
        <w:numPr>
          <w:ilvl w:val="2"/>
          <w:numId w:val="7"/>
        </w:numPr>
        <w:spacing w:after="200" w:line="276" w:lineRule="auto"/>
        <w:jc w:val="both"/>
        <w:rPr>
          <w:rFonts w:ascii="Bookman Old Style" w:hAnsi="Bookman Old Style" w:cs="Mangal"/>
        </w:rPr>
      </w:pPr>
      <w:r w:rsidRPr="009753A2">
        <w:rPr>
          <w:rFonts w:ascii="Bookman Old Style" w:hAnsi="Bookman Old Style" w:cs="Mangal"/>
        </w:rPr>
        <w:t>The lay ratio of the different layers shall be within the limits given in the following tables:</w:t>
      </w:r>
    </w:p>
    <w:p w:rsidR="00FE4C42" w:rsidRPr="009753A2" w:rsidRDefault="00FE4C42" w:rsidP="00FE4C42">
      <w:pPr>
        <w:spacing w:line="276" w:lineRule="auto"/>
        <w:jc w:val="center"/>
        <w:rPr>
          <w:rFonts w:ascii="Bookman Old Style" w:hAnsi="Bookman Old Style" w:cs="Mangal"/>
        </w:rPr>
      </w:pPr>
    </w:p>
    <w:p w:rsidR="001B0D89" w:rsidRDefault="001B0D89" w:rsidP="00FE4C42">
      <w:pPr>
        <w:spacing w:line="276" w:lineRule="auto"/>
        <w:jc w:val="center"/>
        <w:rPr>
          <w:rFonts w:ascii="Bookman Old Style" w:hAnsi="Bookman Old Style" w:cs="Mangal"/>
        </w:rPr>
      </w:pPr>
    </w:p>
    <w:p w:rsidR="001B0D89" w:rsidRDefault="001B0D89" w:rsidP="00FE4C42">
      <w:pPr>
        <w:spacing w:line="276" w:lineRule="auto"/>
        <w:jc w:val="center"/>
        <w:rPr>
          <w:rFonts w:ascii="Bookman Old Style" w:hAnsi="Bookman Old Style" w:cs="Mangal"/>
        </w:rPr>
      </w:pPr>
    </w:p>
    <w:p w:rsidR="001B0D89" w:rsidRDefault="001B0D89" w:rsidP="00FE4C42">
      <w:pPr>
        <w:spacing w:line="276" w:lineRule="auto"/>
        <w:jc w:val="center"/>
        <w:rPr>
          <w:rFonts w:ascii="Bookman Old Style" w:hAnsi="Bookman Old Style" w:cs="Mangal"/>
        </w:rPr>
      </w:pPr>
    </w:p>
    <w:p w:rsidR="002312D0" w:rsidRDefault="002312D0">
      <w:pPr>
        <w:spacing w:after="200" w:line="276" w:lineRule="auto"/>
        <w:rPr>
          <w:rFonts w:ascii="Bookman Old Style" w:hAnsi="Bookman Old Style" w:cs="Mangal"/>
        </w:rPr>
      </w:pPr>
      <w:r>
        <w:rPr>
          <w:rFonts w:ascii="Bookman Old Style" w:hAnsi="Bookman Old Style" w:cs="Mangal"/>
        </w:rPr>
        <w:br w:type="page"/>
      </w:r>
    </w:p>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lastRenderedPageBreak/>
        <w:t>LAY RATIO OF ALUMINIUM CONDUCTORS,</w:t>
      </w:r>
    </w:p>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GALVANISED STEEL-REINFORCED</w:t>
      </w:r>
    </w:p>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w:t>
      </w:r>
      <w:r w:rsidR="002312D0">
        <w:rPr>
          <w:rFonts w:ascii="Bookman Old Style" w:hAnsi="Bookman Old Style" w:cs="Mangal"/>
        </w:rPr>
        <w:t>PANTHER</w:t>
      </w:r>
      <w:r w:rsidRPr="009753A2">
        <w:rPr>
          <w:rFonts w:ascii="Bookman Old Style" w:hAnsi="Bookman Old Style" w:cs="Mangal"/>
        </w:rPr>
        <w:t>)</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40"/>
        <w:gridCol w:w="1764"/>
        <w:gridCol w:w="1764"/>
      </w:tblGrid>
      <w:tr w:rsidR="00FE4C42" w:rsidRPr="004C446F" w:rsidTr="00FE4C42">
        <w:trPr>
          <w:cantSplit/>
        </w:trPr>
        <w:tc>
          <w:tcPr>
            <w:tcW w:w="4140" w:type="dxa"/>
          </w:tcPr>
          <w:p w:rsidR="00FE4C42" w:rsidRPr="009753A2" w:rsidRDefault="00FE4C42" w:rsidP="00FE4C42">
            <w:pPr>
              <w:spacing w:line="276" w:lineRule="auto"/>
              <w:jc w:val="both"/>
              <w:rPr>
                <w:rFonts w:ascii="Bookman Old Style" w:hAnsi="Bookman Old Style" w:cs="Mangal"/>
              </w:rPr>
            </w:pPr>
          </w:p>
        </w:tc>
        <w:tc>
          <w:tcPr>
            <w:tcW w:w="1764" w:type="dxa"/>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Maximum</w:t>
            </w:r>
          </w:p>
        </w:tc>
        <w:tc>
          <w:tcPr>
            <w:tcW w:w="1764" w:type="dxa"/>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Minimum</w:t>
            </w:r>
          </w:p>
        </w:tc>
      </w:tr>
      <w:tr w:rsidR="00FE4C42" w:rsidRPr="004C446F" w:rsidTr="00FE4C42">
        <w:trPr>
          <w:cantSplit/>
        </w:trPr>
        <w:tc>
          <w:tcPr>
            <w:tcW w:w="4140" w:type="dxa"/>
          </w:tcPr>
          <w:p w:rsidR="00FE4C42" w:rsidRPr="009753A2" w:rsidRDefault="00FE4C42" w:rsidP="00FE4C42">
            <w:pPr>
              <w:numPr>
                <w:ilvl w:val="0"/>
                <w:numId w:val="8"/>
              </w:numPr>
              <w:spacing w:after="200" w:line="276" w:lineRule="auto"/>
              <w:jc w:val="both"/>
              <w:rPr>
                <w:rFonts w:ascii="Bookman Old Style" w:hAnsi="Bookman Old Style" w:cs="Mangal"/>
              </w:rPr>
            </w:pPr>
            <w:r w:rsidRPr="009753A2">
              <w:rPr>
                <w:rFonts w:ascii="Bookman Old Style" w:hAnsi="Bookman Old Style" w:cs="Mangal"/>
              </w:rPr>
              <w:t xml:space="preserve">ACSR </w:t>
            </w:r>
            <w:r w:rsidR="002312D0">
              <w:rPr>
                <w:rFonts w:ascii="Bookman Old Style" w:hAnsi="Bookman Old Style" w:cs="Mangal"/>
              </w:rPr>
              <w:t>PANTHER</w:t>
            </w:r>
          </w:p>
          <w:p w:rsidR="00FE4C42" w:rsidRPr="009753A2" w:rsidRDefault="00FE4C42" w:rsidP="00FE4C42">
            <w:pPr>
              <w:numPr>
                <w:ilvl w:val="0"/>
                <w:numId w:val="11"/>
              </w:numPr>
              <w:spacing w:after="200" w:line="276" w:lineRule="auto"/>
              <w:jc w:val="both"/>
              <w:rPr>
                <w:rFonts w:ascii="Bookman Old Style" w:hAnsi="Bookman Old Style" w:cs="Mangal"/>
              </w:rPr>
            </w:pPr>
            <w:r w:rsidRPr="009753A2">
              <w:rPr>
                <w:rFonts w:ascii="Bookman Old Style" w:hAnsi="Bookman Old Style" w:cs="Mangal"/>
              </w:rPr>
              <w:t>Steel Wire</w:t>
            </w:r>
          </w:p>
          <w:p w:rsidR="00FE4C42" w:rsidRPr="009753A2" w:rsidRDefault="00FE4C42" w:rsidP="00FE4C42">
            <w:pPr>
              <w:numPr>
                <w:ilvl w:val="0"/>
                <w:numId w:val="11"/>
              </w:numPr>
              <w:spacing w:after="200" w:line="276" w:lineRule="auto"/>
              <w:jc w:val="both"/>
              <w:rPr>
                <w:rFonts w:ascii="Bookman Old Style" w:hAnsi="Bookman Old Style" w:cs="Mangal"/>
              </w:rPr>
            </w:pPr>
            <w:proofErr w:type="spellStart"/>
            <w:r w:rsidRPr="009753A2">
              <w:rPr>
                <w:rFonts w:ascii="Bookman Old Style" w:hAnsi="Bookman Old Style" w:cs="Mangal"/>
              </w:rPr>
              <w:t>Aluminium</w:t>
            </w:r>
            <w:proofErr w:type="spellEnd"/>
          </w:p>
          <w:p w:rsidR="00FE4C42" w:rsidRPr="009753A2" w:rsidRDefault="00FE4C42" w:rsidP="00FE4C42">
            <w:pPr>
              <w:numPr>
                <w:ilvl w:val="0"/>
                <w:numId w:val="12"/>
              </w:numPr>
              <w:spacing w:after="200" w:line="276" w:lineRule="auto"/>
              <w:jc w:val="both"/>
              <w:rPr>
                <w:rFonts w:ascii="Bookman Old Style" w:hAnsi="Bookman Old Style" w:cs="Mangal"/>
              </w:rPr>
            </w:pPr>
            <w:r w:rsidRPr="009753A2">
              <w:rPr>
                <w:rFonts w:ascii="Bookman Old Style" w:hAnsi="Bookman Old Style" w:cs="Mangal"/>
              </w:rPr>
              <w:t>12 Wire layer</w:t>
            </w:r>
          </w:p>
          <w:p w:rsidR="00FE4C42" w:rsidRPr="009753A2" w:rsidRDefault="00FE4C42" w:rsidP="00FE4C42">
            <w:pPr>
              <w:numPr>
                <w:ilvl w:val="0"/>
                <w:numId w:val="12"/>
              </w:numPr>
              <w:spacing w:after="200" w:line="276" w:lineRule="auto"/>
              <w:jc w:val="both"/>
              <w:rPr>
                <w:rFonts w:ascii="Bookman Old Style" w:hAnsi="Bookman Old Style" w:cs="Mangal"/>
              </w:rPr>
            </w:pPr>
            <w:r w:rsidRPr="009753A2">
              <w:rPr>
                <w:rFonts w:ascii="Bookman Old Style" w:hAnsi="Bookman Old Style" w:cs="Mangal"/>
              </w:rPr>
              <w:t>18 Wire layer</w:t>
            </w:r>
          </w:p>
        </w:tc>
        <w:tc>
          <w:tcPr>
            <w:tcW w:w="1764" w:type="dxa"/>
          </w:tcPr>
          <w:p w:rsidR="00FE4C42" w:rsidRPr="009753A2" w:rsidRDefault="00FE4C42" w:rsidP="00FE4C42">
            <w:pPr>
              <w:spacing w:line="276" w:lineRule="auto"/>
              <w:jc w:val="center"/>
              <w:rPr>
                <w:rFonts w:ascii="Bookman Old Style" w:hAnsi="Bookman Old Style" w:cs="Mangal"/>
              </w:rPr>
            </w:pPr>
          </w:p>
          <w:p w:rsidR="00FE4C42" w:rsidRPr="009753A2" w:rsidRDefault="00BF463B" w:rsidP="00FE4C42">
            <w:pPr>
              <w:spacing w:line="276" w:lineRule="auto"/>
              <w:jc w:val="center"/>
              <w:rPr>
                <w:rFonts w:ascii="Bookman Old Style" w:hAnsi="Bookman Old Style" w:cs="Mangal"/>
              </w:rPr>
            </w:pPr>
            <w:r>
              <w:rPr>
                <w:rFonts w:ascii="Bookman Old Style" w:hAnsi="Bookman Old Style" w:cs="Mangal"/>
              </w:rPr>
              <w:t>28</w:t>
            </w:r>
          </w:p>
          <w:p w:rsidR="00FE4C42" w:rsidRPr="009753A2" w:rsidRDefault="00FE4C42" w:rsidP="00FE4C42">
            <w:pPr>
              <w:spacing w:line="276" w:lineRule="auto"/>
              <w:jc w:val="center"/>
              <w:rPr>
                <w:rFonts w:ascii="Bookman Old Style" w:hAnsi="Bookman Old Style" w:cs="Mangal"/>
              </w:rPr>
            </w:pPr>
          </w:p>
          <w:p w:rsidR="002312D0" w:rsidRDefault="002312D0" w:rsidP="00FE4C42">
            <w:pPr>
              <w:spacing w:line="276" w:lineRule="auto"/>
              <w:jc w:val="center"/>
              <w:rPr>
                <w:rFonts w:ascii="Bookman Old Style" w:hAnsi="Bookman Old Style" w:cs="Mangal"/>
              </w:rPr>
            </w:pPr>
          </w:p>
          <w:p w:rsidR="002312D0" w:rsidRDefault="002312D0" w:rsidP="00FE4C42">
            <w:pPr>
              <w:spacing w:line="276" w:lineRule="auto"/>
              <w:jc w:val="center"/>
              <w:rPr>
                <w:rFonts w:ascii="Bookman Old Style" w:hAnsi="Bookman Old Style" w:cs="Mangal"/>
              </w:rPr>
            </w:pPr>
          </w:p>
          <w:p w:rsidR="00FE4C42" w:rsidRPr="009753A2" w:rsidRDefault="00BF463B" w:rsidP="00FE4C42">
            <w:pPr>
              <w:spacing w:line="276" w:lineRule="auto"/>
              <w:jc w:val="center"/>
              <w:rPr>
                <w:rFonts w:ascii="Bookman Old Style" w:hAnsi="Bookman Old Style" w:cs="Mangal"/>
              </w:rPr>
            </w:pPr>
            <w:r>
              <w:rPr>
                <w:rFonts w:ascii="Bookman Old Style" w:hAnsi="Bookman Old Style" w:cs="Mangal"/>
              </w:rPr>
              <w:t>16</w:t>
            </w:r>
          </w:p>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14</w:t>
            </w:r>
          </w:p>
        </w:tc>
        <w:tc>
          <w:tcPr>
            <w:tcW w:w="1764" w:type="dxa"/>
          </w:tcPr>
          <w:p w:rsidR="00FE4C42" w:rsidRPr="009753A2" w:rsidRDefault="00FE4C42" w:rsidP="00FE4C42">
            <w:pPr>
              <w:spacing w:line="276" w:lineRule="auto"/>
              <w:jc w:val="center"/>
              <w:rPr>
                <w:rFonts w:ascii="Bookman Old Style" w:hAnsi="Bookman Old Style" w:cs="Mangal"/>
              </w:rPr>
            </w:pPr>
          </w:p>
          <w:p w:rsidR="00FE4C42" w:rsidRPr="009753A2" w:rsidRDefault="00BF463B" w:rsidP="00FE4C42">
            <w:pPr>
              <w:spacing w:line="276" w:lineRule="auto"/>
              <w:jc w:val="center"/>
              <w:rPr>
                <w:rFonts w:ascii="Bookman Old Style" w:hAnsi="Bookman Old Style" w:cs="Mangal"/>
              </w:rPr>
            </w:pPr>
            <w:r>
              <w:rPr>
                <w:rFonts w:ascii="Bookman Old Style" w:hAnsi="Bookman Old Style" w:cs="Mangal"/>
              </w:rPr>
              <w:t>13</w:t>
            </w:r>
          </w:p>
          <w:p w:rsidR="00FE4C42" w:rsidRPr="009753A2" w:rsidRDefault="00FE4C42" w:rsidP="00FE4C42">
            <w:pPr>
              <w:spacing w:line="276" w:lineRule="auto"/>
              <w:jc w:val="center"/>
              <w:rPr>
                <w:rFonts w:ascii="Bookman Old Style" w:hAnsi="Bookman Old Style" w:cs="Mangal"/>
              </w:rPr>
            </w:pPr>
          </w:p>
          <w:p w:rsidR="002312D0" w:rsidRDefault="002312D0" w:rsidP="00FE4C42">
            <w:pPr>
              <w:spacing w:line="276" w:lineRule="auto"/>
              <w:jc w:val="center"/>
              <w:rPr>
                <w:rFonts w:ascii="Bookman Old Style" w:hAnsi="Bookman Old Style" w:cs="Mangal"/>
              </w:rPr>
            </w:pPr>
          </w:p>
          <w:p w:rsidR="002312D0" w:rsidRDefault="002312D0" w:rsidP="00FE4C42">
            <w:pPr>
              <w:spacing w:line="276" w:lineRule="auto"/>
              <w:jc w:val="center"/>
              <w:rPr>
                <w:rFonts w:ascii="Bookman Old Style" w:hAnsi="Bookman Old Style" w:cs="Mangal"/>
              </w:rPr>
            </w:pPr>
          </w:p>
          <w:p w:rsidR="00FE4C42" w:rsidRPr="009753A2" w:rsidRDefault="00BF463B" w:rsidP="00FE4C42">
            <w:pPr>
              <w:spacing w:line="276" w:lineRule="auto"/>
              <w:jc w:val="center"/>
              <w:rPr>
                <w:rFonts w:ascii="Bookman Old Style" w:hAnsi="Bookman Old Style" w:cs="Mangal"/>
              </w:rPr>
            </w:pPr>
            <w:r>
              <w:rPr>
                <w:rFonts w:ascii="Bookman Old Style" w:hAnsi="Bookman Old Style" w:cs="Mangal"/>
              </w:rPr>
              <w:t>10</w:t>
            </w:r>
          </w:p>
          <w:p w:rsidR="00FE4C42" w:rsidRPr="009753A2" w:rsidRDefault="00BF463B" w:rsidP="00FE4C42">
            <w:pPr>
              <w:spacing w:line="276" w:lineRule="auto"/>
              <w:jc w:val="center"/>
              <w:rPr>
                <w:rFonts w:ascii="Bookman Old Style" w:hAnsi="Bookman Old Style" w:cs="Mangal"/>
              </w:rPr>
            </w:pPr>
            <w:r>
              <w:rPr>
                <w:rFonts w:ascii="Bookman Old Style" w:hAnsi="Bookman Old Style" w:cs="Mangal"/>
              </w:rPr>
              <w:t>10</w:t>
            </w:r>
          </w:p>
        </w:tc>
      </w:tr>
    </w:tbl>
    <w:p w:rsidR="00FE4C42" w:rsidRPr="009753A2" w:rsidRDefault="00FE4C42" w:rsidP="00FE4C42">
      <w:pPr>
        <w:spacing w:line="276" w:lineRule="auto"/>
        <w:jc w:val="both"/>
        <w:rPr>
          <w:rFonts w:ascii="Bookman Old Style" w:hAnsi="Bookman Old Style" w:cs="Mangal"/>
        </w:rPr>
      </w:pPr>
    </w:p>
    <w:p w:rsidR="00FE4C42" w:rsidRPr="009753A2" w:rsidRDefault="00FE4C42" w:rsidP="00BF463B">
      <w:pPr>
        <w:spacing w:line="276" w:lineRule="auto"/>
        <w:ind w:left="993" w:hanging="993"/>
        <w:jc w:val="both"/>
        <w:rPr>
          <w:rFonts w:ascii="Bookman Old Style" w:hAnsi="Bookman Old Style" w:cs="Mangal"/>
        </w:rPr>
      </w:pPr>
      <w:r>
        <w:rPr>
          <w:rFonts w:ascii="Bookman Old Style" w:hAnsi="Bookman Old Style" w:cs="Mangal"/>
        </w:rPr>
        <w:tab/>
      </w:r>
      <w:r w:rsidR="00BF463B">
        <w:rPr>
          <w:rFonts w:ascii="Bookman Old Style" w:hAnsi="Bookman Old Style" w:cs="Mangal"/>
        </w:rPr>
        <w:tab/>
      </w:r>
    </w:p>
    <w:p w:rsidR="00FE4C42" w:rsidRPr="009753A2" w:rsidRDefault="00FE4C42" w:rsidP="00FE4C42">
      <w:pPr>
        <w:spacing w:line="276" w:lineRule="auto"/>
        <w:ind w:left="993"/>
        <w:jc w:val="both"/>
        <w:rPr>
          <w:rFonts w:ascii="Bookman Old Style" w:hAnsi="Bookman Old Style" w:cs="Mangal"/>
        </w:rPr>
      </w:pPr>
      <w:r w:rsidRPr="009753A2">
        <w:rPr>
          <w:rFonts w:ascii="Bookman Old Style" w:hAnsi="Bookman Old Style" w:cs="Mangal"/>
        </w:rPr>
        <w:t>NOTE: For the purpose of calculation, the mean lay ratio shall be taken as the arithmetic mean of the relevant minimum and maximum values given in this table.</w:t>
      </w:r>
    </w:p>
    <w:p w:rsidR="00FE4C42" w:rsidRPr="009753A2" w:rsidRDefault="00FE4C42" w:rsidP="00FE4C42">
      <w:pPr>
        <w:spacing w:line="276" w:lineRule="auto"/>
        <w:ind w:left="1980" w:hanging="900"/>
        <w:jc w:val="both"/>
        <w:rPr>
          <w:rFonts w:ascii="Bookman Old Style" w:hAnsi="Bookman Old Style" w:cs="Mangal"/>
        </w:rPr>
      </w:pPr>
    </w:p>
    <w:p w:rsidR="00FE4C42" w:rsidRPr="009753A2" w:rsidRDefault="00FE4C42" w:rsidP="00FE4C42">
      <w:pPr>
        <w:numPr>
          <w:ilvl w:val="2"/>
          <w:numId w:val="7"/>
        </w:numPr>
        <w:spacing w:after="200" w:line="276" w:lineRule="auto"/>
        <w:jc w:val="both"/>
        <w:rPr>
          <w:rFonts w:ascii="Bookman Old Style" w:hAnsi="Bookman Old Style" w:cs="Mangal"/>
        </w:rPr>
      </w:pPr>
      <w:r w:rsidRPr="009753A2">
        <w:rPr>
          <w:rFonts w:ascii="Bookman Old Style" w:hAnsi="Bookman Old Style" w:cs="Mangal"/>
        </w:rPr>
        <w:t>In all constructions, the successive layers shall have opposite directions of lay, the outermost layer being right-handed.  The wires in each layer shall be evenly and closely stranded.</w:t>
      </w:r>
    </w:p>
    <w:p w:rsidR="00FE4C42" w:rsidRPr="009753A2" w:rsidRDefault="00FE4C42" w:rsidP="00FE4C42">
      <w:pPr>
        <w:numPr>
          <w:ilvl w:val="2"/>
          <w:numId w:val="7"/>
        </w:numPr>
        <w:spacing w:after="200" w:line="276" w:lineRule="auto"/>
        <w:jc w:val="both"/>
        <w:rPr>
          <w:rFonts w:ascii="Bookman Old Style" w:hAnsi="Bookman Old Style" w:cs="Mangal"/>
        </w:rPr>
      </w:pPr>
      <w:r w:rsidRPr="009753A2">
        <w:rPr>
          <w:rFonts w:ascii="Bookman Old Style" w:hAnsi="Bookman Old Style" w:cs="Mangal"/>
        </w:rPr>
        <w:t xml:space="preserve">In conductors having multiple layers of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wires, the lay ratio of any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layer shall not be greater than the lay ratio of the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layer immediately beneath it.</w:t>
      </w:r>
    </w:p>
    <w:p w:rsidR="00FE4C42" w:rsidRPr="009753A2" w:rsidRDefault="00FE4C42" w:rsidP="001B0D89">
      <w:pPr>
        <w:spacing w:line="276" w:lineRule="auto"/>
        <w:jc w:val="both"/>
        <w:rPr>
          <w:rFonts w:ascii="Bookman Old Style" w:hAnsi="Bookman Old Style" w:cs="Mangal"/>
        </w:rPr>
      </w:pPr>
      <w:r w:rsidRPr="009753A2">
        <w:rPr>
          <w:rFonts w:ascii="Bookman Old Style" w:hAnsi="Bookman Old Style" w:cs="Mangal"/>
        </w:rPr>
        <w:tab/>
      </w:r>
      <w:r w:rsidRPr="009753A2">
        <w:rPr>
          <w:rFonts w:ascii="Bookman Old Style" w:hAnsi="Bookman Old Style" w:cs="Mangal"/>
          <w:b/>
        </w:rPr>
        <w:t>Standard Length</w:t>
      </w:r>
      <w:r w:rsidRPr="009753A2">
        <w:rPr>
          <w:rFonts w:ascii="Bookman Old Style" w:hAnsi="Bookman Old Style" w:cs="Mangal"/>
        </w:rPr>
        <w:t>:</w:t>
      </w:r>
    </w:p>
    <w:p w:rsidR="00FE4C42" w:rsidRPr="009753A2" w:rsidRDefault="00FE4C42" w:rsidP="00FE4C42">
      <w:pPr>
        <w:numPr>
          <w:ilvl w:val="2"/>
          <w:numId w:val="7"/>
        </w:numPr>
        <w:spacing w:after="200" w:line="276" w:lineRule="auto"/>
        <w:jc w:val="both"/>
        <w:rPr>
          <w:rFonts w:ascii="Bookman Old Style" w:hAnsi="Bookman Old Style" w:cs="Mangal"/>
        </w:rPr>
      </w:pPr>
      <w:r w:rsidRPr="009753A2">
        <w:rPr>
          <w:rFonts w:ascii="Bookman Old Style" w:hAnsi="Bookman Old Style" w:cs="Mangal"/>
        </w:rPr>
        <w:t>The standard length of the Conductor shall be in Standard len</w:t>
      </w:r>
      <w:r w:rsidR="00274F0F">
        <w:rPr>
          <w:rFonts w:ascii="Bookman Old Style" w:hAnsi="Bookman Old Style" w:cs="Mangal"/>
        </w:rPr>
        <w:t xml:space="preserve">gth of 1500 meters. </w:t>
      </w:r>
      <w:r w:rsidRPr="009753A2">
        <w:rPr>
          <w:rFonts w:ascii="Bookman Old Style" w:hAnsi="Bookman Old Style" w:cs="Mangal"/>
        </w:rPr>
        <w:t xml:space="preserve">However, the bidder </w:t>
      </w:r>
      <w:r w:rsidR="00274F0F">
        <w:rPr>
          <w:rFonts w:ascii="Bookman Old Style" w:hAnsi="Bookman Old Style" w:cs="Mangal"/>
        </w:rPr>
        <w:t>may</w:t>
      </w:r>
      <w:r w:rsidRPr="009753A2">
        <w:rPr>
          <w:rFonts w:ascii="Bookman Old Style" w:hAnsi="Bookman Old Style" w:cs="Mangal"/>
        </w:rPr>
        <w:t xml:space="preserve"> offer a higher standard length.  A tolerance of </w:t>
      </w:r>
      <w:r w:rsidRPr="009753A2">
        <w:rPr>
          <w:rFonts w:ascii="Bookman Old Style" w:hAnsi="Bookman Old Style" w:cs="Mangal"/>
          <w:u w:val="single"/>
        </w:rPr>
        <w:t>+</w:t>
      </w:r>
      <w:r w:rsidRPr="009753A2">
        <w:rPr>
          <w:rFonts w:ascii="Bookman Old Style" w:hAnsi="Bookman Old Style" w:cs="Mangal"/>
        </w:rPr>
        <w:t>5% on the standard length offered by the bidder shall be permitted.  All lengths outside this limit of tolerance shall be treated as random lengths.</w:t>
      </w:r>
    </w:p>
    <w:p w:rsidR="00FE4C42" w:rsidRPr="009753A2" w:rsidRDefault="00FE4C42" w:rsidP="00FE4C42">
      <w:pPr>
        <w:numPr>
          <w:ilvl w:val="2"/>
          <w:numId w:val="7"/>
        </w:numPr>
        <w:spacing w:after="200" w:line="276" w:lineRule="auto"/>
        <w:jc w:val="both"/>
        <w:rPr>
          <w:rFonts w:ascii="Bookman Old Style" w:hAnsi="Bookman Old Style" w:cs="Mangal"/>
        </w:rPr>
      </w:pPr>
      <w:r w:rsidRPr="009753A2">
        <w:rPr>
          <w:rFonts w:ascii="Bookman Old Style" w:hAnsi="Bookman Old Style" w:cs="Mangal"/>
        </w:rPr>
        <w:t>Random lengths will be accepted provided no length is less than 70% of the standard length specified and the total quantity of such random lengths shall not be more than 5% of the total quantity ordered.</w:t>
      </w:r>
    </w:p>
    <w:p w:rsidR="00FE4C42" w:rsidRPr="009753A2" w:rsidRDefault="00FE4C42" w:rsidP="00FE4C42">
      <w:pPr>
        <w:numPr>
          <w:ilvl w:val="2"/>
          <w:numId w:val="7"/>
        </w:numPr>
        <w:spacing w:after="200" w:line="276" w:lineRule="auto"/>
        <w:jc w:val="both"/>
        <w:rPr>
          <w:rFonts w:ascii="Bookman Old Style" w:hAnsi="Bookman Old Style" w:cs="Mangal"/>
        </w:rPr>
      </w:pPr>
      <w:r w:rsidRPr="009753A2">
        <w:rPr>
          <w:rFonts w:ascii="Bookman Old Style" w:hAnsi="Bookman Old Style" w:cs="Mangal"/>
        </w:rPr>
        <w:t xml:space="preserve">Bidder shall also indicate the maximum single length, above the standard length, he can manufacture in the guaranteed technical particulars.  This is required for special stretches like </w:t>
      </w:r>
      <w:r w:rsidRPr="009753A2">
        <w:rPr>
          <w:rFonts w:ascii="Bookman Old Style" w:hAnsi="Bookman Old Style" w:cs="Mangal"/>
        </w:rPr>
        <w:lastRenderedPageBreak/>
        <w:t>river crossing etc.  The purchaser reserves the right to place orders for the above length on to the extent of 10% of the total ordered quantity the same terms and conditions applicable for the standard lengths during the pendency of the contract.</w:t>
      </w:r>
    </w:p>
    <w:p w:rsidR="00FE4C42" w:rsidRPr="009753A2" w:rsidRDefault="00FE4C42" w:rsidP="00FE4C42">
      <w:pPr>
        <w:numPr>
          <w:ilvl w:val="0"/>
          <w:numId w:val="1"/>
        </w:numPr>
        <w:spacing w:after="200" w:line="276" w:lineRule="auto"/>
        <w:rPr>
          <w:rFonts w:ascii="Bookman Old Style" w:hAnsi="Bookman Old Style" w:cs="Mangal"/>
        </w:rPr>
      </w:pPr>
      <w:r w:rsidRPr="009753A2">
        <w:rPr>
          <w:rFonts w:ascii="Bookman Old Style" w:hAnsi="Bookman Old Style" w:cs="Mangal"/>
          <w:b/>
        </w:rPr>
        <w:t>Tests</w:t>
      </w:r>
      <w:r w:rsidRPr="009753A2">
        <w:rPr>
          <w:rFonts w:ascii="Bookman Old Style" w:hAnsi="Bookman Old Style" w:cs="Mangal"/>
        </w:rPr>
        <w:t>:</w:t>
      </w:r>
    </w:p>
    <w:p w:rsidR="00FE4C42" w:rsidRPr="009753A2" w:rsidRDefault="00FE4C42" w:rsidP="00FE4C42">
      <w:pPr>
        <w:spacing w:line="276" w:lineRule="auto"/>
        <w:ind w:left="1134" w:hanging="1134"/>
        <w:jc w:val="both"/>
        <w:rPr>
          <w:rFonts w:ascii="Bookman Old Style" w:hAnsi="Bookman Old Style" w:cs="Mangal"/>
        </w:rPr>
      </w:pPr>
      <w:r w:rsidRPr="009753A2">
        <w:rPr>
          <w:rFonts w:ascii="Bookman Old Style" w:hAnsi="Bookman Old Style" w:cs="Mangal"/>
        </w:rPr>
        <w:t>5.1</w:t>
      </w:r>
      <w:r w:rsidRPr="009753A2">
        <w:rPr>
          <w:rFonts w:ascii="Bookman Old Style" w:hAnsi="Bookman Old Style" w:cs="Mangal"/>
        </w:rPr>
        <w:tab/>
        <w:t>The type, acceptance, routine tests and tests during manufacture shall be carried out on the conductor.  For the purposes of this clause:</w:t>
      </w:r>
    </w:p>
    <w:p w:rsidR="00FE4C42" w:rsidRPr="009753A2" w:rsidRDefault="00FE4C42" w:rsidP="00FE4C42">
      <w:pPr>
        <w:spacing w:line="276" w:lineRule="auto"/>
        <w:ind w:left="1080" w:hanging="1080"/>
        <w:jc w:val="both"/>
        <w:rPr>
          <w:rFonts w:ascii="Bookman Old Style" w:hAnsi="Bookman Old Style" w:cs="Mangal"/>
        </w:rPr>
      </w:pPr>
      <w:r w:rsidRPr="009753A2">
        <w:rPr>
          <w:rFonts w:ascii="Bookman Old Style" w:hAnsi="Bookman Old Style" w:cs="Mangal"/>
        </w:rPr>
        <w:t>5.1.1</w:t>
      </w:r>
      <w:r w:rsidRPr="009753A2">
        <w:rPr>
          <w:rFonts w:ascii="Bookman Old Style" w:hAnsi="Bookman Old Style" w:cs="Mangal"/>
        </w:rPr>
        <w:tab/>
        <w:t>Type tests shall mean those tests, as per IS, which are to be carried out to prove the design, process of manufacture and general conformity of the material to this specification.  These tests shall be carried out on samples prior to commencement of commercial production against the order.  The Bidder shall indicate his schedule for carrying out these tests in the offer.</w:t>
      </w:r>
    </w:p>
    <w:p w:rsidR="00FE4C42" w:rsidRPr="009753A2" w:rsidRDefault="00FE4C42" w:rsidP="00FE4C42">
      <w:pPr>
        <w:numPr>
          <w:ilvl w:val="2"/>
          <w:numId w:val="15"/>
        </w:numPr>
        <w:spacing w:after="200" w:line="276" w:lineRule="auto"/>
        <w:jc w:val="both"/>
        <w:rPr>
          <w:rFonts w:ascii="Bookman Old Style" w:hAnsi="Bookman Old Style" w:cs="Mangal"/>
        </w:rPr>
      </w:pPr>
      <w:r w:rsidRPr="009753A2">
        <w:rPr>
          <w:rFonts w:ascii="Bookman Old Style" w:hAnsi="Bookman Old Style" w:cs="Mangal"/>
        </w:rPr>
        <w:t xml:space="preserve">Acceptance Tests shall mean those tests, which are to be carried out on samples taken from each lot offered for </w:t>
      </w:r>
      <w:proofErr w:type="spellStart"/>
      <w:r w:rsidRPr="009753A2">
        <w:rPr>
          <w:rFonts w:ascii="Bookman Old Style" w:hAnsi="Bookman Old Style" w:cs="Mangal"/>
        </w:rPr>
        <w:t>predespatch</w:t>
      </w:r>
      <w:proofErr w:type="spellEnd"/>
      <w:r w:rsidRPr="009753A2">
        <w:rPr>
          <w:rFonts w:ascii="Bookman Old Style" w:hAnsi="Bookman Old Style" w:cs="Mangal"/>
        </w:rPr>
        <w:t xml:space="preserve"> inspection, for the purposes of acceptance of that lot.</w:t>
      </w:r>
    </w:p>
    <w:p w:rsidR="00FE4C42" w:rsidRPr="009753A2" w:rsidRDefault="00FE4C42" w:rsidP="00FE4C42">
      <w:pPr>
        <w:numPr>
          <w:ilvl w:val="2"/>
          <w:numId w:val="15"/>
        </w:numPr>
        <w:spacing w:after="200" w:line="276" w:lineRule="auto"/>
        <w:jc w:val="both"/>
        <w:rPr>
          <w:rFonts w:ascii="Bookman Old Style" w:hAnsi="Bookman Old Style" w:cs="Mangal"/>
        </w:rPr>
      </w:pPr>
      <w:r w:rsidRPr="009753A2">
        <w:rPr>
          <w:rFonts w:ascii="Bookman Old Style" w:hAnsi="Bookman Old Style" w:cs="Mangal"/>
        </w:rPr>
        <w:t>Routine Tests shall mean those tests, which are to be carried out on each strand/spool/length of the conductor to check requirements, which are likely to vary during production.</w:t>
      </w:r>
    </w:p>
    <w:p w:rsidR="00FE4C42" w:rsidRPr="009753A2" w:rsidRDefault="00FE4C42" w:rsidP="00FE4C42">
      <w:pPr>
        <w:numPr>
          <w:ilvl w:val="2"/>
          <w:numId w:val="15"/>
        </w:numPr>
        <w:spacing w:after="200" w:line="276" w:lineRule="auto"/>
        <w:jc w:val="both"/>
        <w:rPr>
          <w:rFonts w:ascii="Bookman Old Style" w:hAnsi="Bookman Old Style" w:cs="Mangal"/>
        </w:rPr>
      </w:pPr>
      <w:r w:rsidRPr="009753A2">
        <w:rPr>
          <w:rFonts w:ascii="Bookman Old Style" w:hAnsi="Bookman Old Style" w:cs="Mangal"/>
        </w:rPr>
        <w:t>Tests during manufacture shall mean those tests, which are to be carried out during the process of manufacture by the supplier to ensure the desired quality of the end product to be supplied by him.</w:t>
      </w:r>
    </w:p>
    <w:p w:rsidR="00FE4C42" w:rsidRPr="009753A2" w:rsidRDefault="00FE4C42" w:rsidP="00FE4C42">
      <w:pPr>
        <w:numPr>
          <w:ilvl w:val="2"/>
          <w:numId w:val="15"/>
        </w:numPr>
        <w:spacing w:after="200" w:line="276" w:lineRule="auto"/>
        <w:jc w:val="both"/>
        <w:rPr>
          <w:rFonts w:ascii="Bookman Old Style" w:hAnsi="Bookman Old Style" w:cs="Mangal"/>
        </w:rPr>
      </w:pPr>
      <w:r w:rsidRPr="009753A2">
        <w:rPr>
          <w:rFonts w:ascii="Bookman Old Style" w:hAnsi="Bookman Old Style" w:cs="Mangal"/>
        </w:rPr>
        <w:t xml:space="preserve">The norms and procedure of sampling for these tests will be as per the Quality Assurance </w:t>
      </w:r>
      <w:proofErr w:type="spellStart"/>
      <w:r w:rsidRPr="009753A2">
        <w:rPr>
          <w:rFonts w:ascii="Bookman Old Style" w:hAnsi="Bookman Old Style" w:cs="Mangal"/>
        </w:rPr>
        <w:t>Programme</w:t>
      </w:r>
      <w:proofErr w:type="spellEnd"/>
      <w:r w:rsidRPr="009753A2">
        <w:rPr>
          <w:rFonts w:ascii="Bookman Old Style" w:hAnsi="Bookman Old Style" w:cs="Mangal"/>
        </w:rPr>
        <w:t xml:space="preserve"> to be mutually agreed to by the supplier and the purchaser as per relevant clause of General Conditions of Contract.</w:t>
      </w:r>
    </w:p>
    <w:p w:rsidR="00FE4C42" w:rsidRPr="009753A2" w:rsidRDefault="00FE4C42" w:rsidP="00FE4C42">
      <w:pPr>
        <w:numPr>
          <w:ilvl w:val="2"/>
          <w:numId w:val="15"/>
        </w:numPr>
        <w:spacing w:after="200" w:line="276" w:lineRule="auto"/>
        <w:jc w:val="both"/>
        <w:rPr>
          <w:rFonts w:ascii="Bookman Old Style" w:hAnsi="Bookman Old Style" w:cs="Mangal"/>
        </w:rPr>
      </w:pPr>
      <w:r w:rsidRPr="009753A2">
        <w:rPr>
          <w:rFonts w:ascii="Bookman Old Style" w:hAnsi="Bookman Old Style" w:cs="Mangal"/>
        </w:rPr>
        <w:t xml:space="preserve">The standards and norms to which these tests will be carried out are listed against them.  Where a particular test is a specific requirement of this specification, the norms and procedures of the test shall be as specified in Annexure-II or as mutually agreed to between the supplier and the purchaser in the Quality Assurance </w:t>
      </w:r>
      <w:proofErr w:type="spellStart"/>
      <w:r w:rsidRPr="009753A2">
        <w:rPr>
          <w:rFonts w:ascii="Bookman Old Style" w:hAnsi="Bookman Old Style" w:cs="Mangal"/>
        </w:rPr>
        <w:t>Programme</w:t>
      </w:r>
      <w:proofErr w:type="spellEnd"/>
      <w:r w:rsidRPr="009753A2">
        <w:rPr>
          <w:rFonts w:ascii="Bookman Old Style" w:hAnsi="Bookman Old Style" w:cs="Mangal"/>
        </w:rPr>
        <w:t>.</w:t>
      </w:r>
    </w:p>
    <w:p w:rsidR="00FE4C42" w:rsidRPr="009753A2" w:rsidRDefault="00FE4C42" w:rsidP="00FE4C42">
      <w:pPr>
        <w:numPr>
          <w:ilvl w:val="2"/>
          <w:numId w:val="15"/>
        </w:numPr>
        <w:spacing w:after="200" w:line="276" w:lineRule="auto"/>
        <w:jc w:val="both"/>
        <w:rPr>
          <w:rFonts w:ascii="Bookman Old Style" w:hAnsi="Bookman Old Style" w:cs="Mangal"/>
        </w:rPr>
      </w:pPr>
      <w:r w:rsidRPr="009753A2">
        <w:rPr>
          <w:rFonts w:ascii="Bookman Old Style" w:hAnsi="Bookman Old Style" w:cs="Mangal"/>
        </w:rPr>
        <w:lastRenderedPageBreak/>
        <w:t xml:space="preserve">For all type and acceptance tests, the acceptance values shall be the values guaranteed by the bidder in the “Guaranteed Technical Particulars”, </w:t>
      </w:r>
      <w:r w:rsidRPr="009753A2">
        <w:rPr>
          <w:rFonts w:ascii="Bookman Old Style" w:hAnsi="Bookman Old Style" w:cs="Mangal"/>
          <w:color w:val="FF0000"/>
        </w:rPr>
        <w:t>Volume-III</w:t>
      </w:r>
      <w:r w:rsidRPr="009753A2">
        <w:rPr>
          <w:rFonts w:ascii="Bookman Old Style" w:hAnsi="Bookman Old Style" w:cs="Mangal"/>
        </w:rPr>
        <w:t xml:space="preserve"> of his proposal or the acceptance value specified in this specification, whichever is more stringent for that particular test.</w:t>
      </w:r>
    </w:p>
    <w:p w:rsidR="00FE4C42" w:rsidRPr="009753A2" w:rsidRDefault="00FE4C42" w:rsidP="00FE4C42">
      <w:pPr>
        <w:numPr>
          <w:ilvl w:val="1"/>
          <w:numId w:val="15"/>
        </w:numPr>
        <w:spacing w:after="200" w:line="276" w:lineRule="auto"/>
        <w:jc w:val="both"/>
        <w:rPr>
          <w:rFonts w:ascii="Bookman Old Style" w:hAnsi="Bookman Old Style" w:cs="Mangal"/>
        </w:rPr>
      </w:pPr>
      <w:r w:rsidRPr="009753A2">
        <w:rPr>
          <w:rFonts w:ascii="Bookman Old Style" w:hAnsi="Bookman Old Style" w:cs="Mangal"/>
          <w:b/>
        </w:rPr>
        <w:t>Type tests</w:t>
      </w:r>
      <w:r w:rsidRPr="009753A2">
        <w:rPr>
          <w:rFonts w:ascii="Bookman Old Style" w:hAnsi="Bookman Old Style" w:cs="Mangal"/>
        </w:rPr>
        <w:t>:</w:t>
      </w:r>
    </w:p>
    <w:p w:rsidR="00FE4C42" w:rsidRPr="009753A2" w:rsidRDefault="00FE4C42" w:rsidP="00FE4C42">
      <w:pPr>
        <w:spacing w:line="276" w:lineRule="auto"/>
        <w:ind w:left="1134"/>
        <w:jc w:val="both"/>
        <w:rPr>
          <w:rFonts w:ascii="Bookman Old Style" w:hAnsi="Bookman Old Style" w:cs="Mangal"/>
        </w:rPr>
      </w:pPr>
      <w:r w:rsidRPr="009753A2">
        <w:rPr>
          <w:rFonts w:ascii="Bookman Old Style" w:hAnsi="Bookman Old Style" w:cs="Mangal"/>
        </w:rPr>
        <w:t>The following type tests shall be conducted once on each sample/samples of conductor for every 500 KM of production from each manufacturing facility.</w:t>
      </w:r>
    </w:p>
    <w:p w:rsidR="00FE4C42" w:rsidRPr="009753A2" w:rsidRDefault="00FE4C42" w:rsidP="00FE4C42">
      <w:pPr>
        <w:numPr>
          <w:ilvl w:val="0"/>
          <w:numId w:val="16"/>
        </w:numPr>
        <w:spacing w:after="200" w:line="276" w:lineRule="auto"/>
        <w:jc w:val="both"/>
        <w:rPr>
          <w:rFonts w:ascii="Bookman Old Style" w:hAnsi="Bookman Old Style" w:cs="Mangal"/>
        </w:rPr>
      </w:pPr>
      <w:r w:rsidRPr="009753A2">
        <w:rPr>
          <w:rFonts w:ascii="Bookman Old Style" w:hAnsi="Bookman Old Style" w:cs="Mangal"/>
        </w:rPr>
        <w:t>UTS test on Stranded Conductor: Ref. Test Procedure</w:t>
      </w:r>
    </w:p>
    <w:p w:rsidR="00FE4C42" w:rsidRPr="009753A2" w:rsidRDefault="00FE4C42" w:rsidP="00FE4C42">
      <w:pPr>
        <w:numPr>
          <w:ilvl w:val="0"/>
          <w:numId w:val="16"/>
        </w:numPr>
        <w:spacing w:after="200" w:line="276" w:lineRule="auto"/>
        <w:jc w:val="both"/>
        <w:rPr>
          <w:rFonts w:ascii="Bookman Old Style" w:hAnsi="Bookman Old Style" w:cs="Mangal"/>
        </w:rPr>
      </w:pPr>
      <w:r w:rsidRPr="009753A2">
        <w:rPr>
          <w:rFonts w:ascii="Bookman Old Style" w:hAnsi="Bookman Old Style" w:cs="Mangal"/>
        </w:rPr>
        <w:t>Corona extinction voltage test (dry):</w:t>
      </w:r>
      <w:r w:rsidRPr="009753A2">
        <w:rPr>
          <w:rFonts w:ascii="Bookman Old Style" w:hAnsi="Bookman Old Style" w:cs="Mangal"/>
        </w:rPr>
        <w:tab/>
        <w:t>- do-</w:t>
      </w:r>
    </w:p>
    <w:p w:rsidR="00FE4C42" w:rsidRPr="009753A2" w:rsidRDefault="00FE4C42" w:rsidP="00FE4C42">
      <w:pPr>
        <w:numPr>
          <w:ilvl w:val="0"/>
          <w:numId w:val="16"/>
        </w:numPr>
        <w:spacing w:after="200" w:line="276" w:lineRule="auto"/>
        <w:jc w:val="both"/>
        <w:rPr>
          <w:rFonts w:ascii="Bookman Old Style" w:hAnsi="Bookman Old Style" w:cs="Mangal"/>
        </w:rPr>
      </w:pPr>
      <w:r w:rsidRPr="009753A2">
        <w:rPr>
          <w:rFonts w:ascii="Bookman Old Style" w:hAnsi="Bookman Old Style" w:cs="Mangal"/>
        </w:rPr>
        <w:t>Radio interference voltage test (dry):</w:t>
      </w:r>
      <w:r w:rsidRPr="009753A2">
        <w:rPr>
          <w:rFonts w:ascii="Bookman Old Style" w:hAnsi="Bookman Old Style" w:cs="Mangal"/>
        </w:rPr>
        <w:tab/>
        <w:t>- do-</w:t>
      </w:r>
    </w:p>
    <w:p w:rsidR="00FE4C42" w:rsidRPr="009753A2" w:rsidRDefault="00FE4C42" w:rsidP="00FE4C42">
      <w:pPr>
        <w:numPr>
          <w:ilvl w:val="0"/>
          <w:numId w:val="16"/>
        </w:numPr>
        <w:spacing w:after="200" w:line="276" w:lineRule="auto"/>
        <w:jc w:val="both"/>
        <w:rPr>
          <w:rFonts w:ascii="Bookman Old Style" w:hAnsi="Bookman Old Style" w:cs="Mangal"/>
        </w:rPr>
      </w:pPr>
      <w:r w:rsidRPr="009753A2">
        <w:rPr>
          <w:rFonts w:ascii="Bookman Old Style" w:hAnsi="Bookman Old Style" w:cs="Mangal"/>
        </w:rPr>
        <w:t xml:space="preserve">DC resistance test on stranded </w:t>
      </w:r>
    </w:p>
    <w:p w:rsidR="00FE4C42" w:rsidRPr="009753A2" w:rsidRDefault="00FE4C42" w:rsidP="00FE4C42">
      <w:pPr>
        <w:spacing w:line="276" w:lineRule="auto"/>
        <w:ind w:left="1440"/>
        <w:jc w:val="both"/>
        <w:rPr>
          <w:rFonts w:ascii="Bookman Old Style" w:hAnsi="Bookman Old Style" w:cs="Mangal"/>
        </w:rPr>
      </w:pPr>
      <w:r w:rsidRPr="009753A2">
        <w:rPr>
          <w:rFonts w:ascii="Bookman Old Style" w:hAnsi="Bookman Old Style" w:cs="Mangal"/>
        </w:rPr>
        <w:t>Conductor</w:t>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t>:</w:t>
      </w:r>
      <w:r w:rsidRPr="009753A2">
        <w:rPr>
          <w:rFonts w:ascii="Bookman Old Style" w:hAnsi="Bookman Old Style" w:cs="Mangal"/>
        </w:rPr>
        <w:tab/>
        <w:t>- do-</w:t>
      </w:r>
    </w:p>
    <w:p w:rsidR="00FE4C42" w:rsidRPr="009753A2" w:rsidRDefault="00FE4C42" w:rsidP="00FE4C42">
      <w:pPr>
        <w:numPr>
          <w:ilvl w:val="0"/>
          <w:numId w:val="16"/>
        </w:numPr>
        <w:spacing w:after="200" w:line="276" w:lineRule="auto"/>
        <w:jc w:val="both"/>
        <w:rPr>
          <w:rFonts w:ascii="Bookman Old Style" w:hAnsi="Bookman Old Style" w:cs="Mangal"/>
        </w:rPr>
      </w:pPr>
      <w:r w:rsidRPr="009753A2">
        <w:rPr>
          <w:rFonts w:ascii="Bookman Old Style" w:hAnsi="Bookman Old Style" w:cs="Mangal"/>
        </w:rPr>
        <w:t>Stress-strain Test</w:t>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t>:</w:t>
      </w:r>
      <w:r w:rsidRPr="009753A2">
        <w:rPr>
          <w:rFonts w:ascii="Bookman Old Style" w:hAnsi="Bookman Old Style" w:cs="Mangal"/>
        </w:rPr>
        <w:tab/>
        <w:t>- do-</w:t>
      </w:r>
      <w:r w:rsidRPr="009753A2">
        <w:rPr>
          <w:rFonts w:ascii="Bookman Old Style" w:hAnsi="Bookman Old Style" w:cs="Mangal"/>
        </w:rPr>
        <w:tab/>
      </w:r>
    </w:p>
    <w:p w:rsidR="00FE4C42" w:rsidRPr="009753A2" w:rsidRDefault="00FE4C42" w:rsidP="00FE4C42">
      <w:pPr>
        <w:numPr>
          <w:ilvl w:val="1"/>
          <w:numId w:val="15"/>
        </w:numPr>
        <w:spacing w:after="200" w:line="276" w:lineRule="auto"/>
        <w:jc w:val="both"/>
        <w:rPr>
          <w:rFonts w:ascii="Bookman Old Style" w:hAnsi="Bookman Old Style" w:cs="Mangal"/>
        </w:rPr>
      </w:pPr>
      <w:r w:rsidRPr="009753A2">
        <w:rPr>
          <w:rFonts w:ascii="Bookman Old Style" w:hAnsi="Bookman Old Style" w:cs="Mangal"/>
          <w:b/>
        </w:rPr>
        <w:t>Acceptance Tests</w:t>
      </w:r>
      <w:r w:rsidRPr="009753A2">
        <w:rPr>
          <w:rFonts w:ascii="Bookman Old Style" w:hAnsi="Bookman Old Style" w:cs="Mangal"/>
        </w:rPr>
        <w:t>:</w:t>
      </w:r>
    </w:p>
    <w:p w:rsidR="00FE4C42" w:rsidRPr="009753A2" w:rsidRDefault="00FE4C42" w:rsidP="00FE4C42">
      <w:pPr>
        <w:numPr>
          <w:ilvl w:val="0"/>
          <w:numId w:val="17"/>
        </w:numPr>
        <w:spacing w:after="200" w:line="276" w:lineRule="auto"/>
        <w:jc w:val="both"/>
        <w:rPr>
          <w:rFonts w:ascii="Bookman Old Style" w:hAnsi="Bookman Old Style" w:cs="Mangal"/>
        </w:rPr>
      </w:pPr>
      <w:r w:rsidRPr="009753A2">
        <w:rPr>
          <w:rFonts w:ascii="Bookman Old Style" w:hAnsi="Bookman Old Style" w:cs="Mangal"/>
        </w:rPr>
        <w:t>Visual and dimensional check on:   Ref. Test Procedure</w:t>
      </w:r>
    </w:p>
    <w:p w:rsidR="00FE4C42" w:rsidRPr="009753A2" w:rsidRDefault="00FE4C42" w:rsidP="00FE4C42">
      <w:pPr>
        <w:spacing w:line="276" w:lineRule="auto"/>
        <w:ind w:left="1440"/>
        <w:jc w:val="both"/>
        <w:rPr>
          <w:rFonts w:ascii="Bookman Old Style" w:hAnsi="Bookman Old Style" w:cs="Mangal"/>
        </w:rPr>
      </w:pPr>
      <w:r w:rsidRPr="009753A2">
        <w:rPr>
          <w:rFonts w:ascii="Bookman Old Style" w:hAnsi="Bookman Old Style" w:cs="Mangal"/>
        </w:rPr>
        <w:t>Drum</w:t>
      </w:r>
    </w:p>
    <w:p w:rsidR="00FE4C42" w:rsidRPr="009753A2" w:rsidRDefault="00FE4C42" w:rsidP="00FE4C42">
      <w:pPr>
        <w:numPr>
          <w:ilvl w:val="0"/>
          <w:numId w:val="17"/>
        </w:numPr>
        <w:spacing w:after="200" w:line="276" w:lineRule="auto"/>
        <w:jc w:val="both"/>
        <w:rPr>
          <w:rFonts w:ascii="Bookman Old Style" w:hAnsi="Bookman Old Style" w:cs="Mangal"/>
        </w:rPr>
      </w:pPr>
      <w:r w:rsidRPr="009753A2">
        <w:rPr>
          <w:rFonts w:ascii="Bookman Old Style" w:hAnsi="Bookman Old Style" w:cs="Mangal"/>
        </w:rPr>
        <w:t>Visual check for joints, scratches</w:t>
      </w:r>
      <w:r w:rsidRPr="009753A2">
        <w:rPr>
          <w:rFonts w:ascii="Bookman Old Style" w:hAnsi="Bookman Old Style" w:cs="Mangal"/>
        </w:rPr>
        <w:tab/>
        <w:t>:</w:t>
      </w:r>
    </w:p>
    <w:p w:rsidR="00FE4C42" w:rsidRPr="009753A2" w:rsidRDefault="00FE4C42" w:rsidP="00FE4C42">
      <w:pPr>
        <w:spacing w:line="276" w:lineRule="auto"/>
        <w:ind w:left="1440"/>
        <w:jc w:val="both"/>
        <w:rPr>
          <w:rFonts w:ascii="Bookman Old Style" w:hAnsi="Bookman Old Style" w:cs="Mangal"/>
        </w:rPr>
      </w:pPr>
      <w:r w:rsidRPr="009753A2">
        <w:rPr>
          <w:rFonts w:ascii="Bookman Old Style" w:hAnsi="Bookman Old Style" w:cs="Mangal"/>
        </w:rPr>
        <w:t>Etc. and lengths of conductor</w:t>
      </w:r>
      <w:r w:rsidRPr="009753A2">
        <w:rPr>
          <w:rFonts w:ascii="Bookman Old Style" w:hAnsi="Bookman Old Style" w:cs="Mangal"/>
        </w:rPr>
        <w:tab/>
      </w:r>
      <w:r w:rsidRPr="009753A2">
        <w:rPr>
          <w:rFonts w:ascii="Bookman Old Style" w:hAnsi="Bookman Old Style" w:cs="Mangal"/>
        </w:rPr>
        <w:tab/>
        <w:t>- do -</w:t>
      </w:r>
      <w:r w:rsidRPr="009753A2">
        <w:rPr>
          <w:rFonts w:ascii="Bookman Old Style" w:hAnsi="Bookman Old Style" w:cs="Mangal"/>
        </w:rPr>
        <w:tab/>
      </w:r>
    </w:p>
    <w:p w:rsidR="00FE4C42" w:rsidRPr="009753A2" w:rsidRDefault="00FE4C42" w:rsidP="00FE4C42">
      <w:pPr>
        <w:numPr>
          <w:ilvl w:val="0"/>
          <w:numId w:val="17"/>
        </w:numPr>
        <w:spacing w:after="200" w:line="276" w:lineRule="auto"/>
        <w:jc w:val="both"/>
        <w:rPr>
          <w:rFonts w:ascii="Bookman Old Style" w:hAnsi="Bookman Old Style" w:cs="Mangal"/>
        </w:rPr>
      </w:pPr>
      <w:r w:rsidRPr="009753A2">
        <w:rPr>
          <w:rFonts w:ascii="Bookman Old Style" w:hAnsi="Bookman Old Style" w:cs="Mangal"/>
        </w:rPr>
        <w:t>Dimensional check on steel and</w:t>
      </w:r>
      <w:r w:rsidRPr="009753A2">
        <w:rPr>
          <w:rFonts w:ascii="Bookman Old Style" w:hAnsi="Bookman Old Style" w:cs="Mangal"/>
        </w:rPr>
        <w:tab/>
        <w:t>:</w:t>
      </w:r>
    </w:p>
    <w:p w:rsidR="00FE4C42" w:rsidRPr="009753A2" w:rsidRDefault="00FE4C42" w:rsidP="00FE4C42">
      <w:pPr>
        <w:spacing w:line="276" w:lineRule="auto"/>
        <w:ind w:left="1440"/>
        <w:jc w:val="both"/>
        <w:rPr>
          <w:rFonts w:ascii="Bookman Old Style" w:hAnsi="Bookman Old Style" w:cs="Mangal"/>
        </w:rPr>
      </w:pP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strands</w:t>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t>- do -</w:t>
      </w:r>
    </w:p>
    <w:p w:rsidR="00FE4C42" w:rsidRPr="009753A2" w:rsidRDefault="00FE4C42" w:rsidP="00FE4C42">
      <w:pPr>
        <w:numPr>
          <w:ilvl w:val="0"/>
          <w:numId w:val="17"/>
        </w:numPr>
        <w:spacing w:after="200" w:line="276" w:lineRule="auto"/>
        <w:jc w:val="both"/>
        <w:rPr>
          <w:rFonts w:ascii="Bookman Old Style" w:hAnsi="Bookman Old Style" w:cs="Mangal"/>
        </w:rPr>
      </w:pPr>
      <w:r w:rsidRPr="009753A2">
        <w:rPr>
          <w:rFonts w:ascii="Bookman Old Style" w:hAnsi="Bookman Old Style" w:cs="Mangal"/>
        </w:rPr>
        <w:t>Check for lay ratios of various</w:t>
      </w:r>
      <w:r w:rsidRPr="009753A2">
        <w:rPr>
          <w:rFonts w:ascii="Bookman Old Style" w:hAnsi="Bookman Old Style" w:cs="Mangal"/>
        </w:rPr>
        <w:tab/>
        <w:t>:</w:t>
      </w:r>
    </w:p>
    <w:p w:rsidR="00FE4C42" w:rsidRPr="009753A2" w:rsidRDefault="00FE4C42" w:rsidP="00FE4C42">
      <w:pPr>
        <w:spacing w:line="276" w:lineRule="auto"/>
        <w:ind w:left="1440"/>
        <w:jc w:val="both"/>
        <w:rPr>
          <w:rFonts w:ascii="Bookman Old Style" w:hAnsi="Bookman Old Style" w:cs="Mangal"/>
        </w:rPr>
      </w:pPr>
      <w:r w:rsidRPr="009753A2">
        <w:rPr>
          <w:rFonts w:ascii="Bookman Old Style" w:hAnsi="Bookman Old Style" w:cs="Mangal"/>
        </w:rPr>
        <w:t>Layers</w:t>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t>- do -</w:t>
      </w:r>
    </w:p>
    <w:p w:rsidR="00FE4C42" w:rsidRPr="009753A2" w:rsidRDefault="00FE4C42" w:rsidP="00FE4C42">
      <w:pPr>
        <w:numPr>
          <w:ilvl w:val="0"/>
          <w:numId w:val="17"/>
        </w:numPr>
        <w:spacing w:after="200" w:line="276" w:lineRule="auto"/>
        <w:jc w:val="both"/>
        <w:rPr>
          <w:rFonts w:ascii="Bookman Old Style" w:hAnsi="Bookman Old Style" w:cs="Mangal"/>
        </w:rPr>
      </w:pPr>
      <w:r w:rsidRPr="009753A2">
        <w:rPr>
          <w:rFonts w:ascii="Bookman Old Style" w:hAnsi="Bookman Old Style" w:cs="Mangal"/>
        </w:rPr>
        <w:t>Galvanizing test on steel strands</w:t>
      </w:r>
      <w:r w:rsidRPr="009753A2">
        <w:rPr>
          <w:rFonts w:ascii="Bookman Old Style" w:hAnsi="Bookman Old Style" w:cs="Mangal"/>
        </w:rPr>
        <w:tab/>
        <w:t>:</w:t>
      </w:r>
      <w:r w:rsidRPr="009753A2">
        <w:rPr>
          <w:rFonts w:ascii="Bookman Old Style" w:hAnsi="Bookman Old Style" w:cs="Mangal"/>
        </w:rPr>
        <w:tab/>
        <w:t>- do -</w:t>
      </w:r>
    </w:p>
    <w:p w:rsidR="00FE4C42" w:rsidRPr="009753A2" w:rsidRDefault="00FE4C42" w:rsidP="00FE4C42">
      <w:pPr>
        <w:numPr>
          <w:ilvl w:val="0"/>
          <w:numId w:val="17"/>
        </w:numPr>
        <w:spacing w:after="200" w:line="276" w:lineRule="auto"/>
        <w:jc w:val="both"/>
        <w:rPr>
          <w:rFonts w:ascii="Bookman Old Style" w:hAnsi="Bookman Old Style" w:cs="Mangal"/>
        </w:rPr>
      </w:pPr>
      <w:r w:rsidRPr="009753A2">
        <w:rPr>
          <w:rFonts w:ascii="Bookman Old Style" w:hAnsi="Bookman Old Style" w:cs="Mangal"/>
        </w:rPr>
        <w:t xml:space="preserve">Torsion and Elongation test on </w:t>
      </w:r>
      <w:r w:rsidRPr="009753A2">
        <w:rPr>
          <w:rFonts w:ascii="Bookman Old Style" w:hAnsi="Bookman Old Style" w:cs="Mangal"/>
        </w:rPr>
        <w:tab/>
        <w:t>:</w:t>
      </w:r>
      <w:r w:rsidRPr="009753A2">
        <w:rPr>
          <w:rFonts w:ascii="Bookman Old Style" w:hAnsi="Bookman Old Style" w:cs="Mangal"/>
        </w:rPr>
        <w:tab/>
        <w:t>- do -</w:t>
      </w:r>
    </w:p>
    <w:p w:rsidR="00FE4C42" w:rsidRPr="009753A2" w:rsidRDefault="00FE4C42" w:rsidP="00FE4C42">
      <w:pPr>
        <w:spacing w:line="276" w:lineRule="auto"/>
        <w:ind w:left="1440"/>
        <w:jc w:val="both"/>
        <w:rPr>
          <w:rFonts w:ascii="Bookman Old Style" w:hAnsi="Bookman Old Style" w:cs="Mangal"/>
        </w:rPr>
      </w:pPr>
      <w:r w:rsidRPr="009753A2">
        <w:rPr>
          <w:rFonts w:ascii="Bookman Old Style" w:hAnsi="Bookman Old Style" w:cs="Mangal"/>
        </w:rPr>
        <w:t>Steel strands</w:t>
      </w:r>
    </w:p>
    <w:p w:rsidR="00FE4C42" w:rsidRPr="009753A2" w:rsidRDefault="00FE4C42" w:rsidP="00FE4C42">
      <w:pPr>
        <w:numPr>
          <w:ilvl w:val="0"/>
          <w:numId w:val="17"/>
        </w:numPr>
        <w:spacing w:after="200" w:line="276" w:lineRule="auto"/>
        <w:jc w:val="both"/>
        <w:rPr>
          <w:rFonts w:ascii="Bookman Old Style" w:hAnsi="Bookman Old Style" w:cs="Mangal"/>
        </w:rPr>
      </w:pPr>
      <w:r w:rsidRPr="009753A2">
        <w:rPr>
          <w:rFonts w:ascii="Bookman Old Style" w:hAnsi="Bookman Old Style" w:cs="Mangal"/>
        </w:rPr>
        <w:t xml:space="preserve">Breaking load test on steel and </w:t>
      </w:r>
      <w:r w:rsidRPr="009753A2">
        <w:rPr>
          <w:rFonts w:ascii="Bookman Old Style" w:hAnsi="Bookman Old Style" w:cs="Mangal"/>
        </w:rPr>
        <w:tab/>
        <w:t>:</w:t>
      </w:r>
    </w:p>
    <w:p w:rsidR="00FE4C42" w:rsidRPr="009753A2" w:rsidRDefault="00FE4C42" w:rsidP="00FE4C42">
      <w:pPr>
        <w:spacing w:line="276" w:lineRule="auto"/>
        <w:ind w:left="1440"/>
        <w:jc w:val="both"/>
        <w:rPr>
          <w:rFonts w:ascii="Bookman Old Style" w:hAnsi="Bookman Old Style" w:cs="Mangal"/>
        </w:rPr>
      </w:pP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strands</w:t>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t>- do -</w:t>
      </w:r>
    </w:p>
    <w:p w:rsidR="00FE4C42" w:rsidRPr="009753A2" w:rsidRDefault="00FE4C42" w:rsidP="00FE4C42">
      <w:pPr>
        <w:numPr>
          <w:ilvl w:val="0"/>
          <w:numId w:val="17"/>
        </w:numPr>
        <w:spacing w:after="200" w:line="276" w:lineRule="auto"/>
        <w:jc w:val="both"/>
        <w:rPr>
          <w:rFonts w:ascii="Bookman Old Style" w:hAnsi="Bookman Old Style" w:cs="Mangal"/>
        </w:rPr>
      </w:pPr>
      <w:r w:rsidRPr="009753A2">
        <w:rPr>
          <w:rFonts w:ascii="Bookman Old Style" w:hAnsi="Bookman Old Style" w:cs="Mangal"/>
        </w:rPr>
        <w:t xml:space="preserve">Wrap test on steel and </w:t>
      </w:r>
      <w:proofErr w:type="spellStart"/>
      <w:r w:rsidRPr="009753A2">
        <w:rPr>
          <w:rFonts w:ascii="Bookman Old Style" w:hAnsi="Bookman Old Style" w:cs="Mangal"/>
        </w:rPr>
        <w:t>aluminium</w:t>
      </w:r>
      <w:proofErr w:type="spellEnd"/>
      <w:r w:rsidRPr="009753A2">
        <w:rPr>
          <w:rFonts w:ascii="Bookman Old Style" w:hAnsi="Bookman Old Style" w:cs="Mangal"/>
        </w:rPr>
        <w:t>:</w:t>
      </w:r>
    </w:p>
    <w:p w:rsidR="00FE4C42" w:rsidRPr="009753A2" w:rsidRDefault="00FE4C42" w:rsidP="00FE4C42">
      <w:pPr>
        <w:spacing w:line="276" w:lineRule="auto"/>
        <w:ind w:left="1440"/>
        <w:jc w:val="both"/>
        <w:rPr>
          <w:rFonts w:ascii="Bookman Old Style" w:hAnsi="Bookman Old Style" w:cs="Mangal"/>
        </w:rPr>
      </w:pPr>
      <w:r w:rsidRPr="009753A2">
        <w:rPr>
          <w:rFonts w:ascii="Bookman Old Style" w:hAnsi="Bookman Old Style" w:cs="Mangal"/>
        </w:rPr>
        <w:lastRenderedPageBreak/>
        <w:t>Strands</w:t>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t>- do -</w:t>
      </w:r>
    </w:p>
    <w:p w:rsidR="00FE4C42" w:rsidRPr="009753A2" w:rsidRDefault="00FE4C42" w:rsidP="00FE4C42">
      <w:pPr>
        <w:numPr>
          <w:ilvl w:val="0"/>
          <w:numId w:val="17"/>
        </w:numPr>
        <w:spacing w:after="200" w:line="276" w:lineRule="auto"/>
        <w:jc w:val="both"/>
        <w:rPr>
          <w:rFonts w:ascii="Bookman Old Style" w:hAnsi="Bookman Old Style" w:cs="Mangal"/>
        </w:rPr>
      </w:pPr>
      <w:r w:rsidRPr="009753A2">
        <w:rPr>
          <w:rFonts w:ascii="Bookman Old Style" w:hAnsi="Bookman Old Style" w:cs="Mangal"/>
        </w:rPr>
        <w:t xml:space="preserve">DC resistance test on </w:t>
      </w:r>
      <w:proofErr w:type="spellStart"/>
      <w:r w:rsidRPr="009753A2">
        <w:rPr>
          <w:rFonts w:ascii="Bookman Old Style" w:hAnsi="Bookman Old Style" w:cs="Mangal"/>
        </w:rPr>
        <w:t>aluminium</w:t>
      </w:r>
      <w:proofErr w:type="spellEnd"/>
      <w:r w:rsidRPr="009753A2">
        <w:rPr>
          <w:rFonts w:ascii="Bookman Old Style" w:hAnsi="Bookman Old Style" w:cs="Mangal"/>
        </w:rPr>
        <w:tab/>
        <w:t>:</w:t>
      </w:r>
    </w:p>
    <w:p w:rsidR="00FE4C42" w:rsidRPr="009753A2" w:rsidRDefault="00FE4C42" w:rsidP="00FE4C42">
      <w:pPr>
        <w:spacing w:line="276" w:lineRule="auto"/>
        <w:ind w:left="1440"/>
        <w:jc w:val="both"/>
        <w:rPr>
          <w:rFonts w:ascii="Bookman Old Style" w:hAnsi="Bookman Old Style" w:cs="Mangal"/>
        </w:rPr>
      </w:pPr>
      <w:r w:rsidRPr="009753A2">
        <w:rPr>
          <w:rFonts w:ascii="Bookman Old Style" w:hAnsi="Bookman Old Style" w:cs="Mangal"/>
        </w:rPr>
        <w:t>Strands</w:t>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t>- do -</w:t>
      </w:r>
    </w:p>
    <w:p w:rsidR="00FE4C42" w:rsidRPr="009753A2" w:rsidRDefault="00FE4C42" w:rsidP="00FE4C42">
      <w:pPr>
        <w:numPr>
          <w:ilvl w:val="0"/>
          <w:numId w:val="17"/>
        </w:numPr>
        <w:spacing w:after="200" w:line="276" w:lineRule="auto"/>
        <w:jc w:val="both"/>
        <w:rPr>
          <w:rFonts w:ascii="Bookman Old Style" w:hAnsi="Bookman Old Style" w:cs="Mangal"/>
        </w:rPr>
      </w:pPr>
      <w:r w:rsidRPr="009753A2">
        <w:rPr>
          <w:rFonts w:ascii="Bookman Old Style" w:hAnsi="Bookman Old Style" w:cs="Mangal"/>
        </w:rPr>
        <w:t xml:space="preserve">UTS test on welded joints of </w:t>
      </w:r>
      <w:r w:rsidRPr="009753A2">
        <w:rPr>
          <w:rFonts w:ascii="Bookman Old Style" w:hAnsi="Bookman Old Style" w:cs="Mangal"/>
        </w:rPr>
        <w:tab/>
        <w:t>:</w:t>
      </w:r>
    </w:p>
    <w:p w:rsidR="00FE4C42" w:rsidRPr="009753A2" w:rsidRDefault="00FE4C42" w:rsidP="00FE4C42">
      <w:pPr>
        <w:spacing w:line="276" w:lineRule="auto"/>
        <w:ind w:left="1440"/>
        <w:jc w:val="both"/>
        <w:rPr>
          <w:rFonts w:ascii="Bookman Old Style" w:hAnsi="Bookman Old Style" w:cs="Mangal"/>
        </w:rPr>
      </w:pP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strand</w:t>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t>- do -</w:t>
      </w:r>
      <w:r w:rsidRPr="009753A2">
        <w:rPr>
          <w:rFonts w:ascii="Bookman Old Style" w:hAnsi="Bookman Old Style" w:cs="Mangal"/>
        </w:rPr>
        <w:tab/>
      </w:r>
    </w:p>
    <w:p w:rsidR="00FE4C42" w:rsidRPr="009753A2" w:rsidRDefault="00FE4C42" w:rsidP="00FE4C42">
      <w:pPr>
        <w:spacing w:line="276" w:lineRule="auto"/>
        <w:ind w:left="2160" w:hanging="1080"/>
        <w:jc w:val="both"/>
        <w:rPr>
          <w:rFonts w:ascii="Bookman Old Style" w:hAnsi="Bookman Old Style" w:cs="Mangal"/>
        </w:rPr>
      </w:pPr>
      <w:r w:rsidRPr="009753A2">
        <w:rPr>
          <w:rFonts w:ascii="Bookman Old Style" w:hAnsi="Bookman Old Style" w:cs="Mangal"/>
        </w:rPr>
        <w:t>NOTE:</w:t>
      </w:r>
      <w:r w:rsidRPr="009753A2">
        <w:rPr>
          <w:rFonts w:ascii="Bookman Old Style" w:hAnsi="Bookman Old Style" w:cs="Mangal"/>
        </w:rPr>
        <w:tab/>
        <w:t xml:space="preserve">All the above tests except test mentioned at (j) shall be carried out on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and steel strands after stranding only.</w:t>
      </w:r>
    </w:p>
    <w:p w:rsidR="00FE4C42" w:rsidRPr="009753A2" w:rsidRDefault="00FE4C42" w:rsidP="00FE4C42">
      <w:pPr>
        <w:numPr>
          <w:ilvl w:val="1"/>
          <w:numId w:val="15"/>
        </w:numPr>
        <w:spacing w:after="200" w:line="276" w:lineRule="auto"/>
        <w:jc w:val="both"/>
        <w:rPr>
          <w:rFonts w:ascii="Bookman Old Style" w:hAnsi="Bookman Old Style" w:cs="Mangal"/>
        </w:rPr>
      </w:pPr>
      <w:r w:rsidRPr="009753A2">
        <w:rPr>
          <w:rFonts w:ascii="Bookman Old Style" w:hAnsi="Bookman Old Style" w:cs="Mangal"/>
          <w:b/>
        </w:rPr>
        <w:t>Routine Tests</w:t>
      </w:r>
      <w:r w:rsidRPr="009753A2">
        <w:rPr>
          <w:rFonts w:ascii="Bookman Old Style" w:hAnsi="Bookman Old Style" w:cs="Mangal"/>
        </w:rPr>
        <w:t>:</w:t>
      </w:r>
    </w:p>
    <w:p w:rsidR="00FE4C42" w:rsidRPr="009753A2" w:rsidRDefault="00FE4C42" w:rsidP="00FE4C42">
      <w:pPr>
        <w:numPr>
          <w:ilvl w:val="0"/>
          <w:numId w:val="18"/>
        </w:numPr>
        <w:spacing w:after="200" w:line="276" w:lineRule="auto"/>
        <w:jc w:val="both"/>
        <w:rPr>
          <w:rFonts w:ascii="Bookman Old Style" w:hAnsi="Bookman Old Style" w:cs="Mangal"/>
        </w:rPr>
      </w:pPr>
      <w:r w:rsidRPr="009753A2">
        <w:rPr>
          <w:rFonts w:ascii="Bookman Old Style" w:hAnsi="Bookman Old Style" w:cs="Mangal"/>
        </w:rPr>
        <w:t>Check to ensure that the joints are as per specification.</w:t>
      </w:r>
    </w:p>
    <w:p w:rsidR="00FE4C42" w:rsidRPr="009753A2" w:rsidRDefault="00FE4C42" w:rsidP="00FE4C42">
      <w:pPr>
        <w:numPr>
          <w:ilvl w:val="0"/>
          <w:numId w:val="18"/>
        </w:numPr>
        <w:spacing w:after="200" w:line="276" w:lineRule="auto"/>
        <w:jc w:val="both"/>
        <w:rPr>
          <w:rFonts w:ascii="Bookman Old Style" w:hAnsi="Bookman Old Style" w:cs="Mangal"/>
        </w:rPr>
      </w:pPr>
      <w:r w:rsidRPr="009753A2">
        <w:rPr>
          <w:rFonts w:ascii="Bookman Old Style" w:hAnsi="Bookman Old Style" w:cs="Mangal"/>
        </w:rPr>
        <w:t xml:space="preserve">Check that there are no cuts </w:t>
      </w:r>
      <w:proofErr w:type="spellStart"/>
      <w:r w:rsidRPr="009753A2">
        <w:rPr>
          <w:rFonts w:ascii="Bookman Old Style" w:hAnsi="Bookman Old Style" w:cs="Mangal"/>
        </w:rPr>
        <w:t>etc</w:t>
      </w:r>
      <w:proofErr w:type="spellEnd"/>
      <w:r w:rsidRPr="009753A2">
        <w:rPr>
          <w:rFonts w:ascii="Bookman Old Style" w:hAnsi="Bookman Old Style" w:cs="Mangal"/>
        </w:rPr>
        <w:t xml:space="preserve"> on the strands.</w:t>
      </w:r>
    </w:p>
    <w:p w:rsidR="00FE4C42" w:rsidRPr="009753A2" w:rsidRDefault="00FE4C42" w:rsidP="00FE4C42">
      <w:pPr>
        <w:numPr>
          <w:ilvl w:val="0"/>
          <w:numId w:val="18"/>
        </w:numPr>
        <w:spacing w:after="200" w:line="276" w:lineRule="auto"/>
        <w:jc w:val="both"/>
        <w:rPr>
          <w:rFonts w:ascii="Bookman Old Style" w:hAnsi="Bookman Old Style" w:cs="Mangal"/>
        </w:rPr>
      </w:pPr>
      <w:r w:rsidRPr="009753A2">
        <w:rPr>
          <w:rFonts w:ascii="Bookman Old Style" w:hAnsi="Bookman Old Style" w:cs="Mangal"/>
        </w:rPr>
        <w:t>All acceptance tests as mentioned in Clause 5.3 above shall be carried out on each coil.</w:t>
      </w:r>
    </w:p>
    <w:p w:rsidR="00FE4C42" w:rsidRPr="009753A2" w:rsidRDefault="00FE4C42" w:rsidP="00FE4C42">
      <w:pPr>
        <w:numPr>
          <w:ilvl w:val="1"/>
          <w:numId w:val="15"/>
        </w:numPr>
        <w:spacing w:after="200" w:line="276" w:lineRule="auto"/>
        <w:jc w:val="both"/>
        <w:rPr>
          <w:rFonts w:ascii="Bookman Old Style" w:hAnsi="Bookman Old Style" w:cs="Mangal"/>
        </w:rPr>
      </w:pPr>
      <w:r w:rsidRPr="009753A2">
        <w:rPr>
          <w:rFonts w:ascii="Bookman Old Style" w:hAnsi="Bookman Old Style" w:cs="Mangal"/>
          <w:b/>
        </w:rPr>
        <w:t>Tests during Manufacture</w:t>
      </w:r>
      <w:r w:rsidRPr="009753A2">
        <w:rPr>
          <w:rFonts w:ascii="Bookman Old Style" w:hAnsi="Bookman Old Style" w:cs="Mangal"/>
        </w:rPr>
        <w:t>:</w:t>
      </w:r>
    </w:p>
    <w:p w:rsidR="00FE4C42" w:rsidRPr="009753A2" w:rsidRDefault="00FE4C42" w:rsidP="00FE4C42">
      <w:pPr>
        <w:numPr>
          <w:ilvl w:val="0"/>
          <w:numId w:val="19"/>
        </w:numPr>
        <w:spacing w:after="200" w:line="276" w:lineRule="auto"/>
        <w:jc w:val="both"/>
        <w:rPr>
          <w:rFonts w:ascii="Bookman Old Style" w:hAnsi="Bookman Old Style" w:cs="Mangal"/>
        </w:rPr>
      </w:pPr>
      <w:r w:rsidRPr="009753A2">
        <w:rPr>
          <w:rFonts w:ascii="Bookman Old Style" w:hAnsi="Bookman Old Style" w:cs="Mangal"/>
        </w:rPr>
        <w:t>Chemical analysis of zinc used</w:t>
      </w:r>
      <w:r w:rsidRPr="009753A2">
        <w:rPr>
          <w:rFonts w:ascii="Bookman Old Style" w:hAnsi="Bookman Old Style" w:cs="Mangal"/>
        </w:rPr>
        <w:tab/>
        <w:t>:  Ref. Test Procedures</w:t>
      </w:r>
    </w:p>
    <w:p w:rsidR="00FE4C42" w:rsidRPr="009753A2" w:rsidRDefault="00FE4C42" w:rsidP="00FE4C42">
      <w:pPr>
        <w:spacing w:line="276" w:lineRule="auto"/>
        <w:ind w:left="1440"/>
        <w:jc w:val="both"/>
        <w:rPr>
          <w:rFonts w:ascii="Bookman Old Style" w:hAnsi="Bookman Old Style" w:cs="Mangal"/>
        </w:rPr>
      </w:pPr>
      <w:r w:rsidRPr="009753A2">
        <w:rPr>
          <w:rFonts w:ascii="Bookman Old Style" w:hAnsi="Bookman Old Style" w:cs="Mangal"/>
        </w:rPr>
        <w:t xml:space="preserve">For making </w:t>
      </w:r>
      <w:proofErr w:type="spellStart"/>
      <w:r w:rsidRPr="009753A2">
        <w:rPr>
          <w:rFonts w:ascii="Bookman Old Style" w:hAnsi="Bookman Old Style" w:cs="Mangal"/>
        </w:rPr>
        <w:t>galvanising</w:t>
      </w:r>
      <w:proofErr w:type="spellEnd"/>
    </w:p>
    <w:p w:rsidR="00FE4C42" w:rsidRPr="009753A2" w:rsidRDefault="00FE4C42" w:rsidP="00FE4C42">
      <w:pPr>
        <w:numPr>
          <w:ilvl w:val="0"/>
          <w:numId w:val="19"/>
        </w:numPr>
        <w:spacing w:after="200" w:line="276" w:lineRule="auto"/>
        <w:jc w:val="both"/>
        <w:rPr>
          <w:rFonts w:ascii="Bookman Old Style" w:hAnsi="Bookman Old Style" w:cs="Mangal"/>
        </w:rPr>
      </w:pPr>
      <w:r w:rsidRPr="009753A2">
        <w:rPr>
          <w:rFonts w:ascii="Bookman Old Style" w:hAnsi="Bookman Old Style" w:cs="Mangal"/>
        </w:rPr>
        <w:t xml:space="preserve">Chemical analysis of </w:t>
      </w:r>
      <w:proofErr w:type="spellStart"/>
      <w:r w:rsidRPr="009753A2">
        <w:rPr>
          <w:rFonts w:ascii="Bookman Old Style" w:hAnsi="Bookman Old Style" w:cs="Mangal"/>
        </w:rPr>
        <w:t>aluminium</w:t>
      </w:r>
      <w:proofErr w:type="spellEnd"/>
      <w:r w:rsidRPr="009753A2">
        <w:rPr>
          <w:rFonts w:ascii="Bookman Old Style" w:hAnsi="Bookman Old Style" w:cs="Mangal"/>
        </w:rPr>
        <w:tab/>
        <w:t>:</w:t>
      </w:r>
      <w:r w:rsidRPr="009753A2">
        <w:rPr>
          <w:rFonts w:ascii="Bookman Old Style" w:hAnsi="Bookman Old Style" w:cs="Mangal"/>
        </w:rPr>
        <w:tab/>
      </w:r>
      <w:r w:rsidRPr="009753A2">
        <w:rPr>
          <w:rFonts w:ascii="Bookman Old Style" w:hAnsi="Bookman Old Style" w:cs="Mangal"/>
        </w:rPr>
        <w:tab/>
        <w:t>- do -</w:t>
      </w:r>
    </w:p>
    <w:p w:rsidR="00FE4C42" w:rsidRPr="009753A2" w:rsidRDefault="00FE4C42" w:rsidP="00FE4C42">
      <w:pPr>
        <w:spacing w:line="276" w:lineRule="auto"/>
        <w:ind w:left="1440"/>
        <w:jc w:val="both"/>
        <w:rPr>
          <w:rFonts w:ascii="Bookman Old Style" w:hAnsi="Bookman Old Style" w:cs="Mangal"/>
        </w:rPr>
      </w:pPr>
      <w:r w:rsidRPr="009753A2">
        <w:rPr>
          <w:rFonts w:ascii="Bookman Old Style" w:hAnsi="Bookman Old Style" w:cs="Mangal"/>
        </w:rPr>
        <w:t xml:space="preserve">Used for making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strands </w:t>
      </w:r>
    </w:p>
    <w:p w:rsidR="00FE4C42" w:rsidRPr="009753A2" w:rsidRDefault="00FE4C42" w:rsidP="00FE4C42">
      <w:pPr>
        <w:numPr>
          <w:ilvl w:val="0"/>
          <w:numId w:val="19"/>
        </w:numPr>
        <w:spacing w:after="200" w:line="276" w:lineRule="auto"/>
        <w:jc w:val="both"/>
        <w:rPr>
          <w:rFonts w:ascii="Bookman Old Style" w:hAnsi="Bookman Old Style" w:cs="Mangal"/>
        </w:rPr>
      </w:pPr>
      <w:r w:rsidRPr="009753A2">
        <w:rPr>
          <w:rFonts w:ascii="Bookman Old Style" w:hAnsi="Bookman Old Style" w:cs="Mangal"/>
        </w:rPr>
        <w:t>Chemical analysis of steel used</w:t>
      </w:r>
      <w:r w:rsidRPr="009753A2">
        <w:rPr>
          <w:rFonts w:ascii="Bookman Old Style" w:hAnsi="Bookman Old Style" w:cs="Mangal"/>
        </w:rPr>
        <w:tab/>
        <w:t>:</w:t>
      </w:r>
      <w:r w:rsidRPr="009753A2">
        <w:rPr>
          <w:rFonts w:ascii="Bookman Old Style" w:hAnsi="Bookman Old Style" w:cs="Mangal"/>
        </w:rPr>
        <w:tab/>
      </w:r>
      <w:r w:rsidRPr="009753A2">
        <w:rPr>
          <w:rFonts w:ascii="Bookman Old Style" w:hAnsi="Bookman Old Style" w:cs="Mangal"/>
        </w:rPr>
        <w:tab/>
        <w:t>- do -</w:t>
      </w:r>
    </w:p>
    <w:p w:rsidR="00FE4C42" w:rsidRPr="009753A2" w:rsidRDefault="00FE4C42" w:rsidP="00FE4C42">
      <w:pPr>
        <w:spacing w:line="276" w:lineRule="auto"/>
        <w:ind w:left="1440"/>
        <w:jc w:val="both"/>
        <w:rPr>
          <w:rFonts w:ascii="Bookman Old Style" w:hAnsi="Bookman Old Style" w:cs="Mangal"/>
        </w:rPr>
      </w:pPr>
      <w:r w:rsidRPr="009753A2">
        <w:rPr>
          <w:rFonts w:ascii="Bookman Old Style" w:hAnsi="Bookman Old Style" w:cs="Mangal"/>
        </w:rPr>
        <w:t>For making steel strands</w:t>
      </w:r>
    </w:p>
    <w:p w:rsidR="00FE4C42" w:rsidRPr="009753A2" w:rsidRDefault="00FE4C42" w:rsidP="00FE4C42">
      <w:pPr>
        <w:numPr>
          <w:ilvl w:val="1"/>
          <w:numId w:val="15"/>
        </w:numPr>
        <w:spacing w:after="200" w:line="276" w:lineRule="auto"/>
        <w:jc w:val="both"/>
        <w:rPr>
          <w:rFonts w:ascii="Bookman Old Style" w:hAnsi="Bookman Old Style" w:cs="Mangal"/>
        </w:rPr>
      </w:pPr>
      <w:r w:rsidRPr="009753A2">
        <w:rPr>
          <w:rFonts w:ascii="Bookman Old Style" w:hAnsi="Bookman Old Style" w:cs="Mangal"/>
          <w:b/>
        </w:rPr>
        <w:t>Testing Expenses</w:t>
      </w:r>
      <w:r w:rsidRPr="009753A2">
        <w:rPr>
          <w:rFonts w:ascii="Bookman Old Style" w:hAnsi="Bookman Old Style" w:cs="Mangal"/>
        </w:rPr>
        <w:t>:</w:t>
      </w:r>
    </w:p>
    <w:p w:rsidR="00FE4C42" w:rsidRPr="009753A2" w:rsidRDefault="00FE4C42" w:rsidP="00FE4C42">
      <w:pPr>
        <w:numPr>
          <w:ilvl w:val="2"/>
          <w:numId w:val="20"/>
        </w:numPr>
        <w:spacing w:after="200" w:line="276" w:lineRule="auto"/>
        <w:jc w:val="both"/>
        <w:rPr>
          <w:rFonts w:ascii="Bookman Old Style" w:hAnsi="Bookman Old Style" w:cs="Mangal"/>
        </w:rPr>
      </w:pPr>
      <w:r w:rsidRPr="009753A2">
        <w:rPr>
          <w:rFonts w:ascii="Bookman Old Style" w:hAnsi="Bookman Old Style" w:cs="Mangal"/>
        </w:rPr>
        <w:t>The testing charges for the type tests specified shall be indicated separately in the prescribed schedule.</w:t>
      </w:r>
    </w:p>
    <w:p w:rsidR="00FE4C42" w:rsidRPr="009753A2" w:rsidRDefault="00FE4C42" w:rsidP="00FE4C42">
      <w:pPr>
        <w:numPr>
          <w:ilvl w:val="2"/>
          <w:numId w:val="20"/>
        </w:numPr>
        <w:spacing w:after="200" w:line="276" w:lineRule="auto"/>
        <w:jc w:val="both"/>
        <w:rPr>
          <w:rFonts w:ascii="Bookman Old Style" w:hAnsi="Bookman Old Style" w:cs="Mangal"/>
        </w:rPr>
      </w:pPr>
      <w:r w:rsidRPr="009753A2">
        <w:rPr>
          <w:rFonts w:ascii="Bookman Old Style" w:hAnsi="Bookman Old Style" w:cs="Mangal"/>
        </w:rPr>
        <w:t>The Bidder shall indicate the type test charges for each type test separately.  In case the same are not mentioned then the charges are deemed to have been included in the quoted rates of materials.</w:t>
      </w:r>
    </w:p>
    <w:p w:rsidR="00FE4C42" w:rsidRPr="009753A2" w:rsidRDefault="00FE4C42" w:rsidP="00FE4C42">
      <w:pPr>
        <w:numPr>
          <w:ilvl w:val="2"/>
          <w:numId w:val="20"/>
        </w:numPr>
        <w:spacing w:after="200" w:line="276" w:lineRule="auto"/>
        <w:jc w:val="both"/>
        <w:rPr>
          <w:rFonts w:ascii="Bookman Old Style" w:hAnsi="Bookman Old Style" w:cs="Mangal"/>
        </w:rPr>
      </w:pPr>
      <w:r w:rsidRPr="009753A2">
        <w:rPr>
          <w:rFonts w:ascii="Bookman Old Style" w:hAnsi="Bookman Old Style" w:cs="Mangal"/>
        </w:rPr>
        <w:t xml:space="preserve">In case of failure in any type test, the Bidder is either required to modify the design of the material or repeat the particular type test three times successfully at his own expenses.  The decision </w:t>
      </w:r>
      <w:r w:rsidRPr="009753A2">
        <w:rPr>
          <w:rFonts w:ascii="Bookman Old Style" w:hAnsi="Bookman Old Style" w:cs="Mangal"/>
        </w:rPr>
        <w:lastRenderedPageBreak/>
        <w:t>of the purchaser in this regard shall be final and binding.  The type tests are to be conducted irrespective of whether the same have been conducted earlier or not.</w:t>
      </w:r>
    </w:p>
    <w:p w:rsidR="00FE4C42" w:rsidRPr="009753A2" w:rsidRDefault="00FE4C42" w:rsidP="00FE4C42">
      <w:pPr>
        <w:numPr>
          <w:ilvl w:val="2"/>
          <w:numId w:val="20"/>
        </w:numPr>
        <w:spacing w:after="200" w:line="276" w:lineRule="auto"/>
        <w:jc w:val="both"/>
        <w:rPr>
          <w:rFonts w:ascii="Bookman Old Style" w:hAnsi="Bookman Old Style" w:cs="Mangal"/>
        </w:rPr>
      </w:pPr>
      <w:r w:rsidRPr="009753A2">
        <w:rPr>
          <w:rFonts w:ascii="Bookman Old Style" w:hAnsi="Bookman Old Style" w:cs="Mangal"/>
        </w:rPr>
        <w:t>Bidder shall indicate the laboratories in which he proposes to conduct the type tests.  He shall ensure that the tests can be completed in these laboratories within the time schedule guaranteed by him in the appropriate schedule.</w:t>
      </w:r>
    </w:p>
    <w:p w:rsidR="00FE4C42" w:rsidRPr="009753A2" w:rsidRDefault="00FE4C42" w:rsidP="00FE4C42">
      <w:pPr>
        <w:numPr>
          <w:ilvl w:val="2"/>
          <w:numId w:val="20"/>
        </w:numPr>
        <w:spacing w:after="200" w:line="276" w:lineRule="auto"/>
        <w:jc w:val="both"/>
        <w:rPr>
          <w:rFonts w:ascii="Bookman Old Style" w:hAnsi="Bookman Old Style" w:cs="Mangal"/>
        </w:rPr>
      </w:pPr>
      <w:r w:rsidRPr="009753A2">
        <w:rPr>
          <w:rFonts w:ascii="Bookman Old Style" w:hAnsi="Bookman Old Style" w:cs="Mangal"/>
        </w:rPr>
        <w:t>The entire cost of testing for the acceptance and routine tests and tests during manufacture specified herein shall be treated as included in the quoted unit price of conductor, except for the expenses of the inspector/ purchaser’s representative.</w:t>
      </w:r>
    </w:p>
    <w:p w:rsidR="00FE4C42" w:rsidRDefault="00FE4C42" w:rsidP="00FE4C42">
      <w:pPr>
        <w:numPr>
          <w:ilvl w:val="2"/>
          <w:numId w:val="20"/>
        </w:numPr>
        <w:spacing w:after="200" w:line="276" w:lineRule="auto"/>
        <w:jc w:val="both"/>
        <w:rPr>
          <w:rFonts w:ascii="Bookman Old Style" w:hAnsi="Bookman Old Style" w:cs="Mangal"/>
        </w:rPr>
      </w:pPr>
      <w:r w:rsidRPr="009753A2">
        <w:rPr>
          <w:rFonts w:ascii="Bookman Old Style" w:hAnsi="Bookman Old Style" w:cs="Mangal"/>
        </w:rPr>
        <w:t>The prices quoted by the bidder towards conductance of type test</w:t>
      </w:r>
      <w:r>
        <w:rPr>
          <w:rFonts w:ascii="Bookman Old Style" w:hAnsi="Bookman Old Style" w:cs="Mangal"/>
        </w:rPr>
        <w:t>s</w:t>
      </w:r>
      <w:r w:rsidRPr="009753A2">
        <w:rPr>
          <w:rFonts w:ascii="Bookman Old Style" w:hAnsi="Bookman Old Style" w:cs="Mangal"/>
        </w:rPr>
        <w:t xml:space="preserve"> shall </w:t>
      </w:r>
      <w:r w:rsidRPr="0068009D">
        <w:rPr>
          <w:rFonts w:ascii="Bookman Old Style" w:hAnsi="Bookman Old Style" w:cs="Mangal"/>
          <w:highlight w:val="yellow"/>
        </w:rPr>
        <w:t>not</w:t>
      </w:r>
      <w:r>
        <w:rPr>
          <w:rFonts w:ascii="Bookman Old Style" w:hAnsi="Bookman Old Style" w:cs="Mangal"/>
        </w:rPr>
        <w:t xml:space="preserve"> </w:t>
      </w:r>
      <w:r w:rsidRPr="009753A2">
        <w:rPr>
          <w:rFonts w:ascii="Bookman Old Style" w:hAnsi="Bookman Old Style" w:cs="Mangal"/>
        </w:rPr>
        <w:t>be taken into consideration for bid evaluation.</w:t>
      </w:r>
    </w:p>
    <w:p w:rsidR="00FE4C42" w:rsidRPr="00A47422" w:rsidRDefault="00FE4C42" w:rsidP="00FE4C42">
      <w:pPr>
        <w:spacing w:after="200" w:line="276" w:lineRule="auto"/>
        <w:jc w:val="both"/>
        <w:rPr>
          <w:rFonts w:ascii="Bookman Old Style" w:hAnsi="Bookman Old Style" w:cs="Mangal"/>
          <w:color w:val="FF0000"/>
        </w:rPr>
      </w:pPr>
      <w:r w:rsidRPr="00A47422">
        <w:rPr>
          <w:rFonts w:ascii="Bookman Old Style" w:hAnsi="Bookman Old Style" w:cs="Mangal"/>
          <w:color w:val="FF0000"/>
        </w:rPr>
        <w:t>NOTE: The Type Test / Special Tests, if repeated at the ins</w:t>
      </w:r>
      <w:r>
        <w:rPr>
          <w:rFonts w:ascii="Bookman Old Style" w:hAnsi="Bookman Old Style" w:cs="Mangal"/>
          <w:color w:val="FF0000"/>
        </w:rPr>
        <w:t>is</w:t>
      </w:r>
      <w:r w:rsidRPr="00A47422">
        <w:rPr>
          <w:rFonts w:ascii="Bookman Old Style" w:hAnsi="Bookman Old Style" w:cs="Mangal"/>
          <w:color w:val="FF0000"/>
        </w:rPr>
        <w:t>tence of owner, the applicable testing charges shall be paid by the successful Bidder upfront to the laboratory and the same shall be reimbursable by KPTCL as per actuals on submission of Bills along with proof of payment and on successful completion of all the Type Tests, specified and on approval of the same by the owner.</w:t>
      </w:r>
    </w:p>
    <w:p w:rsidR="00FE4C42" w:rsidRPr="00A47422" w:rsidRDefault="00FE4C42" w:rsidP="00FE4C42">
      <w:pPr>
        <w:spacing w:after="200" w:line="276" w:lineRule="auto"/>
        <w:jc w:val="both"/>
        <w:rPr>
          <w:rFonts w:ascii="Bookman Old Style" w:hAnsi="Bookman Old Style" w:cs="Mangal"/>
          <w:color w:val="FF0000"/>
        </w:rPr>
      </w:pPr>
      <w:r w:rsidRPr="00A47422">
        <w:rPr>
          <w:rFonts w:ascii="Bookman Old Style" w:hAnsi="Bookman Old Style" w:cs="Mangal"/>
          <w:color w:val="FF0000"/>
        </w:rPr>
        <w:t xml:space="preserve">In case equipment/material fails in the type tests during testing then the testing charges paid by the Bidder to the laboratory will not be reimbursed by KPTCL. </w:t>
      </w:r>
    </w:p>
    <w:p w:rsidR="00FE4C42" w:rsidRDefault="00FE4C42" w:rsidP="00FE4C42">
      <w:pPr>
        <w:spacing w:after="200" w:line="276" w:lineRule="auto"/>
        <w:jc w:val="both"/>
        <w:rPr>
          <w:rFonts w:ascii="Bookman Old Style" w:hAnsi="Bookman Old Style" w:cs="Mangal"/>
          <w:color w:val="FF0000"/>
        </w:rPr>
      </w:pPr>
      <w:r w:rsidRPr="008426BC">
        <w:rPr>
          <w:rFonts w:ascii="Bookman Old Style" w:hAnsi="Bookman Old Style" w:cs="Mangal"/>
          <w:bCs/>
          <w:color w:val="FF0000"/>
        </w:rPr>
        <w:t xml:space="preserve">The above clause is applicable for all the </w:t>
      </w:r>
      <w:proofErr w:type="spellStart"/>
      <w:r w:rsidRPr="008426BC">
        <w:rPr>
          <w:rFonts w:ascii="Bookman Old Style" w:hAnsi="Bookman Old Style" w:cs="Mangal"/>
          <w:bCs/>
          <w:color w:val="FF0000"/>
        </w:rPr>
        <w:t>equipments</w:t>
      </w:r>
      <w:proofErr w:type="spellEnd"/>
      <w:r w:rsidRPr="008426BC">
        <w:rPr>
          <w:rFonts w:ascii="Bookman Old Style" w:hAnsi="Bookman Old Style" w:cs="Mangal"/>
          <w:bCs/>
          <w:color w:val="FF0000"/>
        </w:rPr>
        <w:t xml:space="preserve"> /materials, in case, the Type Test/Special </w:t>
      </w:r>
      <w:proofErr w:type="gramStart"/>
      <w:r w:rsidRPr="008426BC">
        <w:rPr>
          <w:rFonts w:ascii="Bookman Old Style" w:hAnsi="Bookman Old Style" w:cs="Mangal"/>
          <w:bCs/>
          <w:color w:val="FF0000"/>
        </w:rPr>
        <w:t>Tests,</w:t>
      </w:r>
      <w:proofErr w:type="gramEnd"/>
      <w:r w:rsidRPr="008426BC">
        <w:rPr>
          <w:rFonts w:ascii="Bookman Old Style" w:hAnsi="Bookman Old Style" w:cs="Mangal"/>
          <w:bCs/>
          <w:color w:val="FF0000"/>
        </w:rPr>
        <w:t xml:space="preserve"> are repeated at the insist</w:t>
      </w:r>
      <w:r>
        <w:rPr>
          <w:rFonts w:ascii="Bookman Old Style" w:hAnsi="Bookman Old Style" w:cs="Mangal"/>
          <w:bCs/>
          <w:color w:val="FF0000"/>
        </w:rPr>
        <w:t>e</w:t>
      </w:r>
      <w:r w:rsidRPr="008426BC">
        <w:rPr>
          <w:rFonts w:ascii="Bookman Old Style" w:hAnsi="Bookman Old Style" w:cs="Mangal"/>
          <w:bCs/>
          <w:color w:val="FF0000"/>
        </w:rPr>
        <w:t>nce of owner (KPTCL).</w:t>
      </w:r>
    </w:p>
    <w:p w:rsidR="00FE4C42" w:rsidRPr="009753A2" w:rsidRDefault="00FE4C42" w:rsidP="00FE4C42">
      <w:pPr>
        <w:numPr>
          <w:ilvl w:val="1"/>
          <w:numId w:val="15"/>
        </w:numPr>
        <w:spacing w:after="200" w:line="276" w:lineRule="auto"/>
        <w:jc w:val="both"/>
        <w:rPr>
          <w:rFonts w:ascii="Bookman Old Style" w:hAnsi="Bookman Old Style" w:cs="Mangal"/>
        </w:rPr>
      </w:pPr>
      <w:r w:rsidRPr="009753A2">
        <w:rPr>
          <w:rFonts w:ascii="Bookman Old Style" w:hAnsi="Bookman Old Style" w:cs="Mangal"/>
          <w:b/>
        </w:rPr>
        <w:t>Additional Tests</w:t>
      </w:r>
      <w:r w:rsidRPr="009753A2">
        <w:rPr>
          <w:rFonts w:ascii="Bookman Old Style" w:hAnsi="Bookman Old Style" w:cs="Mangal"/>
        </w:rPr>
        <w:t>:</w:t>
      </w:r>
    </w:p>
    <w:p w:rsidR="00FE4C42" w:rsidRDefault="00FE4C42" w:rsidP="00FE4C42">
      <w:pPr>
        <w:spacing w:line="276" w:lineRule="auto"/>
        <w:ind w:left="1080"/>
        <w:jc w:val="both"/>
        <w:rPr>
          <w:rFonts w:ascii="Bookman Old Style" w:hAnsi="Bookman Old Style" w:cs="Mangal"/>
        </w:rPr>
      </w:pPr>
      <w:r w:rsidRPr="009753A2">
        <w:rPr>
          <w:rFonts w:ascii="Bookman Old Style" w:hAnsi="Bookman Old Style" w:cs="Mangal"/>
        </w:rPr>
        <w:t>The purchaser reserves the right of having at his own expenses any other test(s) of reasonable nature carried out at supplier’s premises, at site, or in any other place in addition to the aforesaid type, acceptance and routine tests to satisfy himself that the material comply with the specifications.</w:t>
      </w:r>
    </w:p>
    <w:p w:rsidR="00FE4C42" w:rsidRPr="009753A2" w:rsidRDefault="00FE4C42" w:rsidP="00FE4C42">
      <w:pPr>
        <w:spacing w:line="276" w:lineRule="auto"/>
        <w:ind w:left="1080"/>
        <w:jc w:val="both"/>
        <w:rPr>
          <w:rFonts w:ascii="Bookman Old Style" w:hAnsi="Bookman Old Style" w:cs="Mangal"/>
        </w:rPr>
      </w:pPr>
    </w:p>
    <w:p w:rsidR="00FE4C42" w:rsidRPr="009753A2" w:rsidRDefault="00FE4C42" w:rsidP="00FE4C42">
      <w:pPr>
        <w:numPr>
          <w:ilvl w:val="1"/>
          <w:numId w:val="15"/>
        </w:numPr>
        <w:spacing w:after="200" w:line="276" w:lineRule="auto"/>
        <w:jc w:val="both"/>
        <w:rPr>
          <w:rFonts w:ascii="Bookman Old Style" w:hAnsi="Bookman Old Style" w:cs="Mangal"/>
        </w:rPr>
      </w:pPr>
      <w:r w:rsidRPr="009753A2">
        <w:rPr>
          <w:rFonts w:ascii="Bookman Old Style" w:hAnsi="Bookman Old Style" w:cs="Mangal"/>
          <w:b/>
        </w:rPr>
        <w:t>Sample Batch for type testing</w:t>
      </w:r>
      <w:r w:rsidRPr="009753A2">
        <w:rPr>
          <w:rFonts w:ascii="Bookman Old Style" w:hAnsi="Bookman Old Style" w:cs="Mangal"/>
        </w:rPr>
        <w:t>:</w:t>
      </w:r>
    </w:p>
    <w:p w:rsidR="00FE4C42" w:rsidRPr="009753A2" w:rsidRDefault="00FE4C42" w:rsidP="00FE4C42">
      <w:pPr>
        <w:numPr>
          <w:ilvl w:val="2"/>
          <w:numId w:val="40"/>
        </w:numPr>
        <w:spacing w:after="200" w:line="276" w:lineRule="auto"/>
        <w:ind w:left="1134" w:hanging="1134"/>
        <w:jc w:val="both"/>
        <w:rPr>
          <w:rFonts w:ascii="Bookman Old Style" w:hAnsi="Bookman Old Style" w:cs="Mangal"/>
        </w:rPr>
      </w:pPr>
      <w:r>
        <w:rPr>
          <w:rFonts w:ascii="Bookman Old Style" w:hAnsi="Bookman Old Style" w:cs="Mangal"/>
        </w:rPr>
        <w:lastRenderedPageBreak/>
        <w:t xml:space="preserve">    </w:t>
      </w:r>
      <w:r w:rsidRPr="009753A2">
        <w:rPr>
          <w:rFonts w:ascii="Bookman Old Style" w:hAnsi="Bookman Old Style" w:cs="Mangal"/>
        </w:rPr>
        <w:t>The supplier shall offer at least three (3) drums for selection of samples required for conducting all the type tests.</w:t>
      </w:r>
    </w:p>
    <w:p w:rsidR="00FE4C42" w:rsidRPr="009753A2" w:rsidRDefault="00FE4C42" w:rsidP="00FE4C42">
      <w:pPr>
        <w:numPr>
          <w:ilvl w:val="2"/>
          <w:numId w:val="40"/>
        </w:numPr>
        <w:spacing w:after="200" w:line="276" w:lineRule="auto"/>
        <w:ind w:left="1134" w:hanging="1134"/>
        <w:jc w:val="both"/>
        <w:rPr>
          <w:rFonts w:ascii="Bookman Old Style" w:hAnsi="Bookman Old Style" w:cs="Mangal"/>
        </w:rPr>
      </w:pPr>
      <w:r w:rsidRPr="009753A2">
        <w:rPr>
          <w:rFonts w:ascii="Bookman Old Style" w:hAnsi="Bookman Old Style" w:cs="Mangal"/>
        </w:rPr>
        <w:t xml:space="preserve">The supplier is required to carry out all the acceptance tests successfully in the presence of purchaser’s representative before </w:t>
      </w:r>
      <w:r w:rsidR="00383038" w:rsidRPr="009753A2">
        <w:rPr>
          <w:rFonts w:ascii="Bookman Old Style" w:hAnsi="Bookman Old Style" w:cs="Mangal"/>
        </w:rPr>
        <w:t>dispatch</w:t>
      </w:r>
      <w:r w:rsidRPr="009753A2">
        <w:rPr>
          <w:rFonts w:ascii="Bookman Old Style" w:hAnsi="Bookman Old Style" w:cs="Mangal"/>
        </w:rPr>
        <w:t>.</w:t>
      </w:r>
    </w:p>
    <w:p w:rsidR="00FE4C42" w:rsidRPr="009753A2" w:rsidRDefault="00FE4C42" w:rsidP="00FE4C42">
      <w:pPr>
        <w:numPr>
          <w:ilvl w:val="1"/>
          <w:numId w:val="40"/>
        </w:numPr>
        <w:spacing w:after="200" w:line="276" w:lineRule="auto"/>
        <w:ind w:left="1134" w:hanging="1080"/>
        <w:jc w:val="both"/>
        <w:rPr>
          <w:rFonts w:ascii="Bookman Old Style" w:hAnsi="Bookman Old Style" w:cs="Mangal"/>
        </w:rPr>
      </w:pPr>
      <w:r w:rsidRPr="009753A2">
        <w:rPr>
          <w:rFonts w:ascii="Bookman Old Style" w:hAnsi="Bookman Old Style" w:cs="Mangal"/>
          <w:b/>
        </w:rPr>
        <w:t>Test Reports</w:t>
      </w:r>
      <w:r w:rsidRPr="009753A2">
        <w:rPr>
          <w:rFonts w:ascii="Bookman Old Style" w:hAnsi="Bookman Old Style" w:cs="Mangal"/>
        </w:rPr>
        <w:t>:</w:t>
      </w:r>
    </w:p>
    <w:p w:rsidR="00FE4C42" w:rsidRPr="009753A2" w:rsidRDefault="00FE4C42" w:rsidP="006E6F0D">
      <w:pPr>
        <w:numPr>
          <w:ilvl w:val="2"/>
          <w:numId w:val="40"/>
        </w:numPr>
        <w:spacing w:after="200" w:line="276" w:lineRule="auto"/>
        <w:ind w:left="1134" w:hanging="1134"/>
        <w:jc w:val="both"/>
        <w:rPr>
          <w:rFonts w:ascii="Bookman Old Style" w:hAnsi="Bookman Old Style" w:cs="Mangal"/>
        </w:rPr>
      </w:pPr>
      <w:r w:rsidRPr="009753A2">
        <w:rPr>
          <w:rFonts w:ascii="Bookman Old Style" w:hAnsi="Bookman Old Style" w:cs="Mangal"/>
        </w:rPr>
        <w:t>Four copies of type test reports shall be furnished to the Purchaser within one month of conducting the tests.  One copy will be returned duly certified by the purchaser to the supplier within three weeks thereafter and on receipt of the same supplier shall commence with the commercial production of the conductor.</w:t>
      </w:r>
    </w:p>
    <w:p w:rsidR="00FE4C42" w:rsidRPr="009753A2" w:rsidRDefault="00FE4C42" w:rsidP="00FE4C42">
      <w:pPr>
        <w:numPr>
          <w:ilvl w:val="2"/>
          <w:numId w:val="40"/>
        </w:numPr>
        <w:spacing w:after="200" w:line="276" w:lineRule="auto"/>
        <w:ind w:left="1134" w:hanging="1134"/>
        <w:jc w:val="both"/>
        <w:rPr>
          <w:rFonts w:ascii="Bookman Old Style" w:hAnsi="Bookman Old Style" w:cs="Mangal"/>
        </w:rPr>
      </w:pPr>
      <w:r w:rsidRPr="009753A2">
        <w:rPr>
          <w:rFonts w:ascii="Bookman Old Style" w:hAnsi="Bookman Old Style" w:cs="Mangal"/>
        </w:rPr>
        <w:t xml:space="preserve">Four copies of acceptance test reports shall be furnished to the purchaser.  One copy will be returned, duly certified by the Purchaser and only thereafter shall the conductor be </w:t>
      </w:r>
      <w:r w:rsidR="00383038" w:rsidRPr="009753A2">
        <w:rPr>
          <w:rFonts w:ascii="Bookman Old Style" w:hAnsi="Bookman Old Style" w:cs="Mangal"/>
        </w:rPr>
        <w:t>dispatched</w:t>
      </w:r>
      <w:r w:rsidRPr="009753A2">
        <w:rPr>
          <w:rFonts w:ascii="Bookman Old Style" w:hAnsi="Bookman Old Style" w:cs="Mangal"/>
        </w:rPr>
        <w:t>.</w:t>
      </w:r>
    </w:p>
    <w:p w:rsidR="00FE4C42" w:rsidRPr="009753A2" w:rsidRDefault="00FE4C42" w:rsidP="00FE4C42">
      <w:pPr>
        <w:numPr>
          <w:ilvl w:val="2"/>
          <w:numId w:val="40"/>
        </w:numPr>
        <w:spacing w:after="200" w:line="276" w:lineRule="auto"/>
        <w:ind w:left="1134" w:hanging="1134"/>
        <w:jc w:val="both"/>
        <w:rPr>
          <w:rFonts w:ascii="Bookman Old Style" w:hAnsi="Bookman Old Style" w:cs="Mangal"/>
        </w:rPr>
      </w:pPr>
      <w:r>
        <w:rPr>
          <w:rFonts w:ascii="Bookman Old Style" w:hAnsi="Bookman Old Style" w:cs="Mangal"/>
        </w:rPr>
        <w:t xml:space="preserve"> </w:t>
      </w:r>
      <w:r w:rsidRPr="009753A2">
        <w:rPr>
          <w:rFonts w:ascii="Bookman Old Style" w:hAnsi="Bookman Old Style" w:cs="Mangal"/>
        </w:rPr>
        <w:t>All records of routine test reports shall be maintained by the supplier at his works for periodic inspection by the purchaser.</w:t>
      </w:r>
    </w:p>
    <w:p w:rsidR="00FE4C42" w:rsidRPr="009753A2" w:rsidRDefault="00FE4C42" w:rsidP="00FE4C42">
      <w:pPr>
        <w:numPr>
          <w:ilvl w:val="2"/>
          <w:numId w:val="40"/>
        </w:numPr>
        <w:spacing w:after="200" w:line="276" w:lineRule="auto"/>
        <w:ind w:left="1276" w:hanging="1276"/>
        <w:jc w:val="both"/>
        <w:rPr>
          <w:rFonts w:ascii="Bookman Old Style" w:hAnsi="Bookman Old Style" w:cs="Mangal"/>
        </w:rPr>
      </w:pPr>
      <w:r w:rsidRPr="009753A2">
        <w:rPr>
          <w:rFonts w:ascii="Bookman Old Style" w:hAnsi="Bookman Old Style" w:cs="Mangal"/>
        </w:rPr>
        <w:t>All test reports of tests conducted during manufacture shall be maintained by the supplier.  These shall be produced for verification as and when required for by the purchaser.</w:t>
      </w:r>
    </w:p>
    <w:p w:rsidR="00FE4C42" w:rsidRPr="009753A2" w:rsidRDefault="00FE4C42" w:rsidP="00FE4C42">
      <w:pPr>
        <w:numPr>
          <w:ilvl w:val="1"/>
          <w:numId w:val="40"/>
        </w:numPr>
        <w:spacing w:after="200" w:line="276" w:lineRule="auto"/>
        <w:ind w:left="851" w:hanging="851"/>
        <w:jc w:val="both"/>
        <w:rPr>
          <w:rFonts w:ascii="Bookman Old Style" w:hAnsi="Bookman Old Style" w:cs="Mangal"/>
        </w:rPr>
      </w:pPr>
      <w:r w:rsidRPr="009753A2">
        <w:rPr>
          <w:rFonts w:ascii="Bookman Old Style" w:hAnsi="Bookman Old Style" w:cs="Mangal"/>
          <w:b/>
        </w:rPr>
        <w:t>Test Facilities</w:t>
      </w:r>
      <w:r w:rsidRPr="009753A2">
        <w:rPr>
          <w:rFonts w:ascii="Bookman Old Style" w:hAnsi="Bookman Old Style" w:cs="Mangal"/>
        </w:rPr>
        <w:t>:</w:t>
      </w:r>
    </w:p>
    <w:p w:rsidR="00FE4C42" w:rsidRPr="009753A2" w:rsidRDefault="00FE4C42" w:rsidP="00FE4C42">
      <w:pPr>
        <w:numPr>
          <w:ilvl w:val="2"/>
          <w:numId w:val="23"/>
        </w:numPr>
        <w:spacing w:after="200" w:line="276" w:lineRule="auto"/>
        <w:jc w:val="both"/>
        <w:rPr>
          <w:rFonts w:ascii="Bookman Old Style" w:hAnsi="Bookman Old Style" w:cs="Mangal"/>
        </w:rPr>
      </w:pPr>
      <w:r w:rsidRPr="009753A2">
        <w:rPr>
          <w:rFonts w:ascii="Bookman Old Style" w:hAnsi="Bookman Old Style" w:cs="Mangal"/>
        </w:rPr>
        <w:t>The following additional test facilities shall be available at Supplier’s works:</w:t>
      </w:r>
    </w:p>
    <w:p w:rsidR="00FE4C42" w:rsidRPr="009753A2" w:rsidRDefault="00FE4C42" w:rsidP="00FE4C42">
      <w:pPr>
        <w:numPr>
          <w:ilvl w:val="0"/>
          <w:numId w:val="24"/>
        </w:numPr>
        <w:spacing w:after="200" w:line="276" w:lineRule="auto"/>
        <w:jc w:val="both"/>
        <w:rPr>
          <w:rFonts w:ascii="Bookman Old Style" w:hAnsi="Bookman Old Style" w:cs="Mangal"/>
        </w:rPr>
      </w:pPr>
      <w:r w:rsidRPr="009753A2">
        <w:rPr>
          <w:rFonts w:ascii="Bookman Old Style" w:hAnsi="Bookman Old Style" w:cs="Mangal"/>
        </w:rPr>
        <w:t>Calibration of various testing and measuring equipment including tensile testing machine resistance measurement facilities, burette, thermometer, barometer etc.</w:t>
      </w:r>
    </w:p>
    <w:p w:rsidR="00FE4C42" w:rsidRPr="009753A2" w:rsidRDefault="00FE4C42" w:rsidP="00FE4C42">
      <w:pPr>
        <w:numPr>
          <w:ilvl w:val="0"/>
          <w:numId w:val="24"/>
        </w:numPr>
        <w:spacing w:after="200" w:line="276" w:lineRule="auto"/>
        <w:jc w:val="both"/>
        <w:rPr>
          <w:rFonts w:ascii="Bookman Old Style" w:hAnsi="Bookman Old Style" w:cs="Mangal"/>
        </w:rPr>
      </w:pPr>
      <w:r w:rsidRPr="009753A2">
        <w:rPr>
          <w:rFonts w:ascii="Bookman Old Style" w:hAnsi="Bookman Old Style" w:cs="Mangal"/>
        </w:rPr>
        <w:t>Standard resistance for calibration of resistance bridges.</w:t>
      </w:r>
    </w:p>
    <w:p w:rsidR="00FE4C42" w:rsidRPr="009753A2" w:rsidRDefault="00FE4C42" w:rsidP="00FE4C42">
      <w:pPr>
        <w:numPr>
          <w:ilvl w:val="0"/>
          <w:numId w:val="24"/>
        </w:numPr>
        <w:spacing w:after="200" w:line="276" w:lineRule="auto"/>
        <w:jc w:val="both"/>
        <w:rPr>
          <w:rFonts w:ascii="Bookman Old Style" w:hAnsi="Bookman Old Style" w:cs="Mangal"/>
        </w:rPr>
      </w:pPr>
      <w:r w:rsidRPr="009753A2">
        <w:rPr>
          <w:rFonts w:ascii="Bookman Old Style" w:hAnsi="Bookman Old Style" w:cs="Mangal"/>
        </w:rPr>
        <w:t xml:space="preserve">Finished conductor shall be checked for length verification and surface finish on separate rewinding machine at reduced speed (variable from 8 to 16 </w:t>
      </w:r>
      <w:proofErr w:type="spellStart"/>
      <w:r w:rsidRPr="009753A2">
        <w:rPr>
          <w:rFonts w:ascii="Bookman Old Style" w:hAnsi="Bookman Old Style" w:cs="Mangal"/>
        </w:rPr>
        <w:t>metres</w:t>
      </w:r>
      <w:proofErr w:type="spellEnd"/>
      <w:r w:rsidRPr="009753A2">
        <w:rPr>
          <w:rFonts w:ascii="Bookman Old Style" w:hAnsi="Bookman Old Style" w:cs="Mangal"/>
        </w:rPr>
        <w:t xml:space="preserve"> per minute).  The rewinding facilities shall have appropriate clutch system </w:t>
      </w:r>
      <w:r w:rsidRPr="009753A2">
        <w:rPr>
          <w:rFonts w:ascii="Bookman Old Style" w:hAnsi="Bookman Old Style" w:cs="Mangal"/>
        </w:rPr>
        <w:lastRenderedPageBreak/>
        <w:t xml:space="preserve">and free of vibrations, jerks </w:t>
      </w:r>
      <w:proofErr w:type="spellStart"/>
      <w:r w:rsidRPr="009753A2">
        <w:rPr>
          <w:rFonts w:ascii="Bookman Old Style" w:hAnsi="Bookman Old Style" w:cs="Mangal"/>
        </w:rPr>
        <w:t>etc</w:t>
      </w:r>
      <w:proofErr w:type="spellEnd"/>
      <w:r w:rsidRPr="009753A2">
        <w:rPr>
          <w:rFonts w:ascii="Bookman Old Style" w:hAnsi="Bookman Old Style" w:cs="Mangal"/>
        </w:rPr>
        <w:t xml:space="preserve"> with transverse layering facilities.</w:t>
      </w:r>
    </w:p>
    <w:p w:rsidR="00FE4C42" w:rsidRPr="009753A2" w:rsidRDefault="00FE4C42" w:rsidP="00FE4C42">
      <w:pPr>
        <w:numPr>
          <w:ilvl w:val="0"/>
          <w:numId w:val="1"/>
        </w:numPr>
        <w:tabs>
          <w:tab w:val="clear" w:pos="1080"/>
          <w:tab w:val="num" w:pos="851"/>
        </w:tabs>
        <w:spacing w:after="200" w:line="276" w:lineRule="auto"/>
        <w:rPr>
          <w:rFonts w:ascii="Bookman Old Style" w:hAnsi="Bookman Old Style" w:cs="Mangal"/>
        </w:rPr>
      </w:pPr>
      <w:r w:rsidRPr="009753A2">
        <w:rPr>
          <w:rFonts w:ascii="Bookman Old Style" w:hAnsi="Bookman Old Style" w:cs="Mangal"/>
          <w:b/>
        </w:rPr>
        <w:t>Inspection</w:t>
      </w:r>
      <w:r w:rsidRPr="009753A2">
        <w:rPr>
          <w:rFonts w:ascii="Bookman Old Style" w:hAnsi="Bookman Old Style" w:cs="Mangal"/>
        </w:rPr>
        <w:t>:</w:t>
      </w:r>
    </w:p>
    <w:p w:rsidR="00FE4C42" w:rsidRPr="009753A2" w:rsidRDefault="00FE4C42" w:rsidP="00FE4C42">
      <w:pPr>
        <w:spacing w:line="276" w:lineRule="auto"/>
        <w:ind w:left="720" w:hanging="720"/>
        <w:jc w:val="both"/>
        <w:rPr>
          <w:rFonts w:ascii="Bookman Old Style" w:hAnsi="Bookman Old Style" w:cs="Mangal"/>
        </w:rPr>
      </w:pPr>
      <w:r w:rsidRPr="009753A2">
        <w:rPr>
          <w:rFonts w:ascii="Bookman Old Style" w:hAnsi="Bookman Old Style" w:cs="Mangal"/>
        </w:rPr>
        <w:t>6.1</w:t>
      </w:r>
      <w:r w:rsidRPr="009753A2">
        <w:rPr>
          <w:rFonts w:ascii="Bookman Old Style" w:hAnsi="Bookman Old Style" w:cs="Mangal"/>
        </w:rPr>
        <w:tab/>
        <w:t>The Purchaser’s representative shall at all times be entitled to have access to the works and all places of manufacture where conductor shall be manufactured and the representative shall have full facilities for unrestricted inspection of the supplier’s works raw materials and process of manufacture for conducting necessary tests as detailed herein.</w:t>
      </w:r>
    </w:p>
    <w:p w:rsidR="00FE4C42" w:rsidRPr="009753A2" w:rsidRDefault="00FE4C42" w:rsidP="00FE4C42">
      <w:pPr>
        <w:numPr>
          <w:ilvl w:val="1"/>
          <w:numId w:val="33"/>
        </w:numPr>
        <w:spacing w:after="200" w:line="276" w:lineRule="auto"/>
        <w:jc w:val="both"/>
        <w:rPr>
          <w:rFonts w:ascii="Bookman Old Style" w:hAnsi="Bookman Old Style" w:cs="Mangal"/>
        </w:rPr>
      </w:pPr>
      <w:r w:rsidRPr="009753A2">
        <w:rPr>
          <w:rFonts w:ascii="Bookman Old Style" w:hAnsi="Bookman Old Style" w:cs="Mangal"/>
        </w:rPr>
        <w:t>The supplier shall keep the purchaser informed in advance of the time of starting and of the progress of manufacture of conductor in its various stages so that arrangements can be made for inspection.</w:t>
      </w:r>
    </w:p>
    <w:p w:rsidR="00FE4C42" w:rsidRPr="009753A2" w:rsidRDefault="00FE4C42" w:rsidP="00FE4C42">
      <w:pPr>
        <w:numPr>
          <w:ilvl w:val="1"/>
          <w:numId w:val="33"/>
        </w:numPr>
        <w:spacing w:after="200" w:line="276" w:lineRule="auto"/>
        <w:jc w:val="both"/>
        <w:rPr>
          <w:rFonts w:ascii="Bookman Old Style" w:hAnsi="Bookman Old Style" w:cs="Mangal"/>
        </w:rPr>
      </w:pPr>
      <w:r w:rsidRPr="009753A2">
        <w:rPr>
          <w:rFonts w:ascii="Bookman Old Style" w:hAnsi="Bookman Old Style" w:cs="Mangal"/>
        </w:rPr>
        <w:t xml:space="preserve">No material shall be </w:t>
      </w:r>
      <w:r w:rsidR="007742AD" w:rsidRPr="009753A2">
        <w:rPr>
          <w:rFonts w:ascii="Bookman Old Style" w:hAnsi="Bookman Old Style" w:cs="Mangal"/>
        </w:rPr>
        <w:t>dispatched</w:t>
      </w:r>
      <w:r w:rsidRPr="009753A2">
        <w:rPr>
          <w:rFonts w:ascii="Bookman Old Style" w:hAnsi="Bookman Old Style" w:cs="Mangal"/>
        </w:rPr>
        <w:t xml:space="preserve"> from its point of manufacture before it has been satisfactorily inspected and tested, unless the inspection is waived off by the purchaser in writing.  In the </w:t>
      </w:r>
      <w:proofErr w:type="spellStart"/>
      <w:r w:rsidRPr="009753A2">
        <w:rPr>
          <w:rFonts w:ascii="Bookman Old Style" w:hAnsi="Bookman Old Style" w:cs="Mangal"/>
        </w:rPr>
        <w:t>later</w:t>
      </w:r>
      <w:proofErr w:type="spellEnd"/>
      <w:r w:rsidRPr="009753A2">
        <w:rPr>
          <w:rFonts w:ascii="Bookman Old Style" w:hAnsi="Bookman Old Style" w:cs="Mangal"/>
        </w:rPr>
        <w:t xml:space="preserve"> case also, the conductor shall be </w:t>
      </w:r>
      <w:r w:rsidR="007742AD" w:rsidRPr="009753A2">
        <w:rPr>
          <w:rFonts w:ascii="Bookman Old Style" w:hAnsi="Bookman Old Style" w:cs="Mangal"/>
        </w:rPr>
        <w:t>dispatched</w:t>
      </w:r>
      <w:r w:rsidRPr="009753A2">
        <w:rPr>
          <w:rFonts w:ascii="Bookman Old Style" w:hAnsi="Bookman Old Style" w:cs="Mangal"/>
        </w:rPr>
        <w:t xml:space="preserve"> only after satisfactory testing for all tests specified herein has been completed.</w:t>
      </w:r>
    </w:p>
    <w:p w:rsidR="00FE4C42" w:rsidRPr="009753A2" w:rsidRDefault="00FE4C42" w:rsidP="00FE4C42">
      <w:pPr>
        <w:numPr>
          <w:ilvl w:val="1"/>
          <w:numId w:val="33"/>
        </w:numPr>
        <w:spacing w:after="200" w:line="276" w:lineRule="auto"/>
        <w:jc w:val="both"/>
        <w:rPr>
          <w:rFonts w:ascii="Bookman Old Style" w:hAnsi="Bookman Old Style" w:cs="Mangal"/>
        </w:rPr>
      </w:pPr>
      <w:r w:rsidRPr="009753A2">
        <w:rPr>
          <w:rFonts w:ascii="Bookman Old Style" w:hAnsi="Bookman Old Style" w:cs="Mangal"/>
        </w:rPr>
        <w:t>The acceptance of any quantity of material shall in no way relieve the supplier of any of his responsibilities for meeting all requirements of the specification, and shall not prevent subsequent rejection if such material is later found to be defective.</w:t>
      </w:r>
    </w:p>
    <w:p w:rsidR="00FE4C42" w:rsidRPr="009753A2" w:rsidRDefault="00FE4C42" w:rsidP="00FE4C42">
      <w:pPr>
        <w:numPr>
          <w:ilvl w:val="1"/>
          <w:numId w:val="33"/>
        </w:numPr>
        <w:spacing w:after="200" w:line="276" w:lineRule="auto"/>
        <w:jc w:val="both"/>
        <w:rPr>
          <w:rFonts w:ascii="Bookman Old Style" w:hAnsi="Bookman Old Style" w:cs="Mangal"/>
        </w:rPr>
      </w:pPr>
      <w:r w:rsidRPr="009753A2">
        <w:rPr>
          <w:rFonts w:ascii="Bookman Old Style" w:hAnsi="Bookman Old Style" w:cs="Mangal"/>
        </w:rPr>
        <w:t>At least 5% of the total number of drums subject to minimum of two in any lot put up for inspection, shall be selected at random to ascertain the length of conductor by following method:</w:t>
      </w:r>
    </w:p>
    <w:p w:rsidR="00FE4C42" w:rsidRDefault="00FE4C42" w:rsidP="00FE4C42">
      <w:pPr>
        <w:spacing w:line="276" w:lineRule="auto"/>
        <w:ind w:left="1080"/>
        <w:jc w:val="both"/>
        <w:rPr>
          <w:rFonts w:ascii="Bookman Old Style" w:hAnsi="Bookman Old Style" w:cs="Mangal"/>
        </w:rPr>
      </w:pPr>
      <w:r w:rsidRPr="009753A2">
        <w:rPr>
          <w:rFonts w:ascii="Bookman Old Style" w:hAnsi="Bookman Old Style" w:cs="Mangal"/>
        </w:rPr>
        <w:t>“At the works of the manufacturer of the conductor, the conductor shall be transferred from one drum to another at the same time measuring its length with the help of a graduated pulley &amp; Cyclometer. The difference in the average length thus obtained and as declared by the Supplier in the packing list shall be applied to all the drums if the conductor is found short during checking.”</w:t>
      </w:r>
    </w:p>
    <w:p w:rsidR="00FE4C42" w:rsidRPr="009753A2" w:rsidRDefault="00FE4C42" w:rsidP="00FE4C42">
      <w:pPr>
        <w:spacing w:line="276" w:lineRule="auto"/>
        <w:ind w:left="1080"/>
        <w:jc w:val="both"/>
        <w:rPr>
          <w:rFonts w:ascii="Bookman Old Style" w:hAnsi="Bookman Old Style" w:cs="Mangal"/>
        </w:rPr>
      </w:pPr>
    </w:p>
    <w:p w:rsidR="00FE4C42" w:rsidRPr="009753A2" w:rsidRDefault="00FE4C42" w:rsidP="00FE4C42">
      <w:pPr>
        <w:numPr>
          <w:ilvl w:val="0"/>
          <w:numId w:val="1"/>
        </w:numPr>
        <w:spacing w:after="200" w:line="276" w:lineRule="auto"/>
        <w:rPr>
          <w:rFonts w:ascii="Bookman Old Style" w:hAnsi="Bookman Old Style" w:cs="Mangal"/>
        </w:rPr>
      </w:pPr>
      <w:r w:rsidRPr="009753A2">
        <w:rPr>
          <w:rFonts w:ascii="Bookman Old Style" w:hAnsi="Bookman Old Style" w:cs="Mangal"/>
          <w:b/>
        </w:rPr>
        <w:lastRenderedPageBreak/>
        <w:t>Quality Assurance Plan</w:t>
      </w:r>
      <w:r w:rsidRPr="009753A2">
        <w:rPr>
          <w:rFonts w:ascii="Bookman Old Style" w:hAnsi="Bookman Old Style" w:cs="Mangal"/>
        </w:rPr>
        <w:t>:</w:t>
      </w:r>
    </w:p>
    <w:p w:rsidR="00FE4C42" w:rsidRPr="009753A2" w:rsidRDefault="00FE4C42" w:rsidP="00FE4C42">
      <w:pPr>
        <w:spacing w:line="276" w:lineRule="auto"/>
        <w:ind w:left="720" w:hanging="720"/>
        <w:jc w:val="both"/>
        <w:rPr>
          <w:rFonts w:ascii="Bookman Old Style" w:hAnsi="Bookman Old Style" w:cs="Mangal"/>
        </w:rPr>
      </w:pPr>
      <w:r w:rsidRPr="009753A2">
        <w:rPr>
          <w:rFonts w:ascii="Bookman Old Style" w:hAnsi="Bookman Old Style" w:cs="Mangal"/>
        </w:rPr>
        <w:t>7.1</w:t>
      </w:r>
      <w:r w:rsidRPr="009753A2">
        <w:rPr>
          <w:rFonts w:ascii="Bookman Old Style" w:hAnsi="Bookman Old Style" w:cs="Mangal"/>
        </w:rPr>
        <w:tab/>
        <w:t>The Bidder shall invariably furnish following information along with his offer, failing which his offer shall be liable for rejection.</w:t>
      </w:r>
    </w:p>
    <w:p w:rsidR="00FE4C42" w:rsidRPr="009753A2" w:rsidRDefault="00FE4C42" w:rsidP="00FE4C42">
      <w:pPr>
        <w:numPr>
          <w:ilvl w:val="0"/>
          <w:numId w:val="4"/>
        </w:numPr>
        <w:tabs>
          <w:tab w:val="num" w:pos="2520"/>
        </w:tabs>
        <w:spacing w:after="200" w:line="276" w:lineRule="auto"/>
        <w:ind w:left="1080"/>
        <w:jc w:val="both"/>
        <w:rPr>
          <w:rFonts w:ascii="Bookman Old Style" w:hAnsi="Bookman Old Style" w:cs="Mangal"/>
        </w:rPr>
      </w:pPr>
      <w:r w:rsidRPr="009753A2">
        <w:rPr>
          <w:rFonts w:ascii="Bookman Old Style" w:hAnsi="Bookman Old Style" w:cs="Mangal"/>
        </w:rPr>
        <w:t>Statement giving list of important raw materials names of sub-suppliers for the raw materials, list of standards according to which the raw materials are tested, list of tests normally carried out on raw materials in presence of Bidder’s representative, copies of test certificates.</w:t>
      </w:r>
    </w:p>
    <w:p w:rsidR="00FE4C42" w:rsidRPr="009753A2" w:rsidRDefault="00FE4C42" w:rsidP="00FE4C42">
      <w:pPr>
        <w:spacing w:line="276" w:lineRule="auto"/>
        <w:ind w:left="1080" w:hanging="360"/>
        <w:jc w:val="both"/>
        <w:rPr>
          <w:rFonts w:ascii="Bookman Old Style" w:hAnsi="Bookman Old Style" w:cs="Mangal"/>
        </w:rPr>
      </w:pPr>
      <w:r w:rsidRPr="009753A2">
        <w:rPr>
          <w:rFonts w:ascii="Bookman Old Style" w:hAnsi="Bookman Old Style" w:cs="Mangal"/>
        </w:rPr>
        <w:t>ii) Information and copies of test certificates as in (</w:t>
      </w:r>
      <w:proofErr w:type="spellStart"/>
      <w:r w:rsidRPr="009753A2">
        <w:rPr>
          <w:rFonts w:ascii="Bookman Old Style" w:hAnsi="Bookman Old Style" w:cs="Mangal"/>
        </w:rPr>
        <w:t>i</w:t>
      </w:r>
      <w:proofErr w:type="spellEnd"/>
      <w:r w:rsidRPr="009753A2">
        <w:rPr>
          <w:rFonts w:ascii="Bookman Old Style" w:hAnsi="Bookman Old Style" w:cs="Mangal"/>
        </w:rPr>
        <w:t>) above in respect of bought out material.</w:t>
      </w:r>
    </w:p>
    <w:p w:rsidR="00FE4C42" w:rsidRPr="009753A2" w:rsidRDefault="00FE4C42" w:rsidP="00FE4C42">
      <w:pPr>
        <w:spacing w:line="276" w:lineRule="auto"/>
        <w:ind w:left="1080" w:hanging="360"/>
        <w:jc w:val="both"/>
        <w:rPr>
          <w:rFonts w:ascii="Bookman Old Style" w:hAnsi="Bookman Old Style" w:cs="Mangal"/>
        </w:rPr>
      </w:pPr>
      <w:r w:rsidRPr="009753A2">
        <w:rPr>
          <w:rFonts w:ascii="Bookman Old Style" w:hAnsi="Bookman Old Style" w:cs="Mangal"/>
        </w:rPr>
        <w:t>iii) List of manufacturing facilities available.</w:t>
      </w:r>
    </w:p>
    <w:p w:rsidR="00FE4C42" w:rsidRPr="009753A2" w:rsidRDefault="00FE4C42" w:rsidP="00FE4C42">
      <w:pPr>
        <w:spacing w:line="276" w:lineRule="auto"/>
        <w:ind w:left="1080" w:hanging="360"/>
        <w:jc w:val="both"/>
        <w:rPr>
          <w:rFonts w:ascii="Bookman Old Style" w:hAnsi="Bookman Old Style" w:cs="Mangal"/>
        </w:rPr>
      </w:pPr>
      <w:r w:rsidRPr="009753A2">
        <w:rPr>
          <w:rFonts w:ascii="Bookman Old Style" w:hAnsi="Bookman Old Style" w:cs="Mangal"/>
        </w:rPr>
        <w:t>iv) Level of automation achieved and list of areas where manual processing exists.</w:t>
      </w:r>
    </w:p>
    <w:p w:rsidR="00FE4C42" w:rsidRPr="009753A2" w:rsidRDefault="00FE4C42" w:rsidP="00FE4C42">
      <w:pPr>
        <w:spacing w:line="276" w:lineRule="auto"/>
        <w:ind w:left="1080" w:hanging="360"/>
        <w:jc w:val="both"/>
        <w:rPr>
          <w:rFonts w:ascii="Bookman Old Style" w:hAnsi="Bookman Old Style" w:cs="Mangal"/>
        </w:rPr>
      </w:pPr>
      <w:r w:rsidRPr="009753A2">
        <w:rPr>
          <w:rFonts w:ascii="Bookman Old Style" w:hAnsi="Bookman Old Style" w:cs="Mangal"/>
        </w:rPr>
        <w:t>v) List of areas in manufacturing process, where stage inspections are normally carried out for quality control and details of such tests and inspections.</w:t>
      </w:r>
    </w:p>
    <w:p w:rsidR="00FE4C42" w:rsidRDefault="00FE4C42" w:rsidP="00FE4C42">
      <w:pPr>
        <w:spacing w:line="276" w:lineRule="auto"/>
        <w:ind w:left="1080" w:hanging="360"/>
        <w:jc w:val="both"/>
        <w:rPr>
          <w:rFonts w:ascii="Bookman Old Style" w:hAnsi="Bookman Old Style" w:cs="Mangal"/>
        </w:rPr>
      </w:pPr>
      <w:r w:rsidRPr="009753A2">
        <w:rPr>
          <w:rFonts w:ascii="Bookman Old Style" w:hAnsi="Bookman Old Style" w:cs="Mangal"/>
        </w:rPr>
        <w:t xml:space="preserve">vi) List of testing </w:t>
      </w:r>
      <w:proofErr w:type="spellStart"/>
      <w:r w:rsidRPr="009753A2">
        <w:rPr>
          <w:rFonts w:ascii="Bookman Old Style" w:hAnsi="Bookman Old Style" w:cs="Mangal"/>
        </w:rPr>
        <w:t>equipments</w:t>
      </w:r>
      <w:proofErr w:type="spellEnd"/>
      <w:r w:rsidRPr="009753A2">
        <w:rPr>
          <w:rFonts w:ascii="Bookman Old Style" w:hAnsi="Bookman Old Style" w:cs="Mangal"/>
        </w:rPr>
        <w:t xml:space="preserve"> available with the Bidder for final testing of equipment specified and test plant limitation, if any, vis-à-vis the type, special, acceptance and routine tests specified in the relevant standards.  These limitations shall be very clearly brought out in schedule of deviation from specified test requirements.</w:t>
      </w:r>
    </w:p>
    <w:p w:rsidR="00FE4C42" w:rsidRPr="009753A2" w:rsidRDefault="00FE4C42" w:rsidP="00FE4C42">
      <w:pPr>
        <w:spacing w:line="276" w:lineRule="auto"/>
        <w:ind w:left="1080" w:hanging="360"/>
        <w:jc w:val="both"/>
        <w:rPr>
          <w:rFonts w:ascii="Bookman Old Style" w:hAnsi="Bookman Old Style" w:cs="Mangal"/>
        </w:rPr>
      </w:pPr>
    </w:p>
    <w:p w:rsidR="00FE4C42" w:rsidRPr="009753A2" w:rsidRDefault="00FE4C42" w:rsidP="00FE4C42">
      <w:pPr>
        <w:spacing w:line="276" w:lineRule="auto"/>
        <w:ind w:left="720" w:hanging="810"/>
        <w:jc w:val="both"/>
        <w:rPr>
          <w:rFonts w:ascii="Bookman Old Style" w:hAnsi="Bookman Old Style" w:cs="Mangal"/>
        </w:rPr>
      </w:pPr>
      <w:r w:rsidRPr="009753A2">
        <w:rPr>
          <w:rFonts w:ascii="Bookman Old Style" w:hAnsi="Bookman Old Style" w:cs="Mangal"/>
        </w:rPr>
        <w:t xml:space="preserve">7.2   </w:t>
      </w:r>
      <w:r w:rsidRPr="009753A2">
        <w:rPr>
          <w:rFonts w:ascii="Bookman Old Style" w:hAnsi="Bookman Old Style" w:cs="Mangal"/>
        </w:rPr>
        <w:tab/>
        <w:t>The supplier shall within 30 days of placement of order submit following information to the purchaser.</w:t>
      </w:r>
    </w:p>
    <w:p w:rsidR="00FE4C42" w:rsidRPr="009753A2" w:rsidRDefault="00FE4C42" w:rsidP="00FE4C42">
      <w:pPr>
        <w:numPr>
          <w:ilvl w:val="0"/>
          <w:numId w:val="26"/>
        </w:numPr>
        <w:spacing w:after="200" w:line="276" w:lineRule="auto"/>
        <w:jc w:val="both"/>
        <w:rPr>
          <w:rFonts w:ascii="Bookman Old Style" w:hAnsi="Bookman Old Style" w:cs="Mangal"/>
        </w:rPr>
      </w:pPr>
      <w:r w:rsidRPr="009753A2">
        <w:rPr>
          <w:rFonts w:ascii="Bookman Old Style" w:hAnsi="Bookman Old Style" w:cs="Mangal"/>
        </w:rPr>
        <w:t>List of raw materials sub-suppliers selected from those furnished along with offer.</w:t>
      </w:r>
    </w:p>
    <w:p w:rsidR="00FE4C42" w:rsidRPr="009753A2" w:rsidRDefault="00FE4C42" w:rsidP="00FE4C42">
      <w:pPr>
        <w:numPr>
          <w:ilvl w:val="0"/>
          <w:numId w:val="26"/>
        </w:numPr>
        <w:spacing w:after="200" w:line="276" w:lineRule="auto"/>
        <w:jc w:val="both"/>
        <w:rPr>
          <w:rFonts w:ascii="Bookman Old Style" w:hAnsi="Bookman Old Style" w:cs="Mangal"/>
        </w:rPr>
      </w:pPr>
      <w:r w:rsidRPr="009753A2">
        <w:rPr>
          <w:rFonts w:ascii="Bookman Old Style" w:hAnsi="Bookman Old Style" w:cs="Mangal"/>
        </w:rPr>
        <w:t>Type test certificates of the raw material.</w:t>
      </w:r>
    </w:p>
    <w:p w:rsidR="00FE4C42" w:rsidRPr="009753A2" w:rsidRDefault="00FE4C42" w:rsidP="00FE4C42">
      <w:pPr>
        <w:numPr>
          <w:ilvl w:val="0"/>
          <w:numId w:val="26"/>
        </w:numPr>
        <w:spacing w:after="200" w:line="276" w:lineRule="auto"/>
        <w:jc w:val="both"/>
        <w:rPr>
          <w:rFonts w:ascii="Bookman Old Style" w:hAnsi="Bookman Old Style" w:cs="Mangal"/>
        </w:rPr>
      </w:pPr>
      <w:r w:rsidRPr="009753A2">
        <w:rPr>
          <w:rFonts w:ascii="Bookman Old Style" w:hAnsi="Bookman Old Style" w:cs="Mangal"/>
        </w:rPr>
        <w:t>Qu</w:t>
      </w:r>
      <w:r w:rsidR="008722CC">
        <w:rPr>
          <w:rFonts w:ascii="Bookman Old Style" w:hAnsi="Bookman Old Style" w:cs="Mangal"/>
        </w:rPr>
        <w:t xml:space="preserve">ality Assurance Plan (QAP) </w:t>
      </w:r>
      <w:r w:rsidR="007742AD">
        <w:rPr>
          <w:rFonts w:ascii="Bookman Old Style" w:hAnsi="Bookman Old Style" w:cs="Mangal"/>
        </w:rPr>
        <w:t>withh</w:t>
      </w:r>
      <w:r w:rsidR="007742AD" w:rsidRPr="009753A2">
        <w:rPr>
          <w:rFonts w:ascii="Bookman Old Style" w:hAnsi="Bookman Old Style" w:cs="Mangal"/>
        </w:rPr>
        <w:t>olds</w:t>
      </w:r>
      <w:r w:rsidRPr="009753A2">
        <w:rPr>
          <w:rFonts w:ascii="Bookman Old Style" w:hAnsi="Bookman Old Style" w:cs="Mangal"/>
        </w:rPr>
        <w:t xml:space="preserve"> points for Purchaser’s inspection.  The quality assurance plan and Purchaser’s hold points shall be discussed between the Purchaser and supplier, before the QAP is finalized.</w:t>
      </w:r>
    </w:p>
    <w:p w:rsidR="00FE4C42" w:rsidRPr="009753A2" w:rsidRDefault="00FE4C42" w:rsidP="00FE4C42">
      <w:pPr>
        <w:numPr>
          <w:ilvl w:val="1"/>
          <w:numId w:val="35"/>
        </w:numPr>
        <w:spacing w:after="200" w:line="276" w:lineRule="auto"/>
        <w:jc w:val="both"/>
        <w:rPr>
          <w:rFonts w:ascii="Bookman Old Style" w:hAnsi="Bookman Old Style" w:cs="Mangal"/>
        </w:rPr>
      </w:pPr>
      <w:r w:rsidRPr="009753A2">
        <w:rPr>
          <w:rFonts w:ascii="Bookman Old Style" w:hAnsi="Bookman Old Style" w:cs="Mangal"/>
        </w:rPr>
        <w:t>The supplier shall submit the routine test certificates of raw material at the time of routine testing on the conductor.</w:t>
      </w:r>
    </w:p>
    <w:p w:rsidR="00FE4C42" w:rsidRPr="009753A2" w:rsidRDefault="00FE4C42" w:rsidP="00FE4C42">
      <w:pPr>
        <w:numPr>
          <w:ilvl w:val="0"/>
          <w:numId w:val="1"/>
        </w:numPr>
        <w:spacing w:after="200" w:line="276" w:lineRule="auto"/>
        <w:rPr>
          <w:rFonts w:ascii="Bookman Old Style" w:hAnsi="Bookman Old Style" w:cs="Mangal"/>
        </w:rPr>
      </w:pPr>
      <w:r w:rsidRPr="009753A2">
        <w:rPr>
          <w:rFonts w:ascii="Bookman Old Style" w:hAnsi="Bookman Old Style" w:cs="Mangal"/>
          <w:b/>
        </w:rPr>
        <w:t>Packing &amp; Forwarding</w:t>
      </w:r>
      <w:r w:rsidRPr="009753A2">
        <w:rPr>
          <w:rFonts w:ascii="Bookman Old Style" w:hAnsi="Bookman Old Style" w:cs="Mangal"/>
        </w:rPr>
        <w:t>:</w:t>
      </w:r>
    </w:p>
    <w:p w:rsidR="00FE4C42" w:rsidRDefault="00FE4C42" w:rsidP="00FE4C42">
      <w:pPr>
        <w:spacing w:line="276" w:lineRule="auto"/>
        <w:ind w:left="1080" w:hanging="1170"/>
        <w:jc w:val="both"/>
        <w:rPr>
          <w:rFonts w:ascii="Bookman Old Style" w:hAnsi="Bookman Old Style" w:cs="Mangal"/>
        </w:rPr>
      </w:pPr>
      <w:r w:rsidRPr="009753A2">
        <w:rPr>
          <w:rFonts w:ascii="Bookman Old Style" w:hAnsi="Bookman Old Style" w:cs="Mangal"/>
        </w:rPr>
        <w:lastRenderedPageBreak/>
        <w:t xml:space="preserve">8.1 </w:t>
      </w:r>
      <w:r w:rsidRPr="009753A2">
        <w:rPr>
          <w:rFonts w:ascii="Bookman Old Style" w:hAnsi="Bookman Old Style" w:cs="Mangal"/>
        </w:rPr>
        <w:tab/>
        <w:t>The Conductor shall be supplied in non-returnable strong wooden drums provided with lagging of adequate strength, and displacement during transit, storage and subsequent handling and stringing operations in the field.  The drums shall generally conform to IS: 1778-except otherwise specified hereinafter.</w:t>
      </w:r>
    </w:p>
    <w:p w:rsidR="00FE4C42" w:rsidRPr="009753A2" w:rsidRDefault="00FE4C42" w:rsidP="00FE4C42">
      <w:pPr>
        <w:spacing w:line="276" w:lineRule="auto"/>
        <w:ind w:left="1080" w:hanging="1170"/>
        <w:jc w:val="both"/>
        <w:rPr>
          <w:rFonts w:ascii="Bookman Old Style" w:hAnsi="Bookman Old Style" w:cs="Mangal"/>
        </w:rPr>
      </w:pPr>
    </w:p>
    <w:p w:rsidR="00FE4C42" w:rsidRPr="009753A2" w:rsidRDefault="00FE4C42" w:rsidP="00FE4C42">
      <w:pPr>
        <w:numPr>
          <w:ilvl w:val="2"/>
          <w:numId w:val="1"/>
        </w:numPr>
        <w:tabs>
          <w:tab w:val="clear" w:pos="2520"/>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The drums shall be suitable for wheel mounting and for jetting off the conductor under a minimum controlled tension of the order of 5 KN.</w:t>
      </w:r>
    </w:p>
    <w:p w:rsidR="00FE4C42" w:rsidRPr="009753A2" w:rsidRDefault="00FE4C42" w:rsidP="00FE4C42">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The Bidder should submit the proposed drum drawings along with the bid.  However, the same shall be in line with the requirements as stated herein.  After placement of the Letter of Award, the supplier shall submit four copies of fully dimensioned drawing of the drum he wished to supply, for Purchaser’s approval before taking up manufacturing of Conductor.  After getting approval from the purchaser, supplier shall submit 30 more copies of the approved drawing to Purchaser for further distribution and field use at Purchaser’s end.</w:t>
      </w:r>
    </w:p>
    <w:p w:rsidR="00FE4C42" w:rsidRPr="009753A2" w:rsidRDefault="00FE4C42" w:rsidP="00FE4C42">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All wooden components shall be manufactured out of seasoned softwood free from defects that may materially weaken the component parts of the drums.  Preservative treatment for anti-termite/anti-fungus (</w:t>
      </w:r>
      <w:proofErr w:type="spellStart"/>
      <w:r w:rsidRPr="009753A2">
        <w:rPr>
          <w:rFonts w:ascii="Bookman Old Style" w:hAnsi="Bookman Old Style" w:cs="Mangal"/>
        </w:rPr>
        <w:t>Aldrime</w:t>
      </w:r>
      <w:proofErr w:type="spellEnd"/>
      <w:r w:rsidRPr="009753A2">
        <w:rPr>
          <w:rFonts w:ascii="Bookman Old Style" w:hAnsi="Bookman Old Style" w:cs="Mangal"/>
        </w:rPr>
        <w:t>/</w:t>
      </w:r>
      <w:proofErr w:type="spellStart"/>
      <w:r w:rsidRPr="009753A2">
        <w:rPr>
          <w:rFonts w:ascii="Bookman Old Style" w:hAnsi="Bookman Old Style" w:cs="Mangal"/>
        </w:rPr>
        <w:t>Aldruse</w:t>
      </w:r>
      <w:proofErr w:type="spellEnd"/>
      <w:r w:rsidRPr="009753A2">
        <w:rPr>
          <w:rFonts w:ascii="Bookman Old Style" w:hAnsi="Bookman Old Style" w:cs="Mangal"/>
        </w:rPr>
        <w:t>) shall be applied to the entire drum with preservatives of a quality, which is not harmful to the conductor.</w:t>
      </w:r>
    </w:p>
    <w:p w:rsidR="00FE4C42" w:rsidRPr="009753A2" w:rsidRDefault="00FE4C42" w:rsidP="00FE4C42">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The flanges shall be of two/three ply construction with each ply at right angles to the other and nailed together.  The nails shall be driven from the inside face flange, punched and then clenched on the outer face.  The tolerance in thickness of each ply shall be + 3 mm only.  There shall be at least 3 nails per plank of ply with maximum nail spacing of 75 mm.  Where a slot is cut in the flange to receive the inner end of the conductor, the entrance shall be in the line with the periphery of the barrel.</w:t>
      </w:r>
    </w:p>
    <w:p w:rsidR="00FE4C42" w:rsidRPr="009753A2" w:rsidRDefault="00FE4C42" w:rsidP="00FE4C42">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 xml:space="preserve">The wooden battens used for making the barrel of the conductor shall be of segmental type.  These shall be nailed to the barrel supports with at least two nails.  The battens shall </w:t>
      </w:r>
      <w:r w:rsidRPr="009753A2">
        <w:rPr>
          <w:rFonts w:ascii="Bookman Old Style" w:hAnsi="Bookman Old Style" w:cs="Mangal"/>
        </w:rPr>
        <w:lastRenderedPageBreak/>
        <w:t>be closely butted and shall provide a round barrel with smooth external surface.  The edges of the battens shall be rounded or chamfered to avoid damage to the conductor.</w:t>
      </w:r>
    </w:p>
    <w:p w:rsidR="00FE4C42" w:rsidRPr="009753A2" w:rsidRDefault="00FE4C42" w:rsidP="00FE4C42">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Barrel studs shall be used for construction of drums.  The flanges shall be holed and the barrel supports slotted to receive them.  The barrel studs shall be threaded over a length on either end, sufficient to accommodate washers, spindle plates and nuts for fixing flanges at the required spacing.  Barrel studs should be tack welded with the nuts after tightening.</w:t>
      </w:r>
    </w:p>
    <w:p w:rsidR="00FE4C42" w:rsidRPr="009753A2" w:rsidRDefault="00FE4C42" w:rsidP="00FE4C42">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Normally, the nuts on the studs shall stand protrude of the flanges.  All the nails used on the inner surface of the flanges and the drum barrel shall be countersunk.  The ends of barrel shall generally be flushed with the top of the nuts.</w:t>
      </w:r>
    </w:p>
    <w:p w:rsidR="00FE4C42" w:rsidRPr="009753A2" w:rsidRDefault="00FE4C42" w:rsidP="00FE4C42">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The inner cheek of the flanges and drum barrel surface shall be painted with a bitumen-based paint.</w:t>
      </w:r>
    </w:p>
    <w:p w:rsidR="00FE4C42" w:rsidRPr="009753A2" w:rsidRDefault="00FE4C42" w:rsidP="00FE4C42">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 xml:space="preserve">Before reeling, cardboard or double corrugated or thick </w:t>
      </w:r>
      <w:proofErr w:type="spellStart"/>
      <w:r w:rsidRPr="009753A2">
        <w:rPr>
          <w:rFonts w:ascii="Bookman Old Style" w:hAnsi="Bookman Old Style" w:cs="Mangal"/>
        </w:rPr>
        <w:t>bituminised</w:t>
      </w:r>
      <w:proofErr w:type="spellEnd"/>
      <w:r w:rsidRPr="009753A2">
        <w:rPr>
          <w:rFonts w:ascii="Bookman Old Style" w:hAnsi="Bookman Old Style" w:cs="Mangal"/>
        </w:rPr>
        <w:t xml:space="preserve"> waterproof bamboo paper shall be secured to the drum barrel and inside of flanges or the drum by means of a suitable commercial adhesive material.  The paper should be dried before use.  Medium grade Kraft paper shall be used in between the layers of the conductor.  After reeling the conductor, the exposed surface of the outer layer of conductor shall be wrapped with thin polythene sheet across the flanges to preserve the conductor from dirt, grit and damage during transportation and handling and also to prevent ingress of rain water during storage/transport.</w:t>
      </w:r>
    </w:p>
    <w:p w:rsidR="00FE4C42" w:rsidRPr="009753A2" w:rsidRDefault="00FE4C42" w:rsidP="00FE4C42">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A minimum space of 125 mm shall be provided between the inner surface of the external protective layer and outer layer of the conductor.</w:t>
      </w:r>
    </w:p>
    <w:p w:rsidR="00FE4C42" w:rsidRPr="009753A2" w:rsidRDefault="00FE4C42" w:rsidP="00FE4C42">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Each batten shall be securely nailed across grains as far as possible to the flange edges with at least 2 nails per end.  The length of the nails shall not be less than twice the thickness of the battens.  The nails shall not protrude above the general surface and shall not have exposed sharp edges or allow the battens to be released due to corrosion.</w:t>
      </w:r>
    </w:p>
    <w:p w:rsidR="00FE4C42" w:rsidRPr="009753A2" w:rsidRDefault="00FE4C42" w:rsidP="00FE4C42">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lastRenderedPageBreak/>
        <w:t>Outside the protective layer, there shall be minimum of two binders consisting of hoop iron/galvanized steel wire.  Each protective layer shall have two recesses to accommodate the binders.</w:t>
      </w:r>
    </w:p>
    <w:p w:rsidR="00FE4C42" w:rsidRPr="009753A2" w:rsidRDefault="00FE4C42" w:rsidP="00FE4C42">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 xml:space="preserve">The conductor ends shall be properly sealed and secured with the help of U-nails on one side of the flanges.  The end securing shall be done by taking out at least 500 mm of steel core on either end by U-nails.  The composite conductor shall be hinged by use of galvanized steel wire/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wire at three locations at least 75 mm apart or more covered with PVC adhesive tape so as to avoid loosening of conductor layers in transit and handling.</w:t>
      </w:r>
    </w:p>
    <w:p w:rsidR="00FE4C42" w:rsidRPr="009753A2" w:rsidRDefault="00FE4C42" w:rsidP="00FE4C42">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Only one length of conductor shall be wound on each drum.</w:t>
      </w:r>
    </w:p>
    <w:p w:rsidR="00FE4C42" w:rsidRPr="009753A2" w:rsidRDefault="00FE4C42" w:rsidP="00FE4C42">
      <w:pPr>
        <w:numPr>
          <w:ilvl w:val="1"/>
          <w:numId w:val="1"/>
        </w:numPr>
        <w:tabs>
          <w:tab w:val="num" w:pos="1134"/>
        </w:tabs>
        <w:spacing w:after="200" w:line="276" w:lineRule="auto"/>
        <w:ind w:hanging="1942"/>
        <w:jc w:val="both"/>
        <w:rPr>
          <w:rFonts w:ascii="Bookman Old Style" w:hAnsi="Bookman Old Style" w:cs="Mangal"/>
        </w:rPr>
      </w:pPr>
      <w:r w:rsidRPr="009753A2">
        <w:rPr>
          <w:rFonts w:ascii="Bookman Old Style" w:hAnsi="Bookman Old Style" w:cs="Mangal"/>
          <w:b/>
        </w:rPr>
        <w:t>Marking</w:t>
      </w:r>
      <w:r w:rsidRPr="009753A2">
        <w:rPr>
          <w:rFonts w:ascii="Bookman Old Style" w:hAnsi="Bookman Old Style" w:cs="Mangal"/>
        </w:rPr>
        <w:t>:</w:t>
      </w:r>
    </w:p>
    <w:p w:rsidR="00FE4C42" w:rsidRPr="009753A2" w:rsidRDefault="00FE4C42" w:rsidP="00FE4C42">
      <w:pPr>
        <w:tabs>
          <w:tab w:val="num" w:pos="1134"/>
        </w:tabs>
        <w:spacing w:line="276" w:lineRule="auto"/>
        <w:ind w:left="1170" w:hanging="36"/>
        <w:jc w:val="both"/>
        <w:rPr>
          <w:rFonts w:ascii="Bookman Old Style" w:hAnsi="Bookman Old Style" w:cs="Mangal"/>
        </w:rPr>
      </w:pPr>
      <w:r w:rsidRPr="009753A2">
        <w:rPr>
          <w:rFonts w:ascii="Bookman Old Style" w:hAnsi="Bookman Old Style" w:cs="Mangal"/>
        </w:rPr>
        <w:t>Each drum shall have the following information stenciled on it in indelible ink along with other essential data:</w:t>
      </w:r>
    </w:p>
    <w:p w:rsidR="00FE4C42" w:rsidRPr="009753A2" w:rsidRDefault="00FE4C42" w:rsidP="00FE4C42">
      <w:pPr>
        <w:tabs>
          <w:tab w:val="num" w:pos="1134"/>
        </w:tabs>
        <w:spacing w:line="276" w:lineRule="auto"/>
        <w:ind w:left="1170" w:hanging="1942"/>
        <w:jc w:val="both"/>
        <w:rPr>
          <w:rFonts w:ascii="Bookman Old Style" w:hAnsi="Bookman Old Style" w:cs="Mangal"/>
        </w:rPr>
      </w:pPr>
    </w:p>
    <w:p w:rsidR="00FE4C42" w:rsidRPr="009753A2" w:rsidRDefault="00FE4C42" w:rsidP="00FE4C42">
      <w:pPr>
        <w:numPr>
          <w:ilvl w:val="0"/>
          <w:numId w:val="29"/>
        </w:numPr>
        <w:tabs>
          <w:tab w:val="clear" w:pos="1440"/>
          <w:tab w:val="num" w:pos="1701"/>
        </w:tabs>
        <w:spacing w:after="200" w:line="276" w:lineRule="auto"/>
        <w:ind w:left="1701" w:hanging="567"/>
        <w:jc w:val="both"/>
        <w:rPr>
          <w:rFonts w:ascii="Bookman Old Style" w:hAnsi="Bookman Old Style" w:cs="Mangal"/>
        </w:rPr>
      </w:pPr>
      <w:r w:rsidRPr="009753A2">
        <w:rPr>
          <w:rFonts w:ascii="Bookman Old Style" w:hAnsi="Bookman Old Style" w:cs="Mangal"/>
        </w:rPr>
        <w:t>Contract/Award letter number.</w:t>
      </w:r>
    </w:p>
    <w:p w:rsidR="00FE4C42" w:rsidRPr="009753A2" w:rsidRDefault="00FE4C42" w:rsidP="00FE4C42">
      <w:pPr>
        <w:numPr>
          <w:ilvl w:val="0"/>
          <w:numId w:val="29"/>
        </w:numPr>
        <w:tabs>
          <w:tab w:val="clear" w:pos="1440"/>
          <w:tab w:val="num" w:pos="1701"/>
        </w:tabs>
        <w:spacing w:after="200" w:line="276" w:lineRule="auto"/>
        <w:ind w:left="1701" w:hanging="567"/>
        <w:jc w:val="both"/>
        <w:rPr>
          <w:rFonts w:ascii="Bookman Old Style" w:hAnsi="Bookman Old Style" w:cs="Mangal"/>
        </w:rPr>
      </w:pPr>
      <w:r w:rsidRPr="009753A2">
        <w:rPr>
          <w:rFonts w:ascii="Bookman Old Style" w:hAnsi="Bookman Old Style" w:cs="Mangal"/>
        </w:rPr>
        <w:t>Name and address of consignee.</w:t>
      </w:r>
    </w:p>
    <w:p w:rsidR="00FE4C42" w:rsidRPr="009753A2" w:rsidRDefault="00FE4C42" w:rsidP="00FE4C42">
      <w:pPr>
        <w:numPr>
          <w:ilvl w:val="0"/>
          <w:numId w:val="29"/>
        </w:numPr>
        <w:tabs>
          <w:tab w:val="clear" w:pos="1440"/>
          <w:tab w:val="num" w:pos="1701"/>
        </w:tabs>
        <w:spacing w:after="200" w:line="276" w:lineRule="auto"/>
        <w:ind w:left="1701" w:hanging="567"/>
        <w:jc w:val="both"/>
        <w:rPr>
          <w:rFonts w:ascii="Bookman Old Style" w:hAnsi="Bookman Old Style" w:cs="Mangal"/>
        </w:rPr>
      </w:pPr>
      <w:r w:rsidRPr="009753A2">
        <w:rPr>
          <w:rFonts w:ascii="Bookman Old Style" w:hAnsi="Bookman Old Style" w:cs="Mangal"/>
        </w:rPr>
        <w:t>Manufacturer’s name and address.</w:t>
      </w:r>
    </w:p>
    <w:p w:rsidR="00FE4C42" w:rsidRPr="009753A2" w:rsidRDefault="00FE4C42" w:rsidP="00FE4C42">
      <w:pPr>
        <w:numPr>
          <w:ilvl w:val="0"/>
          <w:numId w:val="29"/>
        </w:numPr>
        <w:tabs>
          <w:tab w:val="clear" w:pos="1440"/>
          <w:tab w:val="num" w:pos="1701"/>
        </w:tabs>
        <w:spacing w:after="200" w:line="276" w:lineRule="auto"/>
        <w:ind w:left="1701" w:hanging="567"/>
        <w:jc w:val="both"/>
        <w:rPr>
          <w:rFonts w:ascii="Bookman Old Style" w:hAnsi="Bookman Old Style" w:cs="Mangal"/>
        </w:rPr>
      </w:pPr>
      <w:r w:rsidRPr="009753A2">
        <w:rPr>
          <w:rFonts w:ascii="Bookman Old Style" w:hAnsi="Bookman Old Style" w:cs="Mangal"/>
        </w:rPr>
        <w:t>Drum Number.</w:t>
      </w:r>
    </w:p>
    <w:p w:rsidR="00FE4C42" w:rsidRPr="009753A2" w:rsidRDefault="00FE4C42" w:rsidP="00FE4C42">
      <w:pPr>
        <w:numPr>
          <w:ilvl w:val="0"/>
          <w:numId w:val="29"/>
        </w:numPr>
        <w:tabs>
          <w:tab w:val="clear" w:pos="1440"/>
          <w:tab w:val="num" w:pos="1701"/>
        </w:tabs>
        <w:spacing w:after="200" w:line="276" w:lineRule="auto"/>
        <w:ind w:left="1701" w:hanging="567"/>
        <w:jc w:val="both"/>
        <w:rPr>
          <w:rFonts w:ascii="Bookman Old Style" w:hAnsi="Bookman Old Style" w:cs="Mangal"/>
        </w:rPr>
      </w:pPr>
      <w:r w:rsidRPr="009753A2">
        <w:rPr>
          <w:rFonts w:ascii="Bookman Old Style" w:hAnsi="Bookman Old Style" w:cs="Mangal"/>
        </w:rPr>
        <w:t>Size of conductor.</w:t>
      </w:r>
    </w:p>
    <w:p w:rsidR="00FE4C42" w:rsidRPr="009753A2" w:rsidRDefault="00FE4C42" w:rsidP="00FE4C42">
      <w:pPr>
        <w:numPr>
          <w:ilvl w:val="0"/>
          <w:numId w:val="29"/>
        </w:numPr>
        <w:tabs>
          <w:tab w:val="clear" w:pos="1440"/>
          <w:tab w:val="num" w:pos="1701"/>
        </w:tabs>
        <w:spacing w:after="200" w:line="276" w:lineRule="auto"/>
        <w:ind w:left="1701" w:hanging="567"/>
        <w:jc w:val="both"/>
        <w:rPr>
          <w:rFonts w:ascii="Bookman Old Style" w:hAnsi="Bookman Old Style" w:cs="Mangal"/>
        </w:rPr>
      </w:pPr>
      <w:r w:rsidRPr="009753A2">
        <w:rPr>
          <w:rFonts w:ascii="Bookman Old Style" w:hAnsi="Bookman Old Style" w:cs="Mangal"/>
        </w:rPr>
        <w:t>Length of conductor in meters.</w:t>
      </w:r>
    </w:p>
    <w:p w:rsidR="00FE4C42" w:rsidRPr="009753A2" w:rsidRDefault="00FE4C42" w:rsidP="00FE4C42">
      <w:pPr>
        <w:numPr>
          <w:ilvl w:val="0"/>
          <w:numId w:val="29"/>
        </w:numPr>
        <w:tabs>
          <w:tab w:val="clear" w:pos="1440"/>
          <w:tab w:val="num" w:pos="1701"/>
        </w:tabs>
        <w:spacing w:after="200" w:line="276" w:lineRule="auto"/>
        <w:ind w:left="1701" w:hanging="567"/>
        <w:jc w:val="both"/>
        <w:rPr>
          <w:rFonts w:ascii="Bookman Old Style" w:hAnsi="Bookman Old Style" w:cs="Mangal"/>
        </w:rPr>
      </w:pPr>
      <w:r w:rsidRPr="009753A2">
        <w:rPr>
          <w:rFonts w:ascii="Bookman Old Style" w:hAnsi="Bookman Old Style" w:cs="Mangal"/>
        </w:rPr>
        <w:t>Gross weight of drum with conductor.</w:t>
      </w:r>
    </w:p>
    <w:p w:rsidR="00FE4C42" w:rsidRPr="009753A2" w:rsidRDefault="00FE4C42" w:rsidP="00FE4C42">
      <w:pPr>
        <w:numPr>
          <w:ilvl w:val="0"/>
          <w:numId w:val="29"/>
        </w:numPr>
        <w:tabs>
          <w:tab w:val="clear" w:pos="1440"/>
          <w:tab w:val="num" w:pos="1701"/>
        </w:tabs>
        <w:spacing w:after="200" w:line="276" w:lineRule="auto"/>
        <w:ind w:left="1701" w:hanging="567"/>
        <w:jc w:val="both"/>
        <w:rPr>
          <w:rFonts w:ascii="Bookman Old Style" w:hAnsi="Bookman Old Style" w:cs="Mangal"/>
        </w:rPr>
      </w:pPr>
      <w:r w:rsidRPr="009753A2">
        <w:rPr>
          <w:rFonts w:ascii="Bookman Old Style" w:hAnsi="Bookman Old Style" w:cs="Mangal"/>
        </w:rPr>
        <w:t>Weight of empty drum with lagging.</w:t>
      </w:r>
    </w:p>
    <w:p w:rsidR="00FE4C42" w:rsidRDefault="00FE4C42" w:rsidP="00FE4C42">
      <w:pPr>
        <w:keepNext/>
        <w:numPr>
          <w:ilvl w:val="0"/>
          <w:numId w:val="29"/>
        </w:numPr>
        <w:tabs>
          <w:tab w:val="clear" w:pos="1440"/>
          <w:tab w:val="num" w:pos="1701"/>
        </w:tabs>
        <w:spacing w:after="200" w:line="276" w:lineRule="auto"/>
        <w:ind w:left="1701" w:hanging="567"/>
        <w:jc w:val="both"/>
        <w:outlineLvl w:val="2"/>
        <w:rPr>
          <w:rFonts w:ascii="Bookman Old Style" w:hAnsi="Bookman Old Style" w:cs="Mangal"/>
          <w:b/>
          <w:u w:val="single"/>
        </w:rPr>
      </w:pPr>
      <w:r w:rsidRPr="00530CC3">
        <w:rPr>
          <w:rFonts w:ascii="Bookman Old Style" w:hAnsi="Bookman Old Style" w:cs="Mangal"/>
        </w:rPr>
        <w:t>Arrow marking for unwinding.</w:t>
      </w:r>
    </w:p>
    <w:p w:rsidR="00FE4C42" w:rsidRDefault="00FE4C42" w:rsidP="00FE4C42">
      <w:pPr>
        <w:keepNext/>
        <w:spacing w:after="200" w:line="276" w:lineRule="auto"/>
        <w:jc w:val="center"/>
        <w:outlineLvl w:val="2"/>
        <w:rPr>
          <w:rFonts w:ascii="Bookman Old Style" w:hAnsi="Bookman Old Style" w:cs="Mangal"/>
          <w:b/>
          <w:u w:val="single"/>
        </w:rPr>
      </w:pPr>
    </w:p>
    <w:p w:rsidR="001B0D89" w:rsidRDefault="001B0D89">
      <w:pPr>
        <w:spacing w:after="200" w:line="276" w:lineRule="auto"/>
        <w:rPr>
          <w:rFonts w:ascii="Bookman Old Style" w:hAnsi="Bookman Old Style" w:cs="Mangal"/>
          <w:b/>
          <w:u w:val="single"/>
        </w:rPr>
      </w:pPr>
      <w:r>
        <w:rPr>
          <w:rFonts w:ascii="Bookman Old Style" w:hAnsi="Bookman Old Style" w:cs="Mangal"/>
          <w:b/>
          <w:u w:val="single"/>
        </w:rPr>
        <w:br w:type="page"/>
      </w:r>
    </w:p>
    <w:p w:rsidR="00FE4C42" w:rsidRPr="00530CC3" w:rsidRDefault="00FE4C42" w:rsidP="00FE4C42">
      <w:pPr>
        <w:keepNext/>
        <w:spacing w:after="200" w:line="276" w:lineRule="auto"/>
        <w:jc w:val="center"/>
        <w:outlineLvl w:val="2"/>
        <w:rPr>
          <w:rFonts w:ascii="Bookman Old Style" w:hAnsi="Bookman Old Style" w:cs="Mangal"/>
          <w:b/>
          <w:u w:val="single"/>
        </w:rPr>
      </w:pPr>
      <w:r w:rsidRPr="00530CC3">
        <w:rPr>
          <w:rFonts w:ascii="Bookman Old Style" w:hAnsi="Bookman Old Style" w:cs="Mangal"/>
          <w:b/>
          <w:u w:val="single"/>
        </w:rPr>
        <w:lastRenderedPageBreak/>
        <w:t>TEST PROCEDURES</w:t>
      </w:r>
    </w:p>
    <w:p w:rsidR="00FE4C42" w:rsidRPr="009753A2" w:rsidRDefault="00FE4C42" w:rsidP="00FE4C42">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Surface Condition Test</w:t>
      </w:r>
      <w:r w:rsidRPr="009753A2">
        <w:rPr>
          <w:rFonts w:ascii="Bookman Old Style" w:hAnsi="Bookman Old Style" w:cs="Mangal"/>
        </w:rPr>
        <w:t>:</w:t>
      </w:r>
    </w:p>
    <w:p w:rsidR="00FE4C42" w:rsidRPr="009753A2" w:rsidRDefault="00FE4C42" w:rsidP="00FE4C42">
      <w:pPr>
        <w:spacing w:line="276" w:lineRule="auto"/>
        <w:ind w:left="720"/>
        <w:jc w:val="both"/>
        <w:rPr>
          <w:rFonts w:ascii="Bookman Old Style" w:hAnsi="Bookman Old Style" w:cs="Mangal"/>
        </w:rPr>
      </w:pPr>
      <w:r w:rsidRPr="009753A2">
        <w:rPr>
          <w:rFonts w:ascii="Bookman Old Style" w:hAnsi="Bookman Old Style" w:cs="Mangal"/>
        </w:rPr>
        <w:t xml:space="preserve">A sample of the finished conductor having a minimum recommended length of 5 meters with compression type dead and clamps compressed on both ends in such a manner as to permit the conductor to take its normal straight line shape, shall be subject to a tension of 50% of the UTS of the conductor.  The surface shall not depart from its cylindrical shape nor shall the strands move relative to each other so as to get out of place or disturb the longitudinal smoothness of conductor.  The measured diameter at any place shall be not less than the sum of the minimum specified diameters of the individual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and steel strands.</w:t>
      </w:r>
    </w:p>
    <w:p w:rsidR="00FE4C42" w:rsidRPr="009753A2" w:rsidRDefault="00FE4C42" w:rsidP="00FE4C42">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UTS Test on Stranded Conductor</w:t>
      </w:r>
      <w:r w:rsidRPr="009753A2">
        <w:rPr>
          <w:rFonts w:ascii="Bookman Old Style" w:hAnsi="Bookman Old Style" w:cs="Mangal"/>
        </w:rPr>
        <w:t>:</w:t>
      </w:r>
    </w:p>
    <w:p w:rsidR="00FE4C42" w:rsidRPr="009753A2" w:rsidRDefault="00FE4C42" w:rsidP="00FE4C42">
      <w:pPr>
        <w:spacing w:line="276" w:lineRule="auto"/>
        <w:ind w:left="720"/>
        <w:jc w:val="both"/>
        <w:rPr>
          <w:rFonts w:ascii="Bookman Old Style" w:hAnsi="Bookman Old Style" w:cs="Mangal"/>
        </w:rPr>
      </w:pPr>
      <w:r w:rsidRPr="009753A2">
        <w:rPr>
          <w:rFonts w:ascii="Bookman Old Style" w:hAnsi="Bookman Old Style" w:cs="Mangal"/>
        </w:rPr>
        <w:t>Circles perpendicular to the axis of the conductor shall be marked at two places on a sample of conductor of minimum 5-meter length suitably compressed with dead end clamps at either end.  The load shall be increased at a steady rate up to specified 50% of UTS and held for one minute.  The circles drawn shall not be distorted due to Relative movement of strands.  Thereafter the load shall be increased at a steady rate to the minimum UTS specified in clause 3.1 (h) and held for one minute.  The applied load shall then be increased until the failing load is reached and the value recorded.</w:t>
      </w:r>
    </w:p>
    <w:p w:rsidR="00FE4C42" w:rsidRPr="009753A2" w:rsidRDefault="00FE4C42" w:rsidP="00FE4C42">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Corona Extinction Voltage Test</w:t>
      </w:r>
      <w:r w:rsidRPr="009753A2">
        <w:rPr>
          <w:rFonts w:ascii="Bookman Old Style" w:hAnsi="Bookman Old Style" w:cs="Mangal"/>
        </w:rPr>
        <w:t>:</w:t>
      </w:r>
    </w:p>
    <w:p w:rsidR="00FE4C42" w:rsidRPr="009753A2" w:rsidRDefault="00FE4C42" w:rsidP="00FE4C42">
      <w:pPr>
        <w:spacing w:line="276" w:lineRule="auto"/>
        <w:ind w:left="720"/>
        <w:jc w:val="both"/>
        <w:rPr>
          <w:rFonts w:ascii="Bookman Old Style" w:hAnsi="Bookman Old Style" w:cs="Mangal"/>
        </w:rPr>
      </w:pPr>
      <w:r w:rsidRPr="009753A2">
        <w:rPr>
          <w:rFonts w:ascii="Bookman Old Style" w:hAnsi="Bookman Old Style" w:cs="Mangal"/>
        </w:rPr>
        <w:t xml:space="preserve">One sample of conductor of 5-meter length shall be strung.  </w:t>
      </w:r>
      <w:r w:rsidR="00D75276" w:rsidRPr="009753A2">
        <w:rPr>
          <w:rFonts w:ascii="Bookman Old Style" w:hAnsi="Bookman Old Style" w:cs="Mangal"/>
        </w:rPr>
        <w:t>In case</w:t>
      </w:r>
      <w:r w:rsidRPr="009753A2">
        <w:rPr>
          <w:rFonts w:ascii="Bookman Old Style" w:hAnsi="Bookman Old Style" w:cs="Mangal"/>
        </w:rPr>
        <w:t xml:space="preserve"> of twin conductor, two samples shall be arranged with the actual sub-conductor spacing between them.  This sample assembly when subjected to power frequency voltage shall have a corona extinction voltage of not less than 176 kV (</w:t>
      </w:r>
      <w:proofErr w:type="spellStart"/>
      <w:r w:rsidRPr="009753A2">
        <w:rPr>
          <w:rFonts w:ascii="Bookman Old Style" w:hAnsi="Bookman Old Style" w:cs="Mangal"/>
        </w:rPr>
        <w:t>rms</w:t>
      </w:r>
      <w:proofErr w:type="spellEnd"/>
      <w:r w:rsidRPr="009753A2">
        <w:rPr>
          <w:rFonts w:ascii="Bookman Old Style" w:hAnsi="Bookman Old Style" w:cs="Mangal"/>
        </w:rPr>
        <w:t>) for 220 kV system line to ground under dry condition.  There shall be no evidence of corona on any part of sample when all possible sources of corona are photographed in a darkened room.  The test shall be conducted without corona control rings.  The voltage shall be corrected for standard atmospheric conditions.</w:t>
      </w:r>
    </w:p>
    <w:p w:rsidR="00FE4C42" w:rsidRPr="009753A2" w:rsidRDefault="00FE4C42" w:rsidP="00FE4C42">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Radio Interference Voltage test</w:t>
      </w:r>
      <w:r w:rsidRPr="009753A2">
        <w:rPr>
          <w:rFonts w:ascii="Bookman Old Style" w:hAnsi="Bookman Old Style" w:cs="Mangal"/>
        </w:rPr>
        <w:t>:</w:t>
      </w:r>
    </w:p>
    <w:p w:rsidR="00FE4C42" w:rsidRPr="009753A2" w:rsidRDefault="00FE4C42" w:rsidP="00FE4C42">
      <w:pPr>
        <w:spacing w:line="276" w:lineRule="auto"/>
        <w:ind w:left="720"/>
        <w:jc w:val="both"/>
        <w:rPr>
          <w:rFonts w:ascii="Bookman Old Style" w:hAnsi="Bookman Old Style" w:cs="Mangal"/>
        </w:rPr>
      </w:pPr>
      <w:r w:rsidRPr="009753A2">
        <w:rPr>
          <w:rFonts w:ascii="Bookman Old Style" w:hAnsi="Bookman Old Style" w:cs="Mangal"/>
        </w:rPr>
        <w:t xml:space="preserve">Under the conditions as specified in (2) above, the conductor samples shall have a radio interference voltage level below 1500 </w:t>
      </w:r>
      <w:r w:rsidRPr="009753A2">
        <w:rPr>
          <w:rFonts w:ascii="Bookman Old Style" w:hAnsi="Bookman Old Style" w:cs="Mangal"/>
        </w:rPr>
        <w:lastRenderedPageBreak/>
        <w:t>micro volts at one MHz when subjected to 50 Hz AC voltage of 1.1 times maximum line to ground voltage under dry condition.  This test may be carried out with corona control rings and arcing horns.</w:t>
      </w:r>
    </w:p>
    <w:p w:rsidR="00FE4C42" w:rsidRPr="009753A2" w:rsidRDefault="00FE4C42" w:rsidP="00FE4C42">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D.C. Resistance test on Stranded Conductor</w:t>
      </w:r>
      <w:r w:rsidRPr="009753A2">
        <w:rPr>
          <w:rFonts w:ascii="Bookman Old Style" w:hAnsi="Bookman Old Style" w:cs="Mangal"/>
        </w:rPr>
        <w:t>:</w:t>
      </w:r>
    </w:p>
    <w:p w:rsidR="00FE4C42" w:rsidRPr="009753A2" w:rsidRDefault="00FE4C42" w:rsidP="00FE4C42">
      <w:pPr>
        <w:spacing w:line="276" w:lineRule="auto"/>
        <w:ind w:left="720"/>
        <w:jc w:val="both"/>
        <w:rPr>
          <w:rFonts w:ascii="Bookman Old Style" w:hAnsi="Bookman Old Style" w:cs="Mangal"/>
        </w:rPr>
      </w:pPr>
      <w:r w:rsidRPr="009753A2">
        <w:rPr>
          <w:rFonts w:ascii="Bookman Old Style" w:hAnsi="Bookman Old Style" w:cs="Mangal"/>
        </w:rPr>
        <w:t>On a conductor sample of minimum 5-meter length two contact clamps shall be fixed with a pre-determined bolt torque.  The resistance shall be measured by a Kelvin double bridge by placing the clamps initially zero meter and subsequently one meter apart.  The test shall be repeated at least five times and the average value recorded.  The value obtained shall be corrected to the value at 20</w:t>
      </w:r>
      <w:r w:rsidRPr="009753A2">
        <w:rPr>
          <w:rFonts w:ascii="Bookman Old Style" w:hAnsi="Bookman Old Style" w:cs="Mangal"/>
          <w:vertAlign w:val="superscript"/>
        </w:rPr>
        <w:t>0</w:t>
      </w:r>
      <w:r w:rsidRPr="009753A2">
        <w:rPr>
          <w:rFonts w:ascii="Bookman Old Style" w:hAnsi="Bookman Old Style" w:cs="Mangal"/>
        </w:rPr>
        <w:t>C as per Clause No.12.8 of IS: 398 (Part-V).  The resistance corrected at 20</w:t>
      </w:r>
      <w:r w:rsidRPr="009753A2">
        <w:rPr>
          <w:rFonts w:ascii="Bookman Old Style" w:hAnsi="Bookman Old Style" w:cs="Mangal"/>
          <w:vertAlign w:val="superscript"/>
        </w:rPr>
        <w:t>0</w:t>
      </w:r>
      <w:r w:rsidRPr="009753A2">
        <w:rPr>
          <w:rFonts w:ascii="Bookman Old Style" w:hAnsi="Bookman Old Style" w:cs="Mangal"/>
        </w:rPr>
        <w:t>C shall conform to the requirements of this specification.</w:t>
      </w:r>
    </w:p>
    <w:p w:rsidR="00FE4C42" w:rsidRPr="009753A2" w:rsidRDefault="00FE4C42" w:rsidP="00FE4C42">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Stress-Strain Test</w:t>
      </w:r>
      <w:r w:rsidRPr="009753A2">
        <w:rPr>
          <w:rFonts w:ascii="Bookman Old Style" w:hAnsi="Bookman Old Style" w:cs="Mangal"/>
        </w:rPr>
        <w:t>:</w:t>
      </w:r>
    </w:p>
    <w:p w:rsidR="00FE4C42" w:rsidRPr="009753A2" w:rsidRDefault="00FE4C42" w:rsidP="00FE4C42">
      <w:pPr>
        <w:spacing w:line="276" w:lineRule="auto"/>
        <w:ind w:left="720" w:hanging="720"/>
        <w:jc w:val="both"/>
        <w:rPr>
          <w:rFonts w:ascii="Bookman Old Style" w:hAnsi="Bookman Old Style" w:cs="Mangal"/>
        </w:rPr>
      </w:pPr>
      <w:r w:rsidRPr="009753A2">
        <w:rPr>
          <w:rFonts w:ascii="Bookman Old Style" w:hAnsi="Bookman Old Style" w:cs="Mangal"/>
        </w:rPr>
        <w:t>6.1</w:t>
      </w:r>
      <w:r w:rsidRPr="009753A2">
        <w:rPr>
          <w:rFonts w:ascii="Bookman Old Style" w:hAnsi="Bookman Old Style" w:cs="Mangal"/>
        </w:rPr>
        <w:tab/>
        <w:t>This test is contemplated only to collect the creep data of the conductor from the supplier.  A sample of conductor of minimum 10-meters length shall be suitably compressed with dead end clamps.</w:t>
      </w:r>
    </w:p>
    <w:p w:rsidR="00FE4C42" w:rsidRPr="009753A2" w:rsidRDefault="00FE4C42" w:rsidP="00FE4C42">
      <w:pPr>
        <w:numPr>
          <w:ilvl w:val="1"/>
          <w:numId w:val="31"/>
        </w:numPr>
        <w:spacing w:after="200" w:line="276" w:lineRule="auto"/>
        <w:jc w:val="both"/>
        <w:rPr>
          <w:rFonts w:ascii="Bookman Old Style" w:hAnsi="Bookman Old Style" w:cs="Mangal"/>
        </w:rPr>
      </w:pPr>
      <w:r w:rsidRPr="009753A2">
        <w:rPr>
          <w:rFonts w:ascii="Bookman Old Style" w:hAnsi="Bookman Old Style" w:cs="Mangal"/>
          <w:u w:val="single"/>
        </w:rPr>
        <w:t>Test set-up</w:t>
      </w:r>
      <w:r w:rsidRPr="009753A2">
        <w:rPr>
          <w:rFonts w:ascii="Bookman Old Style" w:hAnsi="Bookman Old Style" w:cs="Mangal"/>
        </w:rPr>
        <w:t>:</w:t>
      </w:r>
    </w:p>
    <w:p w:rsidR="00FE4C42" w:rsidRPr="009753A2" w:rsidRDefault="00FE4C42" w:rsidP="00FE4C42">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The test sample shall be supported in a trough over its full length and the trough adjustment so that the conductor will not be lifted by more than 10 mm under tension.  This shall be ascertained by actual measurement.</w:t>
      </w:r>
    </w:p>
    <w:p w:rsidR="00FE4C42" w:rsidRPr="009753A2" w:rsidRDefault="00FE4C42" w:rsidP="00FE4C42">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 xml:space="preserve">The distance between the clamp and the sleeve mouth shall be monitored with calipers during the test to ensure that, after the test, it does not change by more than 1 mm </w:t>
      </w:r>
      <w:r w:rsidRPr="009753A2">
        <w:rPr>
          <w:rFonts w:ascii="Bookman Old Style" w:hAnsi="Bookman Old Style" w:cs="Mangal"/>
          <w:u w:val="single"/>
        </w:rPr>
        <w:t>+</w:t>
      </w:r>
      <w:r w:rsidRPr="009753A2">
        <w:rPr>
          <w:rFonts w:ascii="Bookman Old Style" w:hAnsi="Bookman Old Style" w:cs="Mangal"/>
        </w:rPr>
        <w:t xml:space="preserve"> 0.1 mm from the value before the test.</w:t>
      </w:r>
    </w:p>
    <w:p w:rsidR="00FE4C42" w:rsidRPr="009753A2" w:rsidRDefault="00FE4C42" w:rsidP="00FE4C42">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 xml:space="preserve">The conductor strain shall be evaluated from the measured displacements at the two ends of the gauge length of the sample.  The gauge reference targets shall be attached to the clamps, which lock the steel and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wires together.  Target plates may be used with dial gauges or displacement transducers and care shall be taken to position the plates perpendicular to the conductor.  Twisting the conductor, lifting it and moving it from side-to-side by the maximum amounts expected during the test should introduce no more than 0.3 mm error in the reading.</w:t>
      </w:r>
    </w:p>
    <w:p w:rsidR="00FE4C42" w:rsidRPr="009753A2" w:rsidRDefault="00FE4C42" w:rsidP="00FE4C42">
      <w:pPr>
        <w:numPr>
          <w:ilvl w:val="1"/>
          <w:numId w:val="31"/>
        </w:numPr>
        <w:spacing w:after="200" w:line="276" w:lineRule="auto"/>
        <w:jc w:val="both"/>
        <w:rPr>
          <w:rFonts w:ascii="Bookman Old Style" w:hAnsi="Bookman Old Style" w:cs="Mangal"/>
        </w:rPr>
      </w:pPr>
      <w:r w:rsidRPr="009753A2">
        <w:rPr>
          <w:rFonts w:ascii="Bookman Old Style" w:hAnsi="Bookman Old Style" w:cs="Mangal"/>
          <w:u w:val="single"/>
        </w:rPr>
        <w:lastRenderedPageBreak/>
        <w:t>Test Loads for complete conductor</w:t>
      </w:r>
      <w:r w:rsidRPr="009753A2">
        <w:rPr>
          <w:rFonts w:ascii="Bookman Old Style" w:hAnsi="Bookman Old Style" w:cs="Mangal"/>
        </w:rPr>
        <w:t>.</w:t>
      </w:r>
    </w:p>
    <w:p w:rsidR="00FE4C42" w:rsidRPr="009753A2" w:rsidRDefault="00FE4C42" w:rsidP="00FE4C42">
      <w:pPr>
        <w:spacing w:line="276" w:lineRule="auto"/>
        <w:ind w:left="720"/>
        <w:jc w:val="both"/>
        <w:rPr>
          <w:rFonts w:ascii="Bookman Old Style" w:hAnsi="Bookman Old Style" w:cs="Mangal"/>
        </w:rPr>
      </w:pPr>
      <w:r w:rsidRPr="009753A2">
        <w:rPr>
          <w:rFonts w:ascii="Bookman Old Style" w:hAnsi="Bookman Old Style" w:cs="Mangal"/>
        </w:rPr>
        <w:t>The loading conditions for repeated stress-strain tests for complete conductor shall be as follows:</w:t>
      </w:r>
    </w:p>
    <w:p w:rsidR="00FE4C42" w:rsidRPr="009753A2" w:rsidRDefault="00FE4C42" w:rsidP="00FE4C42">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1-KN load shall be applied initially to straighten the conductor.  The load shall be removed after straightening and then the strain gauges are to be set at zero at zero tension.</w:t>
      </w:r>
    </w:p>
    <w:p w:rsidR="00FE4C42" w:rsidRPr="009753A2" w:rsidRDefault="00FE4C42" w:rsidP="00FE4C42">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For non-continuous stress-strain data, the strain readings at 1 KN intervals at lower tensions and 5 KN intervals above 30% of UTS shall be recorded.</w:t>
      </w:r>
    </w:p>
    <w:p w:rsidR="00FE4C42" w:rsidRPr="009753A2" w:rsidRDefault="00FE4C42" w:rsidP="00FE4C42">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The sample shall be reloaded to 50% of UTS and held for 1 hour.  Readings are to be noted after 5, 10, 15, 30, 45 and 60 minutes during the hold period.  The load shall be released after the hold period.</w:t>
      </w:r>
    </w:p>
    <w:p w:rsidR="00FE4C42" w:rsidRPr="009753A2" w:rsidRDefault="00FE4C42" w:rsidP="00FE4C42">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Reloading up to 70% of UTS shall be done and held for 1 hour.  Readings are to be noted after 5, 10, 15, 30, 45 and 60 minutes.  The load shall then be released.</w:t>
      </w:r>
    </w:p>
    <w:p w:rsidR="00FE4C42" w:rsidRPr="009753A2" w:rsidRDefault="00FE4C42" w:rsidP="00FE4C42">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Reloading up to 85% of UTS shall be done and held for 1 hour.  Readings are to be noted after 5, 10, 15, 30, 45 and 60 minutes and then the load shall then be released.</w:t>
      </w:r>
    </w:p>
    <w:p w:rsidR="00FE4C42" w:rsidRPr="009753A2" w:rsidRDefault="00FE4C42" w:rsidP="00FE4C42">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Tension shall be applied again and shall be increased uniformly until the actual breaking strength is reached.  Simultaneous readings of tension and elongation shall be recorded up to 90% of UTS at the intervals described under Clause 6.3.5.</w:t>
      </w:r>
    </w:p>
    <w:p w:rsidR="00FE4C42" w:rsidRPr="009753A2" w:rsidRDefault="00FE4C42" w:rsidP="00FE4C42">
      <w:pPr>
        <w:numPr>
          <w:ilvl w:val="1"/>
          <w:numId w:val="31"/>
        </w:numPr>
        <w:spacing w:after="200" w:line="276" w:lineRule="auto"/>
        <w:jc w:val="both"/>
        <w:rPr>
          <w:rFonts w:ascii="Bookman Old Style" w:hAnsi="Bookman Old Style" w:cs="Mangal"/>
        </w:rPr>
      </w:pPr>
      <w:r w:rsidRPr="009753A2">
        <w:rPr>
          <w:rFonts w:ascii="Bookman Old Style" w:hAnsi="Bookman Old Style" w:cs="Mangal"/>
          <w:b/>
        </w:rPr>
        <w:t>Test Loads for Steel Core only</w:t>
      </w:r>
      <w:r w:rsidRPr="009753A2">
        <w:rPr>
          <w:rFonts w:ascii="Bookman Old Style" w:hAnsi="Bookman Old Style" w:cs="Mangal"/>
        </w:rPr>
        <w:t>:</w:t>
      </w:r>
    </w:p>
    <w:p w:rsidR="00FE4C42" w:rsidRPr="009753A2" w:rsidRDefault="00FE4C42" w:rsidP="00FE4C42">
      <w:pPr>
        <w:spacing w:line="276" w:lineRule="auto"/>
        <w:ind w:left="720"/>
        <w:jc w:val="both"/>
        <w:rPr>
          <w:rFonts w:ascii="Bookman Old Style" w:hAnsi="Bookman Old Style" w:cs="Mangal"/>
        </w:rPr>
      </w:pPr>
      <w:r w:rsidRPr="009753A2">
        <w:rPr>
          <w:rFonts w:ascii="Bookman Old Style" w:hAnsi="Bookman Old Style" w:cs="Mangal"/>
        </w:rPr>
        <w:t>The loading conditions for repeated stress-strain tests for the steel core of ACSR shall be as follows:</w:t>
      </w:r>
    </w:p>
    <w:p w:rsidR="00FE4C42" w:rsidRPr="009753A2" w:rsidRDefault="00FE4C42" w:rsidP="00FE4C42">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The test shall consist of successive application of load applied in a manner similar to that for the complete conductor at 30%, 50%, 70% and 85% of UTS.</w:t>
      </w:r>
    </w:p>
    <w:p w:rsidR="00FE4C42" w:rsidRPr="009753A2" w:rsidRDefault="00FE4C42" w:rsidP="00FE4C42">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The steel core shall be loaded until the elongation at the beginning of each hold period corresponds to that obtained on the complete conductor at 30%, 50%, 70% and 85% of UTS respectively.</w:t>
      </w:r>
    </w:p>
    <w:p w:rsidR="00FE4C42" w:rsidRPr="009753A2" w:rsidRDefault="00FE4C42" w:rsidP="00FE4C42">
      <w:pPr>
        <w:numPr>
          <w:ilvl w:val="1"/>
          <w:numId w:val="31"/>
        </w:numPr>
        <w:spacing w:after="200" w:line="276" w:lineRule="auto"/>
        <w:jc w:val="both"/>
        <w:rPr>
          <w:rFonts w:ascii="Bookman Old Style" w:hAnsi="Bookman Old Style" w:cs="Mangal"/>
        </w:rPr>
      </w:pPr>
      <w:r w:rsidRPr="009753A2">
        <w:rPr>
          <w:rFonts w:ascii="Bookman Old Style" w:hAnsi="Bookman Old Style" w:cs="Mangal"/>
          <w:b/>
        </w:rPr>
        <w:t>Stress Strain Curves</w:t>
      </w:r>
      <w:r w:rsidRPr="009753A2">
        <w:rPr>
          <w:rFonts w:ascii="Bookman Old Style" w:hAnsi="Bookman Old Style" w:cs="Mangal"/>
        </w:rPr>
        <w:t>:</w:t>
      </w:r>
    </w:p>
    <w:p w:rsidR="00FE4C42" w:rsidRPr="009753A2" w:rsidRDefault="00FE4C42" w:rsidP="00FE4C42">
      <w:pPr>
        <w:spacing w:line="276" w:lineRule="auto"/>
        <w:ind w:left="720"/>
        <w:jc w:val="both"/>
        <w:rPr>
          <w:rFonts w:ascii="Bookman Old Style" w:hAnsi="Bookman Old Style" w:cs="Mangal"/>
        </w:rPr>
      </w:pPr>
      <w:r w:rsidRPr="009753A2">
        <w:rPr>
          <w:rFonts w:ascii="Bookman Old Style" w:hAnsi="Bookman Old Style" w:cs="Mangal"/>
        </w:rPr>
        <w:lastRenderedPageBreak/>
        <w:t xml:space="preserve">The design stress-strain curve shall be obtained by drawing a smooth curve through the 0.5 and 1-hour points at 30%, 50% and 70% of UTS loadings.  The presence of any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slack that can be related to any observed extrusion entering the span from the compression dead ends shall be removed from the lower ends of the design curves.  Both the laboratory and design stress-strain curves shall be submitted to the Purchaser along with test results.  The stress-strain data obtained during the test shall be corrected to the standard temperature i.e. 20</w:t>
      </w:r>
      <w:r w:rsidRPr="009753A2">
        <w:rPr>
          <w:rFonts w:ascii="Bookman Old Style" w:hAnsi="Bookman Old Style" w:cs="Mangal"/>
          <w:vertAlign w:val="superscript"/>
        </w:rPr>
        <w:t>0</w:t>
      </w:r>
      <w:r w:rsidRPr="009753A2">
        <w:rPr>
          <w:rFonts w:ascii="Bookman Old Style" w:hAnsi="Bookman Old Style" w:cs="Mangal"/>
        </w:rPr>
        <w:t>C.</w:t>
      </w:r>
    </w:p>
    <w:p w:rsidR="00FE4C42" w:rsidRPr="009753A2" w:rsidRDefault="00FE4C42" w:rsidP="00FE4C42">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Chemical Analysis of Zinc</w:t>
      </w:r>
      <w:r w:rsidRPr="009753A2">
        <w:rPr>
          <w:rFonts w:ascii="Bookman Old Style" w:hAnsi="Bookman Old Style" w:cs="Mangal"/>
        </w:rPr>
        <w:t>:</w:t>
      </w:r>
    </w:p>
    <w:p w:rsidR="00FE4C42" w:rsidRPr="009753A2" w:rsidRDefault="00FE4C42" w:rsidP="00FE4C42">
      <w:pPr>
        <w:spacing w:line="276" w:lineRule="auto"/>
        <w:ind w:left="720"/>
        <w:jc w:val="both"/>
        <w:rPr>
          <w:rFonts w:ascii="Bookman Old Style" w:hAnsi="Bookman Old Style" w:cs="Mangal"/>
        </w:rPr>
      </w:pPr>
      <w:r w:rsidRPr="009753A2">
        <w:rPr>
          <w:rFonts w:ascii="Bookman Old Style" w:hAnsi="Bookman Old Style" w:cs="Mangal"/>
        </w:rPr>
        <w:t>Samples taken from the zinc ingots shall be chemically/spectrographically analyzed.  The same shall be in conformity to the requirements stated in this specification.</w:t>
      </w:r>
    </w:p>
    <w:p w:rsidR="00FE4C42" w:rsidRPr="009753A2" w:rsidRDefault="00FE4C42" w:rsidP="00FE4C42">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 xml:space="preserve">Chemical Analysis of </w:t>
      </w:r>
      <w:proofErr w:type="spellStart"/>
      <w:r w:rsidRPr="009753A2">
        <w:rPr>
          <w:rFonts w:ascii="Bookman Old Style" w:hAnsi="Bookman Old Style" w:cs="Mangal"/>
          <w:b/>
        </w:rPr>
        <w:t>Aluminium</w:t>
      </w:r>
      <w:proofErr w:type="spellEnd"/>
      <w:r w:rsidRPr="009753A2">
        <w:rPr>
          <w:rFonts w:ascii="Bookman Old Style" w:hAnsi="Bookman Old Style" w:cs="Mangal"/>
          <w:b/>
        </w:rPr>
        <w:t xml:space="preserve"> and Steel</w:t>
      </w:r>
      <w:r w:rsidRPr="009753A2">
        <w:rPr>
          <w:rFonts w:ascii="Bookman Old Style" w:hAnsi="Bookman Old Style" w:cs="Mangal"/>
        </w:rPr>
        <w:t>:</w:t>
      </w:r>
    </w:p>
    <w:p w:rsidR="00FE4C42" w:rsidRPr="009753A2" w:rsidRDefault="00FE4C42" w:rsidP="00FE4C42">
      <w:pPr>
        <w:spacing w:line="276" w:lineRule="auto"/>
        <w:ind w:left="720"/>
        <w:jc w:val="both"/>
        <w:rPr>
          <w:rFonts w:ascii="Bookman Old Style" w:hAnsi="Bookman Old Style" w:cs="Mangal"/>
        </w:rPr>
      </w:pPr>
      <w:r w:rsidRPr="009753A2">
        <w:rPr>
          <w:rFonts w:ascii="Bookman Old Style" w:hAnsi="Bookman Old Style" w:cs="Mangal"/>
        </w:rPr>
        <w:t xml:space="preserve">Samples taken from the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ingots/coils/strands shall be chemically/spectrographically analyzed.  The same shall be in conformity to the requirements stated in this specification.</w:t>
      </w:r>
    </w:p>
    <w:p w:rsidR="00FE4C42" w:rsidRPr="009753A2" w:rsidRDefault="00FE4C42" w:rsidP="00FE4C42">
      <w:pPr>
        <w:spacing w:line="276" w:lineRule="auto"/>
        <w:ind w:left="720"/>
        <w:jc w:val="both"/>
        <w:rPr>
          <w:rFonts w:ascii="Bookman Old Style" w:hAnsi="Bookman Old Style" w:cs="Mangal"/>
        </w:rPr>
      </w:pPr>
    </w:p>
    <w:p w:rsidR="00FE4C42" w:rsidRPr="009753A2" w:rsidRDefault="00FE4C42" w:rsidP="00FE4C42">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Visual and Dimensional Check on drums</w:t>
      </w:r>
      <w:r w:rsidRPr="009753A2">
        <w:rPr>
          <w:rFonts w:ascii="Bookman Old Style" w:hAnsi="Bookman Old Style" w:cs="Mangal"/>
        </w:rPr>
        <w:t>.</w:t>
      </w:r>
    </w:p>
    <w:p w:rsidR="00FE4C42" w:rsidRPr="009753A2" w:rsidRDefault="00FE4C42" w:rsidP="00FE4C42">
      <w:pPr>
        <w:spacing w:line="276" w:lineRule="auto"/>
        <w:ind w:left="720"/>
        <w:jc w:val="both"/>
        <w:rPr>
          <w:rFonts w:ascii="Bookman Old Style" w:hAnsi="Bookman Old Style" w:cs="Mangal"/>
        </w:rPr>
      </w:pPr>
      <w:r w:rsidRPr="009753A2">
        <w:rPr>
          <w:rFonts w:ascii="Bookman Old Style" w:hAnsi="Bookman Old Style" w:cs="Mangal"/>
        </w:rPr>
        <w:t>The drums shall be visually and dimensionally checked to ensure that they conform to the requirements of this specification.</w:t>
      </w:r>
    </w:p>
    <w:p w:rsidR="00FE4C42" w:rsidRPr="009753A2" w:rsidRDefault="00FE4C42" w:rsidP="00FE4C42">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 xml:space="preserve">Visual Check for Joints, Scratches </w:t>
      </w:r>
      <w:proofErr w:type="spellStart"/>
      <w:r w:rsidRPr="009753A2">
        <w:rPr>
          <w:rFonts w:ascii="Bookman Old Style" w:hAnsi="Bookman Old Style" w:cs="Mangal"/>
          <w:b/>
        </w:rPr>
        <w:t>etc</w:t>
      </w:r>
      <w:proofErr w:type="spellEnd"/>
      <w:r w:rsidRPr="009753A2">
        <w:rPr>
          <w:rFonts w:ascii="Bookman Old Style" w:hAnsi="Bookman Old Style" w:cs="Mangal"/>
        </w:rPr>
        <w:t>:</w:t>
      </w:r>
    </w:p>
    <w:p w:rsidR="00FE4C42" w:rsidRPr="009753A2" w:rsidRDefault="00FE4C42" w:rsidP="00FE4C42">
      <w:pPr>
        <w:spacing w:line="276" w:lineRule="auto"/>
        <w:ind w:left="720"/>
        <w:jc w:val="both"/>
        <w:rPr>
          <w:rFonts w:ascii="Bookman Old Style" w:hAnsi="Bookman Old Style" w:cs="Mangal"/>
        </w:rPr>
      </w:pPr>
      <w:r w:rsidRPr="009753A2">
        <w:rPr>
          <w:rFonts w:ascii="Bookman Old Style" w:hAnsi="Bookman Old Style" w:cs="Mangal"/>
        </w:rPr>
        <w:t xml:space="preserve">Conductor drums shall be rewound in the presence of the inspector.  The inspector shall visually check for scratches, joints, </w:t>
      </w:r>
      <w:proofErr w:type="spellStart"/>
      <w:r w:rsidRPr="009753A2">
        <w:rPr>
          <w:rFonts w:ascii="Bookman Old Style" w:hAnsi="Bookman Old Style" w:cs="Mangal"/>
        </w:rPr>
        <w:t>etc</w:t>
      </w:r>
      <w:proofErr w:type="spellEnd"/>
      <w:r w:rsidRPr="009753A2">
        <w:rPr>
          <w:rFonts w:ascii="Bookman Old Style" w:hAnsi="Bookman Old Style" w:cs="Mangal"/>
        </w:rPr>
        <w:t xml:space="preserve"> and that the conductor generally conforms to the requirements of this specification.</w:t>
      </w:r>
    </w:p>
    <w:p w:rsidR="00FE4C42" w:rsidRPr="009753A2" w:rsidRDefault="00FE4C42" w:rsidP="00FE4C42">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 xml:space="preserve">Dimensional check of steel and </w:t>
      </w:r>
      <w:proofErr w:type="spellStart"/>
      <w:r w:rsidRPr="009753A2">
        <w:rPr>
          <w:rFonts w:ascii="Bookman Old Style" w:hAnsi="Bookman Old Style" w:cs="Mangal"/>
          <w:b/>
        </w:rPr>
        <w:t>aluminium</w:t>
      </w:r>
      <w:proofErr w:type="spellEnd"/>
      <w:r w:rsidRPr="009753A2">
        <w:rPr>
          <w:rFonts w:ascii="Bookman Old Style" w:hAnsi="Bookman Old Style" w:cs="Mangal"/>
          <w:b/>
        </w:rPr>
        <w:t xml:space="preserve"> strands</w:t>
      </w:r>
      <w:r w:rsidRPr="009753A2">
        <w:rPr>
          <w:rFonts w:ascii="Bookman Old Style" w:hAnsi="Bookman Old Style" w:cs="Mangal"/>
        </w:rPr>
        <w:t>:</w:t>
      </w:r>
    </w:p>
    <w:p w:rsidR="00FE4C42" w:rsidRPr="009753A2" w:rsidRDefault="00FE4C42" w:rsidP="00FE4C42">
      <w:pPr>
        <w:spacing w:line="276" w:lineRule="auto"/>
        <w:ind w:left="720"/>
        <w:jc w:val="both"/>
        <w:rPr>
          <w:rFonts w:ascii="Bookman Old Style" w:hAnsi="Bookman Old Style" w:cs="Mangal"/>
        </w:rPr>
      </w:pPr>
      <w:r w:rsidRPr="009753A2">
        <w:rPr>
          <w:rFonts w:ascii="Bookman Old Style" w:hAnsi="Bookman Old Style" w:cs="Mangal"/>
        </w:rPr>
        <w:t>The individual strands shall be dimensionally checked to ensure that they conform to the requirements of this specification.</w:t>
      </w:r>
    </w:p>
    <w:p w:rsidR="00FE4C42" w:rsidRPr="009753A2" w:rsidRDefault="00FE4C42" w:rsidP="00FE4C42">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Check for Lay-ratios of various Layers</w:t>
      </w:r>
      <w:r w:rsidRPr="009753A2">
        <w:rPr>
          <w:rFonts w:ascii="Bookman Old Style" w:hAnsi="Bookman Old Style" w:cs="Mangal"/>
        </w:rPr>
        <w:t>:</w:t>
      </w:r>
    </w:p>
    <w:p w:rsidR="00FE4C42" w:rsidRPr="009753A2" w:rsidRDefault="00FE4C42" w:rsidP="00FE4C42">
      <w:pPr>
        <w:spacing w:line="276" w:lineRule="auto"/>
        <w:ind w:left="720"/>
        <w:jc w:val="both"/>
        <w:rPr>
          <w:rFonts w:ascii="Bookman Old Style" w:hAnsi="Bookman Old Style" w:cs="Mangal"/>
        </w:rPr>
      </w:pPr>
      <w:r w:rsidRPr="009753A2">
        <w:rPr>
          <w:rFonts w:ascii="Bookman Old Style" w:hAnsi="Bookman Old Style" w:cs="Mangal"/>
        </w:rPr>
        <w:t>The lay-ratios of various layers shall be checked to ensure that they conform to the requirements of this specification and clause No.9.4 &amp; 9.5 of IS-398 (Part-V).</w:t>
      </w:r>
    </w:p>
    <w:p w:rsidR="00FE4C42" w:rsidRPr="009753A2" w:rsidRDefault="00FE4C42" w:rsidP="00FE4C42">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Galvanizing Test</w:t>
      </w:r>
      <w:r w:rsidRPr="009753A2">
        <w:rPr>
          <w:rFonts w:ascii="Bookman Old Style" w:hAnsi="Bookman Old Style" w:cs="Mangal"/>
        </w:rPr>
        <w:t>:</w:t>
      </w:r>
    </w:p>
    <w:p w:rsidR="00FE4C42" w:rsidRPr="009753A2" w:rsidRDefault="00FE4C42" w:rsidP="00FE4C42">
      <w:pPr>
        <w:spacing w:line="276" w:lineRule="auto"/>
        <w:ind w:left="720"/>
        <w:jc w:val="both"/>
        <w:rPr>
          <w:rFonts w:ascii="Bookman Old Style" w:hAnsi="Bookman Old Style" w:cs="Mangal"/>
        </w:rPr>
      </w:pPr>
      <w:r w:rsidRPr="009753A2">
        <w:rPr>
          <w:rFonts w:ascii="Bookman Old Style" w:hAnsi="Bookman Old Style" w:cs="Mangal"/>
        </w:rPr>
        <w:lastRenderedPageBreak/>
        <w:t>The test procedure shall be as specified in IS: 4826.  The material shall conform to the requirement of this specification.</w:t>
      </w:r>
    </w:p>
    <w:p w:rsidR="00FE4C42" w:rsidRPr="009753A2" w:rsidRDefault="00FE4C42" w:rsidP="00FE4C42">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Torsion and Elongation Tests on Steel Strands</w:t>
      </w:r>
      <w:r w:rsidRPr="009753A2">
        <w:rPr>
          <w:rFonts w:ascii="Bookman Old Style" w:hAnsi="Bookman Old Style" w:cs="Mangal"/>
        </w:rPr>
        <w:t>.</w:t>
      </w:r>
    </w:p>
    <w:p w:rsidR="00FE4C42" w:rsidRPr="009753A2" w:rsidRDefault="00FE4C42" w:rsidP="00FE4C42">
      <w:pPr>
        <w:spacing w:line="276" w:lineRule="auto"/>
        <w:ind w:left="720"/>
        <w:jc w:val="both"/>
        <w:rPr>
          <w:rFonts w:ascii="Bookman Old Style" w:hAnsi="Bookman Old Style" w:cs="Mangal"/>
        </w:rPr>
      </w:pPr>
      <w:r w:rsidRPr="009753A2">
        <w:rPr>
          <w:rFonts w:ascii="Bookman Old Style" w:hAnsi="Bookman Old Style" w:cs="Mangal"/>
        </w:rPr>
        <w:t>The test procedures shall be as per clause No.12.6.1 and 12.6 of IS:398 (Part-V).  In torsion test, the number of complete twists before fracture shall not be less than 18 on a length equal to 100 times the standard diameter of the strand.  In case test sample length is less or more than 100 times the standard diameter of the strand, the minimum number of twist will be proportionate to the length and if number comes in the fraction then it will be rounded off to next higher whole number.  In elongation test, the elongation of the strand shall not be less than 4% for a gauge length of 200 mm.</w:t>
      </w:r>
    </w:p>
    <w:p w:rsidR="00FE4C42" w:rsidRPr="009753A2" w:rsidRDefault="00FE4C42" w:rsidP="00FE4C42">
      <w:pPr>
        <w:spacing w:line="276" w:lineRule="auto"/>
        <w:ind w:left="720"/>
        <w:jc w:val="both"/>
        <w:rPr>
          <w:rFonts w:ascii="Bookman Old Style" w:hAnsi="Bookman Old Style" w:cs="Mangal"/>
        </w:rPr>
      </w:pPr>
    </w:p>
    <w:p w:rsidR="00FE4C42" w:rsidRPr="009753A2" w:rsidRDefault="00FE4C42" w:rsidP="00FE4C42">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 xml:space="preserve">Breaking load test on welded </w:t>
      </w:r>
      <w:proofErr w:type="spellStart"/>
      <w:r w:rsidRPr="009753A2">
        <w:rPr>
          <w:rFonts w:ascii="Bookman Old Style" w:hAnsi="Bookman Old Style" w:cs="Mangal"/>
          <w:b/>
        </w:rPr>
        <w:t>Aluminium</w:t>
      </w:r>
      <w:proofErr w:type="spellEnd"/>
      <w:r w:rsidRPr="009753A2">
        <w:rPr>
          <w:rFonts w:ascii="Bookman Old Style" w:hAnsi="Bookman Old Style" w:cs="Mangal"/>
          <w:b/>
        </w:rPr>
        <w:t xml:space="preserve"> strand</w:t>
      </w:r>
      <w:r w:rsidRPr="009753A2">
        <w:rPr>
          <w:rFonts w:ascii="Bookman Old Style" w:hAnsi="Bookman Old Style" w:cs="Mangal"/>
        </w:rPr>
        <w:t>:</w:t>
      </w:r>
    </w:p>
    <w:p w:rsidR="00A837BC" w:rsidRPr="00A837BC" w:rsidRDefault="00FE4C42" w:rsidP="00A837BC">
      <w:pPr>
        <w:spacing w:line="276" w:lineRule="auto"/>
        <w:ind w:left="720"/>
        <w:jc w:val="both"/>
        <w:rPr>
          <w:rFonts w:ascii="Bookman Old Style" w:hAnsi="Bookman Old Style" w:cs="Mangal"/>
        </w:rPr>
      </w:pPr>
      <w:r w:rsidRPr="009753A2">
        <w:rPr>
          <w:rFonts w:ascii="Bookman Old Style" w:hAnsi="Bookman Old Style" w:cs="Mangal"/>
        </w:rPr>
        <w:t xml:space="preserve">Two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Wires shall be welded as per the approved quality plan and shall be subjected to tensile load.  The welded point of the wire shall be able to withstand the minimum-breaking load of the individual strand guaranteed by the supplier.</w:t>
      </w:r>
    </w:p>
    <w:p w:rsidR="0052746F" w:rsidRDefault="0052746F">
      <w:pPr>
        <w:spacing w:after="200" w:line="276" w:lineRule="auto"/>
        <w:rPr>
          <w:color w:val="000000"/>
          <w:sz w:val="26"/>
          <w:szCs w:val="26"/>
        </w:rPr>
      </w:pPr>
      <w:r>
        <w:rPr>
          <w:color w:val="000000"/>
          <w:sz w:val="26"/>
          <w:szCs w:val="26"/>
        </w:rPr>
        <w:br w:type="page"/>
      </w:r>
    </w:p>
    <w:p w:rsidR="00B47764" w:rsidRDefault="00B47764" w:rsidP="00B47764">
      <w:pPr>
        <w:spacing w:line="244" w:lineRule="auto"/>
        <w:ind w:left="1700" w:right="2161"/>
        <w:jc w:val="center"/>
        <w:rPr>
          <w:b/>
          <w:bCs/>
          <w:color w:val="000000"/>
          <w:sz w:val="26"/>
          <w:szCs w:val="26"/>
        </w:rPr>
      </w:pPr>
      <w:r>
        <w:rPr>
          <w:color w:val="000000"/>
          <w:sz w:val="26"/>
          <w:szCs w:val="26"/>
        </w:rPr>
        <w:lastRenderedPageBreak/>
        <w:t>GUARA</w:t>
      </w:r>
      <w:r>
        <w:rPr>
          <w:color w:val="000000"/>
          <w:spacing w:val="3"/>
          <w:sz w:val="26"/>
          <w:szCs w:val="26"/>
        </w:rPr>
        <w:t>N</w:t>
      </w:r>
      <w:r>
        <w:rPr>
          <w:color w:val="000000"/>
          <w:sz w:val="26"/>
          <w:szCs w:val="26"/>
        </w:rPr>
        <w:t>TEED</w:t>
      </w:r>
      <w:r>
        <w:rPr>
          <w:color w:val="000000"/>
          <w:spacing w:val="2"/>
          <w:sz w:val="26"/>
          <w:szCs w:val="26"/>
        </w:rPr>
        <w:t xml:space="preserve"> </w:t>
      </w:r>
      <w:r>
        <w:rPr>
          <w:color w:val="000000"/>
          <w:spacing w:val="1"/>
          <w:sz w:val="26"/>
          <w:szCs w:val="26"/>
        </w:rPr>
        <w:t>T</w:t>
      </w:r>
      <w:r>
        <w:rPr>
          <w:color w:val="000000"/>
          <w:sz w:val="26"/>
          <w:szCs w:val="26"/>
        </w:rPr>
        <w:t>E</w:t>
      </w:r>
      <w:r>
        <w:rPr>
          <w:color w:val="000000"/>
          <w:spacing w:val="2"/>
          <w:sz w:val="26"/>
          <w:szCs w:val="26"/>
        </w:rPr>
        <w:t>C</w:t>
      </w:r>
      <w:r>
        <w:rPr>
          <w:color w:val="000000"/>
          <w:sz w:val="26"/>
          <w:szCs w:val="26"/>
        </w:rPr>
        <w:t>HN</w:t>
      </w:r>
      <w:r>
        <w:rPr>
          <w:color w:val="000000"/>
          <w:spacing w:val="1"/>
          <w:sz w:val="26"/>
          <w:szCs w:val="26"/>
        </w:rPr>
        <w:t>I</w:t>
      </w:r>
      <w:r>
        <w:rPr>
          <w:color w:val="000000"/>
          <w:sz w:val="26"/>
          <w:szCs w:val="26"/>
        </w:rPr>
        <w:t>CAL</w:t>
      </w:r>
      <w:r>
        <w:rPr>
          <w:color w:val="000000"/>
          <w:spacing w:val="2"/>
          <w:sz w:val="26"/>
          <w:szCs w:val="26"/>
        </w:rPr>
        <w:t xml:space="preserve"> </w:t>
      </w:r>
      <w:r>
        <w:rPr>
          <w:color w:val="000000"/>
          <w:sz w:val="26"/>
          <w:szCs w:val="26"/>
        </w:rPr>
        <w:t>PART</w:t>
      </w:r>
      <w:r>
        <w:rPr>
          <w:color w:val="000000"/>
          <w:spacing w:val="3"/>
          <w:sz w:val="26"/>
          <w:szCs w:val="26"/>
        </w:rPr>
        <w:t>I</w:t>
      </w:r>
      <w:r>
        <w:rPr>
          <w:color w:val="000000"/>
          <w:sz w:val="26"/>
          <w:szCs w:val="26"/>
        </w:rPr>
        <w:t>CU</w:t>
      </w:r>
      <w:r>
        <w:rPr>
          <w:color w:val="000000"/>
          <w:spacing w:val="3"/>
          <w:sz w:val="26"/>
          <w:szCs w:val="26"/>
        </w:rPr>
        <w:t>L</w:t>
      </w:r>
      <w:r>
        <w:rPr>
          <w:color w:val="000000"/>
          <w:sz w:val="26"/>
          <w:szCs w:val="26"/>
        </w:rPr>
        <w:t xml:space="preserve">ARS </w:t>
      </w:r>
      <w:r>
        <w:rPr>
          <w:b/>
          <w:bCs/>
          <w:color w:val="000000"/>
          <w:sz w:val="26"/>
          <w:szCs w:val="26"/>
        </w:rPr>
        <w:t>PANTH</w:t>
      </w:r>
      <w:r>
        <w:rPr>
          <w:b/>
          <w:bCs/>
          <w:color w:val="000000"/>
          <w:spacing w:val="2"/>
          <w:sz w:val="26"/>
          <w:szCs w:val="26"/>
        </w:rPr>
        <w:t>E</w:t>
      </w:r>
      <w:r>
        <w:rPr>
          <w:b/>
          <w:bCs/>
          <w:color w:val="000000"/>
          <w:sz w:val="26"/>
          <w:szCs w:val="26"/>
        </w:rPr>
        <w:t>R</w:t>
      </w:r>
      <w:r>
        <w:rPr>
          <w:color w:val="000000"/>
          <w:sz w:val="26"/>
          <w:szCs w:val="26"/>
        </w:rPr>
        <w:t xml:space="preserve"> </w:t>
      </w:r>
      <w:r>
        <w:rPr>
          <w:b/>
          <w:bCs/>
          <w:color w:val="000000"/>
          <w:spacing w:val="1"/>
          <w:sz w:val="26"/>
          <w:szCs w:val="26"/>
        </w:rPr>
        <w:t>A</w:t>
      </w:r>
      <w:r>
        <w:rPr>
          <w:b/>
          <w:bCs/>
          <w:color w:val="000000"/>
          <w:spacing w:val="2"/>
          <w:sz w:val="26"/>
          <w:szCs w:val="26"/>
        </w:rPr>
        <w:t>C</w:t>
      </w:r>
      <w:r>
        <w:rPr>
          <w:b/>
          <w:bCs/>
          <w:color w:val="000000"/>
          <w:sz w:val="26"/>
          <w:szCs w:val="26"/>
        </w:rPr>
        <w:t>SR</w:t>
      </w:r>
      <w:r>
        <w:rPr>
          <w:color w:val="000000"/>
          <w:sz w:val="26"/>
          <w:szCs w:val="26"/>
        </w:rPr>
        <w:t xml:space="preserve"> </w:t>
      </w:r>
      <w:r>
        <w:rPr>
          <w:b/>
          <w:bCs/>
          <w:color w:val="000000"/>
          <w:spacing w:val="3"/>
          <w:sz w:val="26"/>
          <w:szCs w:val="26"/>
        </w:rPr>
        <w:t>C</w:t>
      </w:r>
      <w:r>
        <w:rPr>
          <w:b/>
          <w:bCs/>
          <w:color w:val="000000"/>
          <w:sz w:val="26"/>
          <w:szCs w:val="26"/>
        </w:rPr>
        <w:t>ONDUC</w:t>
      </w:r>
      <w:r>
        <w:rPr>
          <w:b/>
          <w:bCs/>
          <w:color w:val="000000"/>
          <w:spacing w:val="3"/>
          <w:sz w:val="26"/>
          <w:szCs w:val="26"/>
        </w:rPr>
        <w:t>T</w:t>
      </w:r>
      <w:r>
        <w:rPr>
          <w:b/>
          <w:bCs/>
          <w:color w:val="000000"/>
          <w:sz w:val="26"/>
          <w:szCs w:val="26"/>
        </w:rPr>
        <w:t>OR</w:t>
      </w:r>
      <w:r>
        <w:rPr>
          <w:color w:val="000000"/>
          <w:sz w:val="26"/>
          <w:szCs w:val="26"/>
        </w:rPr>
        <w:t xml:space="preserve"> </w:t>
      </w:r>
      <w:r>
        <w:rPr>
          <w:b/>
          <w:bCs/>
          <w:color w:val="000000"/>
          <w:sz w:val="26"/>
          <w:szCs w:val="26"/>
        </w:rPr>
        <w:t>(</w:t>
      </w:r>
      <w:r>
        <w:rPr>
          <w:b/>
          <w:bCs/>
          <w:color w:val="000000"/>
          <w:spacing w:val="2"/>
          <w:sz w:val="26"/>
          <w:szCs w:val="26"/>
        </w:rPr>
        <w:t>3</w:t>
      </w:r>
      <w:r>
        <w:rPr>
          <w:b/>
          <w:bCs/>
          <w:color w:val="000000"/>
          <w:sz w:val="26"/>
          <w:szCs w:val="26"/>
        </w:rPr>
        <w:t>0</w:t>
      </w:r>
      <w:r>
        <w:rPr>
          <w:color w:val="000000"/>
          <w:sz w:val="26"/>
          <w:szCs w:val="26"/>
        </w:rPr>
        <w:t xml:space="preserve"> </w:t>
      </w:r>
      <w:r>
        <w:rPr>
          <w:b/>
          <w:bCs/>
          <w:color w:val="000000"/>
          <w:sz w:val="26"/>
          <w:szCs w:val="26"/>
        </w:rPr>
        <w:t>+</w:t>
      </w:r>
      <w:r>
        <w:rPr>
          <w:color w:val="000000"/>
          <w:spacing w:val="1"/>
          <w:sz w:val="26"/>
          <w:szCs w:val="26"/>
        </w:rPr>
        <w:t xml:space="preserve"> </w:t>
      </w:r>
      <w:r>
        <w:rPr>
          <w:b/>
          <w:bCs/>
          <w:color w:val="000000"/>
          <w:sz w:val="26"/>
          <w:szCs w:val="26"/>
        </w:rPr>
        <w:t>7</w:t>
      </w:r>
      <w:r>
        <w:rPr>
          <w:b/>
          <w:bCs/>
          <w:color w:val="000000"/>
          <w:spacing w:val="3"/>
          <w:sz w:val="26"/>
          <w:szCs w:val="26"/>
        </w:rPr>
        <w:t>/</w:t>
      </w:r>
      <w:r>
        <w:rPr>
          <w:b/>
          <w:bCs/>
          <w:color w:val="000000"/>
          <w:sz w:val="26"/>
          <w:szCs w:val="26"/>
        </w:rPr>
        <w:t>3.00</w:t>
      </w:r>
      <w:r>
        <w:rPr>
          <w:color w:val="000000"/>
          <w:spacing w:val="2"/>
          <w:sz w:val="26"/>
          <w:szCs w:val="26"/>
        </w:rPr>
        <w:t xml:space="preserve"> </w:t>
      </w:r>
      <w:r>
        <w:rPr>
          <w:b/>
          <w:bCs/>
          <w:color w:val="000000"/>
          <w:sz w:val="26"/>
          <w:szCs w:val="26"/>
        </w:rPr>
        <w:t>m</w:t>
      </w:r>
      <w:r>
        <w:rPr>
          <w:b/>
          <w:bCs/>
          <w:color w:val="000000"/>
          <w:spacing w:val="-1"/>
          <w:sz w:val="26"/>
          <w:szCs w:val="26"/>
        </w:rPr>
        <w:t>m</w:t>
      </w:r>
      <w:r>
        <w:rPr>
          <w:b/>
          <w:bCs/>
          <w:color w:val="000000"/>
          <w:sz w:val="26"/>
          <w:szCs w:val="26"/>
        </w:rPr>
        <w:t>)</w:t>
      </w:r>
    </w:p>
    <w:p w:rsidR="00B47764" w:rsidRDefault="00B47764" w:rsidP="00B47764">
      <w:pPr>
        <w:spacing w:after="42" w:line="240" w:lineRule="exact"/>
      </w:pPr>
    </w:p>
    <w:tbl>
      <w:tblPr>
        <w:tblW w:w="9643" w:type="dxa"/>
        <w:tblLayout w:type="fixed"/>
        <w:tblCellMar>
          <w:left w:w="10" w:type="dxa"/>
          <w:right w:w="10" w:type="dxa"/>
        </w:tblCellMar>
        <w:tblLook w:val="0000" w:firstRow="0" w:lastRow="0" w:firstColumn="0" w:lastColumn="0" w:noHBand="0" w:noVBand="0"/>
      </w:tblPr>
      <w:tblGrid>
        <w:gridCol w:w="609"/>
        <w:gridCol w:w="5916"/>
        <w:gridCol w:w="3118"/>
      </w:tblGrid>
      <w:tr w:rsidR="00B47764" w:rsidTr="00B47764">
        <w:trPr>
          <w:cantSplit/>
          <w:trHeight w:hRule="exact" w:val="907"/>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after="11" w:line="160" w:lineRule="exact"/>
              <w:rPr>
                <w:sz w:val="16"/>
                <w:szCs w:val="16"/>
              </w:rPr>
            </w:pPr>
          </w:p>
          <w:p w:rsidR="00B47764" w:rsidRDefault="00B47764" w:rsidP="006D67E5">
            <w:pPr>
              <w:spacing w:line="238" w:lineRule="auto"/>
              <w:ind w:left="112" w:right="50"/>
              <w:jc w:val="center"/>
              <w:rPr>
                <w:b/>
                <w:bCs/>
                <w:color w:val="000000"/>
                <w:sz w:val="26"/>
                <w:szCs w:val="26"/>
              </w:rPr>
            </w:pPr>
            <w:r>
              <w:rPr>
                <w:b/>
                <w:bCs/>
                <w:color w:val="000000"/>
                <w:sz w:val="26"/>
                <w:szCs w:val="26"/>
              </w:rPr>
              <w:t>Sl.</w:t>
            </w:r>
            <w:r>
              <w:rPr>
                <w:color w:val="000000"/>
                <w:sz w:val="26"/>
                <w:szCs w:val="26"/>
              </w:rPr>
              <w:t xml:space="preserve"> </w:t>
            </w:r>
            <w:r>
              <w:rPr>
                <w:b/>
                <w:bCs/>
                <w:color w:val="000000"/>
                <w:sz w:val="26"/>
                <w:szCs w:val="26"/>
              </w:rPr>
              <w:t>No.</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after="80" w:line="240" w:lineRule="exact"/>
            </w:pPr>
          </w:p>
          <w:p w:rsidR="00B47764" w:rsidRDefault="00B47764" w:rsidP="006D67E5">
            <w:pPr>
              <w:ind w:left="2236" w:right="-20"/>
              <w:rPr>
                <w:b/>
                <w:bCs/>
                <w:color w:val="000000"/>
                <w:sz w:val="26"/>
                <w:szCs w:val="26"/>
              </w:rPr>
            </w:pPr>
            <w:r>
              <w:rPr>
                <w:b/>
                <w:bCs/>
                <w:color w:val="000000"/>
                <w:sz w:val="26"/>
                <w:szCs w:val="26"/>
              </w:rPr>
              <w:t>Particulars</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after="11" w:line="160" w:lineRule="exact"/>
              <w:rPr>
                <w:sz w:val="16"/>
                <w:szCs w:val="16"/>
              </w:rPr>
            </w:pPr>
          </w:p>
          <w:p w:rsidR="00B47764" w:rsidRDefault="00B47764" w:rsidP="006D67E5">
            <w:pPr>
              <w:spacing w:line="238" w:lineRule="auto"/>
              <w:ind w:left="302" w:right="242"/>
              <w:jc w:val="center"/>
              <w:rPr>
                <w:b/>
                <w:bCs/>
                <w:color w:val="000000"/>
                <w:sz w:val="26"/>
                <w:szCs w:val="26"/>
              </w:rPr>
            </w:pPr>
            <w:r>
              <w:rPr>
                <w:b/>
                <w:bCs/>
                <w:color w:val="000000"/>
                <w:sz w:val="26"/>
                <w:szCs w:val="26"/>
              </w:rPr>
              <w:t>Details</w:t>
            </w:r>
          </w:p>
        </w:tc>
      </w:tr>
      <w:tr w:rsidR="00B47764" w:rsidTr="00A31B5D">
        <w:trPr>
          <w:cantSplit/>
          <w:trHeight w:hRule="exact" w:val="413"/>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13" w:line="237" w:lineRule="auto"/>
              <w:ind w:left="206" w:right="-20"/>
              <w:rPr>
                <w:color w:val="000000"/>
                <w:sz w:val="26"/>
                <w:szCs w:val="26"/>
              </w:rPr>
            </w:pPr>
            <w:r>
              <w:rPr>
                <w:color w:val="000000"/>
                <w:sz w:val="26"/>
                <w:szCs w:val="26"/>
              </w:rPr>
              <w:t>1.</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13" w:line="237" w:lineRule="auto"/>
              <w:ind w:left="108" w:right="-20"/>
              <w:rPr>
                <w:color w:val="000000"/>
                <w:sz w:val="26"/>
                <w:szCs w:val="26"/>
              </w:rPr>
            </w:pPr>
            <w:r>
              <w:rPr>
                <w:color w:val="000000"/>
                <w:sz w:val="26"/>
                <w:szCs w:val="26"/>
              </w:rPr>
              <w:t>Material D</w:t>
            </w:r>
            <w:r>
              <w:rPr>
                <w:color w:val="000000"/>
                <w:spacing w:val="3"/>
                <w:sz w:val="26"/>
                <w:szCs w:val="26"/>
              </w:rPr>
              <w:t>e</w:t>
            </w:r>
            <w:r>
              <w:rPr>
                <w:color w:val="000000"/>
                <w:sz w:val="26"/>
                <w:szCs w:val="26"/>
              </w:rPr>
              <w:t>scripti</w:t>
            </w:r>
            <w:r>
              <w:rPr>
                <w:color w:val="000000"/>
                <w:spacing w:val="3"/>
                <w:sz w:val="26"/>
                <w:szCs w:val="26"/>
              </w:rPr>
              <w:t>o</w:t>
            </w:r>
            <w:r>
              <w:rPr>
                <w:color w:val="000000"/>
                <w:sz w:val="26"/>
                <w:szCs w:val="26"/>
              </w:rPr>
              <w:t>n</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13" w:line="237" w:lineRule="auto"/>
              <w:ind w:left="597" w:right="-20"/>
              <w:rPr>
                <w:color w:val="000000"/>
                <w:sz w:val="26"/>
                <w:szCs w:val="26"/>
              </w:rPr>
            </w:pPr>
            <w:r>
              <w:rPr>
                <w:color w:val="000000"/>
                <w:sz w:val="26"/>
                <w:szCs w:val="26"/>
              </w:rPr>
              <w:t>Panther</w:t>
            </w:r>
          </w:p>
        </w:tc>
      </w:tr>
      <w:tr w:rsidR="00B47764" w:rsidTr="00B47764">
        <w:trPr>
          <w:cantSplit/>
          <w:trHeight w:hRule="exact" w:val="1204"/>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line="240" w:lineRule="exact"/>
            </w:pPr>
          </w:p>
          <w:p w:rsidR="00B47764" w:rsidRDefault="00B47764" w:rsidP="006D67E5">
            <w:pPr>
              <w:spacing w:after="1" w:line="220" w:lineRule="exact"/>
              <w:rPr>
                <w:szCs w:val="22"/>
              </w:rPr>
            </w:pPr>
          </w:p>
          <w:p w:rsidR="00B47764" w:rsidRDefault="00B47764" w:rsidP="006D67E5">
            <w:pPr>
              <w:ind w:left="206" w:right="-20"/>
              <w:rPr>
                <w:color w:val="000000"/>
                <w:sz w:val="26"/>
                <w:szCs w:val="26"/>
              </w:rPr>
            </w:pPr>
            <w:r>
              <w:rPr>
                <w:color w:val="000000"/>
                <w:sz w:val="26"/>
                <w:szCs w:val="26"/>
              </w:rPr>
              <w:t>2.</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13" w:line="239" w:lineRule="auto"/>
              <w:ind w:left="108" w:right="1912"/>
              <w:rPr>
                <w:color w:val="000000"/>
                <w:sz w:val="26"/>
                <w:szCs w:val="26"/>
              </w:rPr>
            </w:pPr>
            <w:r>
              <w:rPr>
                <w:color w:val="000000"/>
                <w:sz w:val="26"/>
                <w:szCs w:val="26"/>
              </w:rPr>
              <w:t>Maker’s N</w:t>
            </w:r>
            <w:r>
              <w:rPr>
                <w:color w:val="000000"/>
                <w:spacing w:val="3"/>
                <w:sz w:val="26"/>
                <w:szCs w:val="26"/>
              </w:rPr>
              <w:t>a</w:t>
            </w:r>
            <w:r>
              <w:rPr>
                <w:color w:val="000000"/>
                <w:sz w:val="26"/>
                <w:szCs w:val="26"/>
              </w:rPr>
              <w:t>me and</w:t>
            </w:r>
            <w:r>
              <w:rPr>
                <w:color w:val="000000"/>
                <w:spacing w:val="2"/>
                <w:sz w:val="26"/>
                <w:szCs w:val="26"/>
              </w:rPr>
              <w:t xml:space="preserve"> </w:t>
            </w:r>
            <w:r>
              <w:rPr>
                <w:color w:val="000000"/>
                <w:spacing w:val="1"/>
                <w:sz w:val="26"/>
                <w:szCs w:val="26"/>
              </w:rPr>
              <w:t>A</w:t>
            </w:r>
            <w:r>
              <w:rPr>
                <w:color w:val="000000"/>
                <w:spacing w:val="2"/>
                <w:sz w:val="26"/>
                <w:szCs w:val="26"/>
              </w:rPr>
              <w:t>d</w:t>
            </w:r>
            <w:r>
              <w:rPr>
                <w:color w:val="000000"/>
                <w:sz w:val="26"/>
                <w:szCs w:val="26"/>
              </w:rPr>
              <w:t>dre</w:t>
            </w:r>
            <w:r>
              <w:rPr>
                <w:color w:val="000000"/>
                <w:spacing w:val="1"/>
                <w:sz w:val="26"/>
                <w:szCs w:val="26"/>
              </w:rPr>
              <w:t>s</w:t>
            </w:r>
            <w:r>
              <w:rPr>
                <w:color w:val="000000"/>
                <w:sz w:val="26"/>
                <w:szCs w:val="26"/>
              </w:rPr>
              <w:t>s a).</w:t>
            </w:r>
            <w:r>
              <w:rPr>
                <w:color w:val="000000"/>
                <w:spacing w:val="64"/>
                <w:sz w:val="26"/>
                <w:szCs w:val="26"/>
              </w:rPr>
              <w:t xml:space="preserve"> </w:t>
            </w:r>
            <w:proofErr w:type="spellStart"/>
            <w:r>
              <w:rPr>
                <w:color w:val="000000"/>
                <w:spacing w:val="1"/>
                <w:sz w:val="26"/>
                <w:szCs w:val="26"/>
              </w:rPr>
              <w:t>A</w:t>
            </w:r>
            <w:r>
              <w:rPr>
                <w:color w:val="000000"/>
                <w:sz w:val="26"/>
                <w:szCs w:val="26"/>
              </w:rPr>
              <w:t>l</w:t>
            </w:r>
            <w:r>
              <w:rPr>
                <w:color w:val="000000"/>
                <w:spacing w:val="2"/>
                <w:sz w:val="26"/>
                <w:szCs w:val="26"/>
              </w:rPr>
              <w:t>u</w:t>
            </w:r>
            <w:r>
              <w:rPr>
                <w:color w:val="000000"/>
                <w:spacing w:val="-1"/>
                <w:sz w:val="26"/>
                <w:szCs w:val="26"/>
              </w:rPr>
              <w:t>m</w:t>
            </w:r>
            <w:r>
              <w:rPr>
                <w:color w:val="000000"/>
                <w:sz w:val="26"/>
                <w:szCs w:val="26"/>
              </w:rPr>
              <w:t>i</w:t>
            </w:r>
            <w:r>
              <w:rPr>
                <w:color w:val="000000"/>
                <w:spacing w:val="1"/>
                <w:sz w:val="26"/>
                <w:szCs w:val="26"/>
              </w:rPr>
              <w:t>n</w:t>
            </w:r>
            <w:r>
              <w:rPr>
                <w:color w:val="000000"/>
                <w:sz w:val="26"/>
                <w:szCs w:val="26"/>
              </w:rPr>
              <w:t>i</w:t>
            </w:r>
            <w:r>
              <w:rPr>
                <w:color w:val="000000"/>
                <w:spacing w:val="3"/>
                <w:sz w:val="26"/>
                <w:szCs w:val="26"/>
              </w:rPr>
              <w:t>u</w:t>
            </w:r>
            <w:r>
              <w:rPr>
                <w:color w:val="000000"/>
                <w:sz w:val="26"/>
                <w:szCs w:val="26"/>
              </w:rPr>
              <w:t>m</w:t>
            </w:r>
            <w:proofErr w:type="spellEnd"/>
            <w:r>
              <w:rPr>
                <w:color w:val="000000"/>
                <w:spacing w:val="-2"/>
                <w:sz w:val="26"/>
                <w:szCs w:val="26"/>
              </w:rPr>
              <w:t xml:space="preserve"> </w:t>
            </w:r>
            <w:r>
              <w:rPr>
                <w:color w:val="000000"/>
                <w:sz w:val="26"/>
                <w:szCs w:val="26"/>
              </w:rPr>
              <w:t>w</w:t>
            </w:r>
            <w:r>
              <w:rPr>
                <w:color w:val="000000"/>
                <w:spacing w:val="2"/>
                <w:sz w:val="26"/>
                <w:szCs w:val="26"/>
              </w:rPr>
              <w:t>i</w:t>
            </w:r>
            <w:r>
              <w:rPr>
                <w:color w:val="000000"/>
                <w:sz w:val="26"/>
                <w:szCs w:val="26"/>
              </w:rPr>
              <w:t>re</w:t>
            </w:r>
          </w:p>
          <w:p w:rsidR="00B47764" w:rsidRDefault="00B47764" w:rsidP="006D67E5">
            <w:pPr>
              <w:ind w:left="108" w:right="-20"/>
              <w:rPr>
                <w:color w:val="000000"/>
                <w:sz w:val="26"/>
                <w:szCs w:val="26"/>
              </w:rPr>
            </w:pPr>
            <w:r>
              <w:rPr>
                <w:color w:val="000000"/>
                <w:sz w:val="26"/>
                <w:szCs w:val="26"/>
              </w:rPr>
              <w:t>b).</w:t>
            </w:r>
            <w:r>
              <w:rPr>
                <w:color w:val="000000"/>
                <w:spacing w:val="64"/>
                <w:sz w:val="26"/>
                <w:szCs w:val="26"/>
              </w:rPr>
              <w:t xml:space="preserve"> </w:t>
            </w:r>
            <w:r>
              <w:rPr>
                <w:color w:val="000000"/>
                <w:sz w:val="26"/>
                <w:szCs w:val="26"/>
              </w:rPr>
              <w:t>Ste</w:t>
            </w:r>
            <w:r>
              <w:rPr>
                <w:color w:val="000000"/>
                <w:spacing w:val="1"/>
                <w:sz w:val="26"/>
                <w:szCs w:val="26"/>
              </w:rPr>
              <w:t>e</w:t>
            </w:r>
            <w:r>
              <w:rPr>
                <w:color w:val="000000"/>
                <w:sz w:val="26"/>
                <w:szCs w:val="26"/>
              </w:rPr>
              <w:t>l</w:t>
            </w:r>
            <w:r>
              <w:rPr>
                <w:color w:val="000000"/>
                <w:spacing w:val="2"/>
                <w:sz w:val="26"/>
                <w:szCs w:val="26"/>
              </w:rPr>
              <w:t xml:space="preserve"> </w:t>
            </w:r>
            <w:r>
              <w:rPr>
                <w:color w:val="000000"/>
                <w:sz w:val="26"/>
                <w:szCs w:val="26"/>
              </w:rPr>
              <w:t>Wire.</w:t>
            </w:r>
          </w:p>
          <w:p w:rsidR="00B47764" w:rsidRDefault="00B47764" w:rsidP="006D67E5">
            <w:pPr>
              <w:spacing w:line="236" w:lineRule="auto"/>
              <w:ind w:left="108" w:right="-20"/>
              <w:rPr>
                <w:color w:val="000000"/>
                <w:sz w:val="26"/>
                <w:szCs w:val="26"/>
              </w:rPr>
            </w:pPr>
            <w:r>
              <w:rPr>
                <w:color w:val="000000"/>
                <w:sz w:val="26"/>
                <w:szCs w:val="26"/>
              </w:rPr>
              <w:t>c).</w:t>
            </w:r>
            <w:r>
              <w:rPr>
                <w:color w:val="000000"/>
                <w:spacing w:val="64"/>
                <w:sz w:val="26"/>
                <w:szCs w:val="26"/>
              </w:rPr>
              <w:t xml:space="preserve"> </w:t>
            </w:r>
            <w:r>
              <w:rPr>
                <w:color w:val="000000"/>
                <w:sz w:val="26"/>
                <w:szCs w:val="26"/>
              </w:rPr>
              <w:t>C</w:t>
            </w:r>
            <w:r>
              <w:rPr>
                <w:color w:val="000000"/>
                <w:spacing w:val="3"/>
                <w:sz w:val="26"/>
                <w:szCs w:val="26"/>
              </w:rPr>
              <w:t>o</w:t>
            </w:r>
            <w:r>
              <w:rPr>
                <w:color w:val="000000"/>
                <w:spacing w:val="-1"/>
                <w:sz w:val="26"/>
                <w:szCs w:val="26"/>
              </w:rPr>
              <w:t>m</w:t>
            </w:r>
            <w:r>
              <w:rPr>
                <w:color w:val="000000"/>
                <w:sz w:val="26"/>
                <w:szCs w:val="26"/>
              </w:rPr>
              <w:t>pl</w:t>
            </w:r>
            <w:r>
              <w:rPr>
                <w:color w:val="000000"/>
                <w:spacing w:val="1"/>
                <w:sz w:val="26"/>
                <w:szCs w:val="26"/>
              </w:rPr>
              <w:t>e</w:t>
            </w:r>
            <w:r>
              <w:rPr>
                <w:color w:val="000000"/>
                <w:sz w:val="26"/>
                <w:szCs w:val="26"/>
              </w:rPr>
              <w:t>te co</w:t>
            </w:r>
            <w:r>
              <w:rPr>
                <w:color w:val="000000"/>
                <w:spacing w:val="1"/>
                <w:sz w:val="26"/>
                <w:szCs w:val="26"/>
              </w:rPr>
              <w:t>n</w:t>
            </w:r>
            <w:r>
              <w:rPr>
                <w:color w:val="000000"/>
                <w:spacing w:val="2"/>
                <w:sz w:val="26"/>
                <w:szCs w:val="26"/>
              </w:rPr>
              <w:t>d</w:t>
            </w:r>
            <w:r>
              <w:rPr>
                <w:color w:val="000000"/>
                <w:sz w:val="26"/>
                <w:szCs w:val="26"/>
              </w:rPr>
              <w:t>uct</w:t>
            </w:r>
            <w:r>
              <w:rPr>
                <w:color w:val="000000"/>
                <w:spacing w:val="3"/>
                <w:sz w:val="26"/>
                <w:szCs w:val="26"/>
              </w:rPr>
              <w:t>o</w:t>
            </w:r>
            <w:r>
              <w:rPr>
                <w:color w:val="000000"/>
                <w:sz w:val="26"/>
                <w:szCs w:val="26"/>
              </w:rPr>
              <w:t>r.</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tc>
      </w:tr>
      <w:tr w:rsidR="00B47764" w:rsidTr="00B47764">
        <w:trPr>
          <w:cantSplit/>
          <w:trHeight w:hRule="exact" w:val="1207"/>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line="240" w:lineRule="exact"/>
            </w:pPr>
          </w:p>
          <w:p w:rsidR="00B47764" w:rsidRDefault="00B47764" w:rsidP="006D67E5">
            <w:pPr>
              <w:spacing w:after="1" w:line="220" w:lineRule="exact"/>
              <w:rPr>
                <w:szCs w:val="22"/>
              </w:rPr>
            </w:pPr>
          </w:p>
          <w:p w:rsidR="00B47764" w:rsidRDefault="00B47764" w:rsidP="006D67E5">
            <w:pPr>
              <w:ind w:left="206" w:right="-20"/>
              <w:rPr>
                <w:color w:val="000000"/>
                <w:sz w:val="26"/>
                <w:szCs w:val="26"/>
              </w:rPr>
            </w:pPr>
            <w:r>
              <w:rPr>
                <w:color w:val="000000"/>
                <w:sz w:val="26"/>
                <w:szCs w:val="26"/>
              </w:rPr>
              <w:t>3.</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13"/>
              <w:ind w:left="108" w:right="693"/>
              <w:rPr>
                <w:color w:val="000000"/>
                <w:sz w:val="26"/>
                <w:szCs w:val="26"/>
              </w:rPr>
            </w:pPr>
            <w:r>
              <w:rPr>
                <w:color w:val="000000"/>
                <w:sz w:val="26"/>
                <w:szCs w:val="26"/>
              </w:rPr>
              <w:t xml:space="preserve">Stranding </w:t>
            </w:r>
            <w:r>
              <w:rPr>
                <w:color w:val="000000"/>
                <w:spacing w:val="2"/>
                <w:sz w:val="26"/>
                <w:szCs w:val="26"/>
              </w:rPr>
              <w:t>a</w:t>
            </w:r>
            <w:r>
              <w:rPr>
                <w:color w:val="000000"/>
                <w:spacing w:val="1"/>
                <w:sz w:val="26"/>
                <w:szCs w:val="26"/>
              </w:rPr>
              <w:t>n</w:t>
            </w:r>
            <w:r>
              <w:rPr>
                <w:color w:val="000000"/>
                <w:sz w:val="26"/>
                <w:szCs w:val="26"/>
              </w:rPr>
              <w:t>d</w:t>
            </w:r>
            <w:r>
              <w:rPr>
                <w:color w:val="000000"/>
                <w:spacing w:val="2"/>
                <w:sz w:val="26"/>
                <w:szCs w:val="26"/>
              </w:rPr>
              <w:t xml:space="preserve"> </w:t>
            </w:r>
            <w:r>
              <w:rPr>
                <w:color w:val="000000"/>
                <w:spacing w:val="-1"/>
                <w:sz w:val="26"/>
                <w:szCs w:val="26"/>
              </w:rPr>
              <w:t>W</w:t>
            </w:r>
            <w:r>
              <w:rPr>
                <w:color w:val="000000"/>
                <w:sz w:val="26"/>
                <w:szCs w:val="26"/>
              </w:rPr>
              <w:t>ire</w:t>
            </w:r>
            <w:r>
              <w:rPr>
                <w:color w:val="000000"/>
                <w:spacing w:val="1"/>
                <w:sz w:val="26"/>
                <w:szCs w:val="26"/>
              </w:rPr>
              <w:t xml:space="preserve"> </w:t>
            </w:r>
            <w:r>
              <w:rPr>
                <w:color w:val="000000"/>
                <w:sz w:val="26"/>
                <w:szCs w:val="26"/>
              </w:rPr>
              <w:t>D</w:t>
            </w:r>
            <w:r>
              <w:rPr>
                <w:color w:val="000000"/>
                <w:spacing w:val="3"/>
                <w:sz w:val="26"/>
                <w:szCs w:val="26"/>
              </w:rPr>
              <w:t>i</w:t>
            </w:r>
            <w:r>
              <w:rPr>
                <w:color w:val="000000"/>
                <w:sz w:val="26"/>
                <w:szCs w:val="26"/>
              </w:rPr>
              <w:t>a</w:t>
            </w:r>
            <w:r>
              <w:rPr>
                <w:color w:val="000000"/>
                <w:spacing w:val="-1"/>
                <w:sz w:val="26"/>
                <w:szCs w:val="26"/>
              </w:rPr>
              <w:t>m</w:t>
            </w:r>
            <w:r>
              <w:rPr>
                <w:color w:val="000000"/>
                <w:spacing w:val="1"/>
                <w:sz w:val="26"/>
                <w:szCs w:val="26"/>
              </w:rPr>
              <w:t>e</w:t>
            </w:r>
            <w:r>
              <w:rPr>
                <w:color w:val="000000"/>
                <w:sz w:val="26"/>
                <w:szCs w:val="26"/>
              </w:rPr>
              <w:t>ter Sta</w:t>
            </w:r>
            <w:r>
              <w:rPr>
                <w:color w:val="000000"/>
                <w:spacing w:val="3"/>
                <w:sz w:val="26"/>
                <w:szCs w:val="26"/>
              </w:rPr>
              <w:t>n</w:t>
            </w:r>
            <w:r>
              <w:rPr>
                <w:color w:val="000000"/>
                <w:sz w:val="26"/>
                <w:szCs w:val="26"/>
              </w:rPr>
              <w:t>dard/ Max</w:t>
            </w:r>
            <w:r>
              <w:rPr>
                <w:color w:val="000000"/>
                <w:spacing w:val="2"/>
                <w:sz w:val="26"/>
                <w:szCs w:val="26"/>
              </w:rPr>
              <w:t>i</w:t>
            </w:r>
            <w:r>
              <w:rPr>
                <w:color w:val="000000"/>
                <w:spacing w:val="-1"/>
                <w:sz w:val="26"/>
                <w:szCs w:val="26"/>
              </w:rPr>
              <w:t>m</w:t>
            </w:r>
            <w:r>
              <w:rPr>
                <w:color w:val="000000"/>
                <w:spacing w:val="1"/>
                <w:sz w:val="26"/>
                <w:szCs w:val="26"/>
              </w:rPr>
              <w:t>u</w:t>
            </w:r>
            <w:r>
              <w:rPr>
                <w:color w:val="000000"/>
                <w:sz w:val="26"/>
                <w:szCs w:val="26"/>
              </w:rPr>
              <w:t>m/</w:t>
            </w:r>
            <w:r>
              <w:rPr>
                <w:color w:val="000000"/>
                <w:spacing w:val="1"/>
                <w:sz w:val="26"/>
                <w:szCs w:val="26"/>
              </w:rPr>
              <w:t>M</w:t>
            </w:r>
            <w:r>
              <w:rPr>
                <w:color w:val="000000"/>
                <w:sz w:val="26"/>
                <w:szCs w:val="26"/>
              </w:rPr>
              <w:t>in</w:t>
            </w:r>
            <w:r>
              <w:rPr>
                <w:color w:val="000000"/>
                <w:spacing w:val="2"/>
                <w:sz w:val="26"/>
                <w:szCs w:val="26"/>
              </w:rPr>
              <w:t>i</w:t>
            </w:r>
            <w:r>
              <w:rPr>
                <w:color w:val="000000"/>
                <w:sz w:val="26"/>
                <w:szCs w:val="26"/>
              </w:rPr>
              <w:t>m</w:t>
            </w:r>
            <w:r>
              <w:rPr>
                <w:color w:val="000000"/>
                <w:spacing w:val="2"/>
                <w:sz w:val="26"/>
                <w:szCs w:val="26"/>
              </w:rPr>
              <w:t>u</w:t>
            </w:r>
            <w:r>
              <w:rPr>
                <w:color w:val="000000"/>
                <w:spacing w:val="-1"/>
                <w:sz w:val="26"/>
                <w:szCs w:val="26"/>
              </w:rPr>
              <w:t>m</w:t>
            </w:r>
            <w:r>
              <w:rPr>
                <w:color w:val="000000"/>
                <w:spacing w:val="2"/>
                <w:sz w:val="26"/>
                <w:szCs w:val="26"/>
              </w:rPr>
              <w:t>)</w:t>
            </w:r>
            <w:r>
              <w:rPr>
                <w:color w:val="000000"/>
                <w:sz w:val="26"/>
                <w:szCs w:val="26"/>
              </w:rPr>
              <w:t>mm</w:t>
            </w:r>
          </w:p>
          <w:p w:rsidR="00B47764" w:rsidRDefault="00B47764" w:rsidP="006D67E5">
            <w:pPr>
              <w:spacing w:line="238" w:lineRule="auto"/>
              <w:ind w:left="108" w:right="3225"/>
              <w:rPr>
                <w:color w:val="000000"/>
                <w:sz w:val="26"/>
                <w:szCs w:val="26"/>
              </w:rPr>
            </w:pPr>
            <w:proofErr w:type="gramStart"/>
            <w:r>
              <w:rPr>
                <w:color w:val="000000"/>
                <w:sz w:val="26"/>
                <w:szCs w:val="26"/>
              </w:rPr>
              <w:t>a</w:t>
            </w:r>
            <w:proofErr w:type="gramEnd"/>
            <w:r>
              <w:rPr>
                <w:color w:val="000000"/>
                <w:sz w:val="26"/>
                <w:szCs w:val="26"/>
              </w:rPr>
              <w:t>).</w:t>
            </w:r>
            <w:r>
              <w:rPr>
                <w:color w:val="000000"/>
                <w:spacing w:val="64"/>
                <w:sz w:val="26"/>
                <w:szCs w:val="26"/>
              </w:rPr>
              <w:t xml:space="preserve"> </w:t>
            </w:r>
            <w:proofErr w:type="spellStart"/>
            <w:r>
              <w:rPr>
                <w:color w:val="000000"/>
                <w:spacing w:val="1"/>
                <w:sz w:val="26"/>
                <w:szCs w:val="26"/>
              </w:rPr>
              <w:t>A</w:t>
            </w:r>
            <w:r>
              <w:rPr>
                <w:color w:val="000000"/>
                <w:sz w:val="26"/>
                <w:szCs w:val="26"/>
              </w:rPr>
              <w:t>l</w:t>
            </w:r>
            <w:r>
              <w:rPr>
                <w:color w:val="000000"/>
                <w:spacing w:val="2"/>
                <w:sz w:val="26"/>
                <w:szCs w:val="26"/>
              </w:rPr>
              <w:t>u</w:t>
            </w:r>
            <w:r>
              <w:rPr>
                <w:color w:val="000000"/>
                <w:spacing w:val="-1"/>
                <w:sz w:val="26"/>
                <w:szCs w:val="26"/>
              </w:rPr>
              <w:t>m</w:t>
            </w:r>
            <w:r>
              <w:rPr>
                <w:color w:val="000000"/>
                <w:sz w:val="26"/>
                <w:szCs w:val="26"/>
              </w:rPr>
              <w:t>i</w:t>
            </w:r>
            <w:r>
              <w:rPr>
                <w:color w:val="000000"/>
                <w:spacing w:val="1"/>
                <w:sz w:val="26"/>
                <w:szCs w:val="26"/>
              </w:rPr>
              <w:t>n</w:t>
            </w:r>
            <w:r>
              <w:rPr>
                <w:color w:val="000000"/>
                <w:sz w:val="26"/>
                <w:szCs w:val="26"/>
              </w:rPr>
              <w:t>i</w:t>
            </w:r>
            <w:r>
              <w:rPr>
                <w:color w:val="000000"/>
                <w:spacing w:val="3"/>
                <w:sz w:val="26"/>
                <w:szCs w:val="26"/>
              </w:rPr>
              <w:t>u</w:t>
            </w:r>
            <w:r>
              <w:rPr>
                <w:color w:val="000000"/>
                <w:sz w:val="26"/>
                <w:szCs w:val="26"/>
              </w:rPr>
              <w:t>m</w:t>
            </w:r>
            <w:proofErr w:type="spellEnd"/>
            <w:r>
              <w:rPr>
                <w:color w:val="000000"/>
                <w:sz w:val="26"/>
                <w:szCs w:val="26"/>
              </w:rPr>
              <w:t xml:space="preserve"> b).</w:t>
            </w:r>
            <w:r>
              <w:rPr>
                <w:color w:val="000000"/>
                <w:spacing w:val="64"/>
                <w:sz w:val="26"/>
                <w:szCs w:val="26"/>
              </w:rPr>
              <w:t xml:space="preserve"> </w:t>
            </w:r>
            <w:r>
              <w:rPr>
                <w:color w:val="000000"/>
                <w:sz w:val="26"/>
                <w:szCs w:val="26"/>
              </w:rPr>
              <w:t>Ste</w:t>
            </w:r>
            <w:r>
              <w:rPr>
                <w:color w:val="000000"/>
                <w:spacing w:val="1"/>
                <w:sz w:val="26"/>
                <w:szCs w:val="26"/>
              </w:rPr>
              <w:t>e</w:t>
            </w:r>
            <w:r>
              <w:rPr>
                <w:color w:val="000000"/>
                <w:sz w:val="26"/>
                <w:szCs w:val="26"/>
              </w:rPr>
              <w:t>l</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line="240" w:lineRule="exact"/>
            </w:pPr>
          </w:p>
          <w:p w:rsidR="00B47764" w:rsidRDefault="00B47764" w:rsidP="006D67E5">
            <w:pPr>
              <w:spacing w:line="240" w:lineRule="exact"/>
            </w:pPr>
          </w:p>
          <w:p w:rsidR="00B47764" w:rsidRDefault="00B47764" w:rsidP="006D67E5">
            <w:pPr>
              <w:spacing w:after="13" w:line="120" w:lineRule="exact"/>
              <w:rPr>
                <w:sz w:val="12"/>
                <w:szCs w:val="12"/>
              </w:rPr>
            </w:pPr>
          </w:p>
          <w:p w:rsidR="00B47764" w:rsidRDefault="00B47764" w:rsidP="00D75276">
            <w:pPr>
              <w:spacing w:line="238" w:lineRule="auto"/>
              <w:ind w:left="175" w:right="247"/>
              <w:jc w:val="center"/>
              <w:rPr>
                <w:color w:val="000000"/>
                <w:sz w:val="26"/>
                <w:szCs w:val="26"/>
              </w:rPr>
            </w:pPr>
            <w:r>
              <w:rPr>
                <w:color w:val="000000"/>
                <w:sz w:val="26"/>
                <w:szCs w:val="26"/>
              </w:rPr>
              <w:t>3.00/3.03</w:t>
            </w:r>
            <w:r>
              <w:rPr>
                <w:color w:val="000000"/>
                <w:spacing w:val="2"/>
                <w:sz w:val="26"/>
                <w:szCs w:val="26"/>
              </w:rPr>
              <w:t>/</w:t>
            </w:r>
            <w:r>
              <w:rPr>
                <w:color w:val="000000"/>
                <w:sz w:val="26"/>
                <w:szCs w:val="26"/>
              </w:rPr>
              <w:t>2.</w:t>
            </w:r>
            <w:r>
              <w:rPr>
                <w:color w:val="000000"/>
                <w:spacing w:val="1"/>
                <w:sz w:val="26"/>
                <w:szCs w:val="26"/>
              </w:rPr>
              <w:t>9</w:t>
            </w:r>
            <w:r>
              <w:rPr>
                <w:color w:val="000000"/>
                <w:sz w:val="26"/>
                <w:szCs w:val="26"/>
              </w:rPr>
              <w:t>7 3.00/3.06</w:t>
            </w:r>
            <w:r>
              <w:rPr>
                <w:color w:val="000000"/>
                <w:spacing w:val="2"/>
                <w:sz w:val="26"/>
                <w:szCs w:val="26"/>
              </w:rPr>
              <w:t>/</w:t>
            </w:r>
            <w:r>
              <w:rPr>
                <w:color w:val="000000"/>
                <w:sz w:val="26"/>
                <w:szCs w:val="26"/>
              </w:rPr>
              <w:t>2.</w:t>
            </w:r>
            <w:r>
              <w:rPr>
                <w:color w:val="000000"/>
                <w:spacing w:val="1"/>
                <w:sz w:val="26"/>
                <w:szCs w:val="26"/>
              </w:rPr>
              <w:t>9</w:t>
            </w:r>
            <w:r>
              <w:rPr>
                <w:color w:val="000000"/>
                <w:sz w:val="26"/>
                <w:szCs w:val="26"/>
              </w:rPr>
              <w:t>4</w:t>
            </w:r>
          </w:p>
        </w:tc>
      </w:tr>
      <w:tr w:rsidR="00B47764" w:rsidTr="00A31B5D">
        <w:trPr>
          <w:cantSplit/>
          <w:trHeight w:hRule="exact" w:val="509"/>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13" w:line="236" w:lineRule="auto"/>
              <w:ind w:left="206" w:right="-20"/>
              <w:rPr>
                <w:color w:val="000000"/>
                <w:sz w:val="26"/>
                <w:szCs w:val="26"/>
              </w:rPr>
            </w:pPr>
            <w:r>
              <w:rPr>
                <w:color w:val="000000"/>
                <w:sz w:val="26"/>
                <w:szCs w:val="26"/>
              </w:rPr>
              <w:t>4.</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13" w:line="236" w:lineRule="auto"/>
              <w:ind w:left="108" w:right="-20"/>
              <w:rPr>
                <w:color w:val="000000"/>
                <w:sz w:val="26"/>
                <w:szCs w:val="26"/>
              </w:rPr>
            </w:pPr>
            <w:r>
              <w:rPr>
                <w:color w:val="000000"/>
                <w:sz w:val="26"/>
                <w:szCs w:val="26"/>
              </w:rPr>
              <w:t xml:space="preserve">Standard </w:t>
            </w:r>
            <w:r>
              <w:rPr>
                <w:color w:val="000000"/>
                <w:spacing w:val="3"/>
                <w:sz w:val="26"/>
                <w:szCs w:val="26"/>
              </w:rPr>
              <w:t>N</w:t>
            </w:r>
            <w:r>
              <w:rPr>
                <w:color w:val="000000"/>
                <w:spacing w:val="2"/>
                <w:sz w:val="26"/>
                <w:szCs w:val="26"/>
              </w:rPr>
              <w:t>o</w:t>
            </w:r>
            <w:r>
              <w:rPr>
                <w:color w:val="000000"/>
                <w:spacing w:val="-1"/>
                <w:sz w:val="26"/>
                <w:szCs w:val="26"/>
              </w:rPr>
              <w:t>m</w:t>
            </w:r>
            <w:r>
              <w:rPr>
                <w:color w:val="000000"/>
                <w:sz w:val="26"/>
                <w:szCs w:val="26"/>
              </w:rPr>
              <w:t>inal</w:t>
            </w:r>
            <w:r>
              <w:rPr>
                <w:color w:val="000000"/>
                <w:spacing w:val="1"/>
                <w:sz w:val="26"/>
                <w:szCs w:val="26"/>
              </w:rPr>
              <w:t xml:space="preserve"> </w:t>
            </w:r>
            <w:r>
              <w:rPr>
                <w:color w:val="000000"/>
                <w:sz w:val="26"/>
                <w:szCs w:val="26"/>
              </w:rPr>
              <w:t>Co</w:t>
            </w:r>
            <w:r>
              <w:rPr>
                <w:color w:val="000000"/>
                <w:spacing w:val="3"/>
                <w:sz w:val="26"/>
                <w:szCs w:val="26"/>
              </w:rPr>
              <w:t>p</w:t>
            </w:r>
            <w:r>
              <w:rPr>
                <w:color w:val="000000"/>
                <w:sz w:val="26"/>
                <w:szCs w:val="26"/>
              </w:rPr>
              <w:t xml:space="preserve">per area in </w:t>
            </w:r>
            <w:r>
              <w:rPr>
                <w:color w:val="000000"/>
                <w:spacing w:val="3"/>
                <w:sz w:val="26"/>
                <w:szCs w:val="26"/>
              </w:rPr>
              <w:t>S</w:t>
            </w:r>
            <w:r>
              <w:rPr>
                <w:color w:val="000000"/>
                <w:sz w:val="26"/>
                <w:szCs w:val="26"/>
              </w:rPr>
              <w:t>q</w:t>
            </w:r>
            <w:r>
              <w:rPr>
                <w:color w:val="000000"/>
                <w:spacing w:val="2"/>
                <w:sz w:val="26"/>
                <w:szCs w:val="26"/>
              </w:rPr>
              <w:t>.</w:t>
            </w:r>
            <w:r>
              <w:rPr>
                <w:color w:val="000000"/>
                <w:sz w:val="26"/>
                <w:szCs w:val="26"/>
              </w:rPr>
              <w:t>mm</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13" w:line="236" w:lineRule="auto"/>
              <w:ind w:left="799" w:right="-20"/>
              <w:rPr>
                <w:color w:val="000000"/>
                <w:sz w:val="26"/>
                <w:szCs w:val="26"/>
              </w:rPr>
            </w:pPr>
            <w:r>
              <w:rPr>
                <w:color w:val="000000"/>
                <w:sz w:val="26"/>
                <w:szCs w:val="26"/>
              </w:rPr>
              <w:t>129</w:t>
            </w:r>
          </w:p>
        </w:tc>
      </w:tr>
      <w:tr w:rsidR="00B47764" w:rsidTr="00A31B5D">
        <w:trPr>
          <w:cantSplit/>
          <w:trHeight w:hRule="exact" w:val="755"/>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after="4" w:line="160" w:lineRule="exact"/>
              <w:rPr>
                <w:sz w:val="16"/>
                <w:szCs w:val="16"/>
              </w:rPr>
            </w:pPr>
          </w:p>
          <w:p w:rsidR="00B47764" w:rsidRDefault="00B47764" w:rsidP="006D67E5">
            <w:pPr>
              <w:ind w:left="206" w:right="-20"/>
              <w:rPr>
                <w:color w:val="000000"/>
                <w:sz w:val="26"/>
                <w:szCs w:val="26"/>
              </w:rPr>
            </w:pPr>
            <w:r>
              <w:rPr>
                <w:color w:val="000000"/>
                <w:sz w:val="26"/>
                <w:szCs w:val="26"/>
              </w:rPr>
              <w:t>5.</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15" w:line="238" w:lineRule="auto"/>
              <w:ind w:left="108" w:right="491"/>
              <w:rPr>
                <w:color w:val="000000"/>
                <w:sz w:val="26"/>
                <w:szCs w:val="26"/>
              </w:rPr>
            </w:pPr>
            <w:r>
              <w:rPr>
                <w:color w:val="000000"/>
                <w:sz w:val="26"/>
                <w:szCs w:val="26"/>
              </w:rPr>
              <w:t>Calculated</w:t>
            </w:r>
            <w:r>
              <w:rPr>
                <w:color w:val="000000"/>
                <w:spacing w:val="3"/>
                <w:sz w:val="26"/>
                <w:szCs w:val="26"/>
              </w:rPr>
              <w:t xml:space="preserve"> </w:t>
            </w:r>
            <w:r>
              <w:rPr>
                <w:color w:val="000000"/>
                <w:sz w:val="26"/>
                <w:szCs w:val="26"/>
              </w:rPr>
              <w:t>Equival</w:t>
            </w:r>
            <w:r>
              <w:rPr>
                <w:color w:val="000000"/>
                <w:spacing w:val="3"/>
                <w:sz w:val="26"/>
                <w:szCs w:val="26"/>
              </w:rPr>
              <w:t>e</w:t>
            </w:r>
            <w:r>
              <w:rPr>
                <w:color w:val="000000"/>
                <w:sz w:val="26"/>
                <w:szCs w:val="26"/>
              </w:rPr>
              <w:t>nt</w:t>
            </w:r>
            <w:r>
              <w:rPr>
                <w:color w:val="000000"/>
                <w:spacing w:val="2"/>
                <w:sz w:val="26"/>
                <w:szCs w:val="26"/>
              </w:rPr>
              <w:t xml:space="preserve"> </w:t>
            </w:r>
            <w:proofErr w:type="spellStart"/>
            <w:r>
              <w:rPr>
                <w:color w:val="000000"/>
                <w:sz w:val="26"/>
                <w:szCs w:val="26"/>
              </w:rPr>
              <w:t>Al</w:t>
            </w:r>
            <w:r>
              <w:rPr>
                <w:color w:val="000000"/>
                <w:spacing w:val="2"/>
                <w:sz w:val="26"/>
                <w:szCs w:val="26"/>
              </w:rPr>
              <w:t>u</w:t>
            </w:r>
            <w:r>
              <w:rPr>
                <w:color w:val="000000"/>
                <w:spacing w:val="-1"/>
                <w:sz w:val="26"/>
                <w:szCs w:val="26"/>
              </w:rPr>
              <w:t>m</w:t>
            </w:r>
            <w:r>
              <w:rPr>
                <w:color w:val="000000"/>
                <w:sz w:val="26"/>
                <w:szCs w:val="26"/>
              </w:rPr>
              <w:t>ini</w:t>
            </w:r>
            <w:r>
              <w:rPr>
                <w:color w:val="000000"/>
                <w:spacing w:val="2"/>
                <w:sz w:val="26"/>
                <w:szCs w:val="26"/>
              </w:rPr>
              <w:t>u</w:t>
            </w:r>
            <w:r>
              <w:rPr>
                <w:color w:val="000000"/>
                <w:sz w:val="26"/>
                <w:szCs w:val="26"/>
              </w:rPr>
              <w:t>m</w:t>
            </w:r>
            <w:proofErr w:type="spellEnd"/>
            <w:r>
              <w:rPr>
                <w:color w:val="000000"/>
                <w:sz w:val="26"/>
                <w:szCs w:val="26"/>
              </w:rPr>
              <w:t xml:space="preserve"> area in Sq</w:t>
            </w:r>
            <w:r>
              <w:rPr>
                <w:color w:val="000000"/>
                <w:spacing w:val="2"/>
                <w:sz w:val="26"/>
                <w:szCs w:val="26"/>
              </w:rPr>
              <w:t>.</w:t>
            </w:r>
            <w:r>
              <w:rPr>
                <w:color w:val="000000"/>
                <w:sz w:val="26"/>
                <w:szCs w:val="26"/>
              </w:rPr>
              <w:t>mm</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after="4" w:line="160" w:lineRule="exact"/>
              <w:rPr>
                <w:sz w:val="16"/>
                <w:szCs w:val="16"/>
              </w:rPr>
            </w:pPr>
          </w:p>
          <w:p w:rsidR="00B47764" w:rsidRDefault="00B47764" w:rsidP="006D67E5">
            <w:pPr>
              <w:ind w:left="799" w:right="-20"/>
              <w:rPr>
                <w:color w:val="000000"/>
                <w:sz w:val="26"/>
                <w:szCs w:val="26"/>
              </w:rPr>
            </w:pPr>
            <w:r>
              <w:rPr>
                <w:color w:val="000000"/>
                <w:sz w:val="26"/>
                <w:szCs w:val="26"/>
              </w:rPr>
              <w:t>200</w:t>
            </w:r>
          </w:p>
        </w:tc>
      </w:tr>
      <w:tr w:rsidR="00B47764" w:rsidTr="00B47764">
        <w:trPr>
          <w:cantSplit/>
          <w:trHeight w:hRule="exact" w:val="309"/>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13" w:line="237" w:lineRule="auto"/>
              <w:ind w:left="206" w:right="-20"/>
              <w:rPr>
                <w:color w:val="000000"/>
                <w:sz w:val="26"/>
                <w:szCs w:val="26"/>
              </w:rPr>
            </w:pPr>
            <w:r>
              <w:rPr>
                <w:color w:val="000000"/>
                <w:sz w:val="26"/>
                <w:szCs w:val="26"/>
              </w:rPr>
              <w:t>6.</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13" w:line="237" w:lineRule="auto"/>
              <w:ind w:left="108" w:right="-20"/>
              <w:rPr>
                <w:color w:val="000000"/>
                <w:sz w:val="26"/>
                <w:szCs w:val="26"/>
              </w:rPr>
            </w:pPr>
            <w:r>
              <w:rPr>
                <w:color w:val="000000"/>
                <w:sz w:val="26"/>
                <w:szCs w:val="26"/>
              </w:rPr>
              <w:t xml:space="preserve">Actual </w:t>
            </w:r>
            <w:proofErr w:type="spellStart"/>
            <w:r>
              <w:rPr>
                <w:color w:val="000000"/>
                <w:sz w:val="26"/>
                <w:szCs w:val="26"/>
              </w:rPr>
              <w:t>Al</w:t>
            </w:r>
            <w:r>
              <w:rPr>
                <w:color w:val="000000"/>
                <w:spacing w:val="2"/>
                <w:sz w:val="26"/>
                <w:szCs w:val="26"/>
              </w:rPr>
              <w:t>u</w:t>
            </w:r>
            <w:r>
              <w:rPr>
                <w:color w:val="000000"/>
                <w:spacing w:val="1"/>
                <w:sz w:val="26"/>
                <w:szCs w:val="26"/>
              </w:rPr>
              <w:t>m</w:t>
            </w:r>
            <w:r>
              <w:rPr>
                <w:color w:val="000000"/>
                <w:sz w:val="26"/>
                <w:szCs w:val="26"/>
              </w:rPr>
              <w:t>ini</w:t>
            </w:r>
            <w:r>
              <w:rPr>
                <w:color w:val="000000"/>
                <w:spacing w:val="2"/>
                <w:sz w:val="26"/>
                <w:szCs w:val="26"/>
              </w:rPr>
              <w:t>u</w:t>
            </w:r>
            <w:r>
              <w:rPr>
                <w:color w:val="000000"/>
                <w:sz w:val="26"/>
                <w:szCs w:val="26"/>
              </w:rPr>
              <w:t>m</w:t>
            </w:r>
            <w:proofErr w:type="spellEnd"/>
            <w:r>
              <w:rPr>
                <w:color w:val="000000"/>
                <w:sz w:val="26"/>
                <w:szCs w:val="26"/>
              </w:rPr>
              <w:t xml:space="preserve"> area</w:t>
            </w:r>
            <w:r>
              <w:rPr>
                <w:color w:val="000000"/>
                <w:spacing w:val="3"/>
                <w:sz w:val="26"/>
                <w:szCs w:val="26"/>
              </w:rPr>
              <w:t xml:space="preserve"> </w:t>
            </w:r>
            <w:r>
              <w:rPr>
                <w:color w:val="000000"/>
                <w:sz w:val="26"/>
                <w:szCs w:val="26"/>
              </w:rPr>
              <w:t>in Sq</w:t>
            </w:r>
            <w:r>
              <w:rPr>
                <w:color w:val="000000"/>
                <w:spacing w:val="2"/>
                <w:sz w:val="26"/>
                <w:szCs w:val="26"/>
              </w:rPr>
              <w:t>.</w:t>
            </w:r>
            <w:r>
              <w:rPr>
                <w:color w:val="000000"/>
                <w:sz w:val="26"/>
                <w:szCs w:val="26"/>
              </w:rPr>
              <w:t>mm</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13" w:line="237" w:lineRule="auto"/>
              <w:ind w:left="703" w:right="-20"/>
              <w:rPr>
                <w:color w:val="000000"/>
                <w:sz w:val="26"/>
                <w:szCs w:val="26"/>
              </w:rPr>
            </w:pPr>
            <w:r>
              <w:rPr>
                <w:color w:val="000000"/>
                <w:sz w:val="26"/>
                <w:szCs w:val="26"/>
              </w:rPr>
              <w:t>212.1</w:t>
            </w:r>
          </w:p>
        </w:tc>
      </w:tr>
      <w:tr w:rsidR="00B47764" w:rsidTr="00B47764">
        <w:trPr>
          <w:cantSplit/>
          <w:trHeight w:hRule="exact" w:val="1331"/>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line="240" w:lineRule="exact"/>
            </w:pPr>
          </w:p>
          <w:p w:rsidR="00B47764" w:rsidRDefault="00B47764" w:rsidP="006D67E5">
            <w:pPr>
              <w:spacing w:after="44" w:line="240" w:lineRule="exact"/>
            </w:pPr>
          </w:p>
          <w:p w:rsidR="00B47764" w:rsidRDefault="00B47764" w:rsidP="006D67E5">
            <w:pPr>
              <w:ind w:left="240" w:right="-20"/>
              <w:rPr>
                <w:color w:val="000000"/>
                <w:sz w:val="26"/>
                <w:szCs w:val="26"/>
              </w:rPr>
            </w:pPr>
            <w:r>
              <w:rPr>
                <w:color w:val="000000"/>
                <w:sz w:val="26"/>
                <w:szCs w:val="26"/>
              </w:rPr>
              <w:t>7</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75" w:line="239" w:lineRule="auto"/>
              <w:ind w:left="108" w:right="561"/>
              <w:rPr>
                <w:color w:val="000000"/>
                <w:sz w:val="26"/>
                <w:szCs w:val="26"/>
              </w:rPr>
            </w:pPr>
            <w:r>
              <w:rPr>
                <w:color w:val="000000"/>
                <w:sz w:val="26"/>
                <w:szCs w:val="26"/>
              </w:rPr>
              <w:t>Standard ar</w:t>
            </w:r>
            <w:r>
              <w:rPr>
                <w:color w:val="000000"/>
                <w:spacing w:val="3"/>
                <w:sz w:val="26"/>
                <w:szCs w:val="26"/>
              </w:rPr>
              <w:t>e</w:t>
            </w:r>
            <w:r>
              <w:rPr>
                <w:color w:val="000000"/>
                <w:sz w:val="26"/>
                <w:szCs w:val="26"/>
              </w:rPr>
              <w:t>a of</w:t>
            </w:r>
            <w:r>
              <w:rPr>
                <w:color w:val="000000"/>
                <w:spacing w:val="2"/>
                <w:sz w:val="26"/>
                <w:szCs w:val="26"/>
              </w:rPr>
              <w:t xml:space="preserve"> </w:t>
            </w:r>
            <w:r>
              <w:rPr>
                <w:color w:val="000000"/>
                <w:sz w:val="26"/>
                <w:szCs w:val="26"/>
              </w:rPr>
              <w:t>Cro</w:t>
            </w:r>
            <w:r>
              <w:rPr>
                <w:color w:val="000000"/>
                <w:spacing w:val="1"/>
                <w:sz w:val="26"/>
                <w:szCs w:val="26"/>
              </w:rPr>
              <w:t>s</w:t>
            </w:r>
            <w:r>
              <w:rPr>
                <w:color w:val="000000"/>
                <w:sz w:val="26"/>
                <w:szCs w:val="26"/>
              </w:rPr>
              <w:t>s</w:t>
            </w:r>
            <w:r>
              <w:rPr>
                <w:color w:val="000000"/>
                <w:spacing w:val="2"/>
                <w:sz w:val="26"/>
                <w:szCs w:val="26"/>
              </w:rPr>
              <w:t>-</w:t>
            </w:r>
            <w:r>
              <w:rPr>
                <w:color w:val="000000"/>
                <w:sz w:val="26"/>
                <w:szCs w:val="26"/>
              </w:rPr>
              <w:t>secti</w:t>
            </w:r>
            <w:r>
              <w:rPr>
                <w:color w:val="000000"/>
                <w:spacing w:val="1"/>
                <w:sz w:val="26"/>
                <w:szCs w:val="26"/>
              </w:rPr>
              <w:t>o</w:t>
            </w:r>
            <w:r>
              <w:rPr>
                <w:color w:val="000000"/>
                <w:sz w:val="26"/>
                <w:szCs w:val="26"/>
              </w:rPr>
              <w:t>n in</w:t>
            </w:r>
            <w:r>
              <w:rPr>
                <w:color w:val="000000"/>
                <w:spacing w:val="2"/>
                <w:sz w:val="26"/>
                <w:szCs w:val="26"/>
              </w:rPr>
              <w:t xml:space="preserve"> </w:t>
            </w:r>
            <w:r>
              <w:rPr>
                <w:color w:val="000000"/>
                <w:sz w:val="26"/>
                <w:szCs w:val="26"/>
              </w:rPr>
              <w:t>Sq</w:t>
            </w:r>
            <w:r>
              <w:rPr>
                <w:color w:val="000000"/>
                <w:spacing w:val="2"/>
                <w:sz w:val="26"/>
                <w:szCs w:val="26"/>
              </w:rPr>
              <w:t>.</w:t>
            </w:r>
            <w:r>
              <w:rPr>
                <w:color w:val="000000"/>
                <w:sz w:val="26"/>
                <w:szCs w:val="26"/>
              </w:rPr>
              <w:t>mm a.</w:t>
            </w:r>
            <w:r>
              <w:rPr>
                <w:color w:val="000000"/>
                <w:spacing w:val="64"/>
                <w:sz w:val="26"/>
                <w:szCs w:val="26"/>
              </w:rPr>
              <w:t xml:space="preserve"> </w:t>
            </w:r>
            <w:proofErr w:type="spellStart"/>
            <w:r>
              <w:rPr>
                <w:color w:val="000000"/>
                <w:sz w:val="26"/>
                <w:szCs w:val="26"/>
              </w:rPr>
              <w:t>Al</w:t>
            </w:r>
            <w:r>
              <w:rPr>
                <w:color w:val="000000"/>
                <w:spacing w:val="3"/>
                <w:sz w:val="26"/>
                <w:szCs w:val="26"/>
              </w:rPr>
              <w:t>u</w:t>
            </w:r>
            <w:r>
              <w:rPr>
                <w:color w:val="000000"/>
                <w:spacing w:val="-1"/>
                <w:sz w:val="26"/>
                <w:szCs w:val="26"/>
              </w:rPr>
              <w:t>m</w:t>
            </w:r>
            <w:r>
              <w:rPr>
                <w:color w:val="000000"/>
                <w:sz w:val="26"/>
                <w:szCs w:val="26"/>
              </w:rPr>
              <w:t>i</w:t>
            </w:r>
            <w:r>
              <w:rPr>
                <w:color w:val="000000"/>
                <w:spacing w:val="1"/>
                <w:sz w:val="26"/>
                <w:szCs w:val="26"/>
              </w:rPr>
              <w:t>n</w:t>
            </w:r>
            <w:r>
              <w:rPr>
                <w:color w:val="000000"/>
                <w:sz w:val="26"/>
                <w:szCs w:val="26"/>
              </w:rPr>
              <w:t>i</w:t>
            </w:r>
            <w:r>
              <w:rPr>
                <w:color w:val="000000"/>
                <w:spacing w:val="3"/>
                <w:sz w:val="26"/>
                <w:szCs w:val="26"/>
              </w:rPr>
              <w:t>u</w:t>
            </w:r>
            <w:r>
              <w:rPr>
                <w:color w:val="000000"/>
                <w:sz w:val="26"/>
                <w:szCs w:val="26"/>
              </w:rPr>
              <w:t>m</w:t>
            </w:r>
            <w:proofErr w:type="spellEnd"/>
            <w:r>
              <w:rPr>
                <w:color w:val="000000"/>
                <w:spacing w:val="-2"/>
                <w:sz w:val="26"/>
                <w:szCs w:val="26"/>
              </w:rPr>
              <w:t xml:space="preserve"> </w:t>
            </w:r>
            <w:r>
              <w:rPr>
                <w:color w:val="000000"/>
                <w:sz w:val="26"/>
                <w:szCs w:val="26"/>
              </w:rPr>
              <w:t>St</w:t>
            </w:r>
            <w:r>
              <w:rPr>
                <w:color w:val="000000"/>
                <w:spacing w:val="1"/>
                <w:sz w:val="26"/>
                <w:szCs w:val="26"/>
              </w:rPr>
              <w:t>ra</w:t>
            </w:r>
            <w:r>
              <w:rPr>
                <w:color w:val="000000"/>
                <w:sz w:val="26"/>
                <w:szCs w:val="26"/>
              </w:rPr>
              <w:t>nd</w:t>
            </w:r>
          </w:p>
          <w:p w:rsidR="00B47764" w:rsidRDefault="00B47764" w:rsidP="006D67E5">
            <w:pPr>
              <w:ind w:left="108" w:right="3213"/>
              <w:rPr>
                <w:color w:val="000000"/>
                <w:sz w:val="26"/>
                <w:szCs w:val="26"/>
              </w:rPr>
            </w:pPr>
            <w:r>
              <w:rPr>
                <w:color w:val="000000"/>
                <w:sz w:val="26"/>
                <w:szCs w:val="26"/>
              </w:rPr>
              <w:t>b.</w:t>
            </w:r>
            <w:r>
              <w:rPr>
                <w:color w:val="000000"/>
                <w:spacing w:val="64"/>
                <w:sz w:val="26"/>
                <w:szCs w:val="26"/>
              </w:rPr>
              <w:t xml:space="preserve"> </w:t>
            </w:r>
            <w:r>
              <w:rPr>
                <w:color w:val="000000"/>
                <w:sz w:val="26"/>
                <w:szCs w:val="26"/>
              </w:rPr>
              <w:t>Ste</w:t>
            </w:r>
            <w:r>
              <w:rPr>
                <w:color w:val="000000"/>
                <w:spacing w:val="1"/>
                <w:sz w:val="26"/>
                <w:szCs w:val="26"/>
              </w:rPr>
              <w:t>e</w:t>
            </w:r>
            <w:r>
              <w:rPr>
                <w:color w:val="000000"/>
                <w:sz w:val="26"/>
                <w:szCs w:val="26"/>
              </w:rPr>
              <w:t>l st</w:t>
            </w:r>
            <w:r>
              <w:rPr>
                <w:color w:val="000000"/>
                <w:spacing w:val="2"/>
                <w:sz w:val="26"/>
                <w:szCs w:val="26"/>
              </w:rPr>
              <w:t>r</w:t>
            </w:r>
            <w:r>
              <w:rPr>
                <w:color w:val="000000"/>
                <w:sz w:val="26"/>
                <w:szCs w:val="26"/>
              </w:rPr>
              <w:t>and. c.</w:t>
            </w:r>
            <w:r>
              <w:rPr>
                <w:color w:val="000000"/>
                <w:spacing w:val="64"/>
                <w:sz w:val="26"/>
                <w:szCs w:val="26"/>
              </w:rPr>
              <w:t xml:space="preserve"> </w:t>
            </w:r>
            <w:r>
              <w:rPr>
                <w:color w:val="000000"/>
                <w:sz w:val="26"/>
                <w:szCs w:val="26"/>
              </w:rPr>
              <w:t>Con</w:t>
            </w:r>
            <w:r>
              <w:rPr>
                <w:color w:val="000000"/>
                <w:spacing w:val="1"/>
                <w:sz w:val="26"/>
                <w:szCs w:val="26"/>
              </w:rPr>
              <w:t>d</w:t>
            </w:r>
            <w:r>
              <w:rPr>
                <w:color w:val="000000"/>
                <w:sz w:val="26"/>
                <w:szCs w:val="26"/>
              </w:rPr>
              <w:t>uc</w:t>
            </w:r>
            <w:r>
              <w:rPr>
                <w:color w:val="000000"/>
                <w:spacing w:val="2"/>
                <w:sz w:val="26"/>
                <w:szCs w:val="26"/>
              </w:rPr>
              <w:t>t</w:t>
            </w:r>
            <w:r>
              <w:rPr>
                <w:color w:val="000000"/>
                <w:sz w:val="26"/>
                <w:szCs w:val="26"/>
              </w:rPr>
              <w:t>or.</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line="240" w:lineRule="exact"/>
            </w:pPr>
          </w:p>
          <w:p w:rsidR="00B47764" w:rsidRDefault="00B47764" w:rsidP="006D67E5">
            <w:pPr>
              <w:spacing w:after="15" w:line="120" w:lineRule="exact"/>
              <w:rPr>
                <w:sz w:val="12"/>
                <w:szCs w:val="12"/>
              </w:rPr>
            </w:pPr>
          </w:p>
          <w:p w:rsidR="00B47764" w:rsidRDefault="00B47764" w:rsidP="0052746F">
            <w:pPr>
              <w:spacing w:line="239" w:lineRule="auto"/>
              <w:ind w:left="573" w:right="513"/>
              <w:rPr>
                <w:color w:val="000000"/>
                <w:sz w:val="26"/>
                <w:szCs w:val="26"/>
              </w:rPr>
            </w:pPr>
            <w:r>
              <w:rPr>
                <w:color w:val="000000"/>
                <w:sz w:val="26"/>
                <w:szCs w:val="26"/>
              </w:rPr>
              <w:t>7.069 7.069 261.553</w:t>
            </w:r>
          </w:p>
        </w:tc>
      </w:tr>
      <w:tr w:rsidR="00B47764" w:rsidTr="00B47764">
        <w:trPr>
          <w:cantSplit/>
          <w:trHeight w:hRule="exact" w:val="307"/>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13" w:line="236" w:lineRule="auto"/>
              <w:ind w:left="240" w:right="-20"/>
              <w:rPr>
                <w:color w:val="000000"/>
                <w:sz w:val="26"/>
                <w:szCs w:val="26"/>
              </w:rPr>
            </w:pPr>
            <w:r>
              <w:rPr>
                <w:color w:val="000000"/>
                <w:sz w:val="26"/>
                <w:szCs w:val="26"/>
              </w:rPr>
              <w:t>8</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13" w:line="236" w:lineRule="auto"/>
              <w:ind w:left="108" w:right="-20"/>
              <w:rPr>
                <w:color w:val="000000"/>
                <w:sz w:val="26"/>
                <w:szCs w:val="26"/>
              </w:rPr>
            </w:pPr>
            <w:r>
              <w:rPr>
                <w:color w:val="000000"/>
                <w:sz w:val="26"/>
                <w:szCs w:val="26"/>
              </w:rPr>
              <w:t>Di</w:t>
            </w:r>
            <w:r>
              <w:rPr>
                <w:color w:val="000000"/>
                <w:spacing w:val="2"/>
                <w:sz w:val="26"/>
                <w:szCs w:val="26"/>
              </w:rPr>
              <w:t>a</w:t>
            </w:r>
            <w:r>
              <w:rPr>
                <w:color w:val="000000"/>
                <w:spacing w:val="-1"/>
                <w:sz w:val="26"/>
                <w:szCs w:val="26"/>
              </w:rPr>
              <w:t>m</w:t>
            </w:r>
            <w:r>
              <w:rPr>
                <w:color w:val="000000"/>
                <w:sz w:val="26"/>
                <w:szCs w:val="26"/>
              </w:rPr>
              <w:t>eter of</w:t>
            </w:r>
            <w:r>
              <w:rPr>
                <w:color w:val="000000"/>
                <w:spacing w:val="2"/>
                <w:sz w:val="26"/>
                <w:szCs w:val="26"/>
              </w:rPr>
              <w:t xml:space="preserve"> </w:t>
            </w:r>
            <w:r>
              <w:rPr>
                <w:color w:val="000000"/>
                <w:sz w:val="26"/>
                <w:szCs w:val="26"/>
              </w:rPr>
              <w:t>c</w:t>
            </w:r>
            <w:r>
              <w:rPr>
                <w:color w:val="000000"/>
                <w:spacing w:val="2"/>
                <w:sz w:val="26"/>
                <w:szCs w:val="26"/>
              </w:rPr>
              <w:t>o</w:t>
            </w:r>
            <w:r>
              <w:rPr>
                <w:color w:val="000000"/>
                <w:spacing w:val="-1"/>
                <w:sz w:val="26"/>
                <w:szCs w:val="26"/>
              </w:rPr>
              <w:t>m</w:t>
            </w:r>
            <w:r>
              <w:rPr>
                <w:color w:val="000000"/>
                <w:sz w:val="26"/>
                <w:szCs w:val="26"/>
              </w:rPr>
              <w:t>ple</w:t>
            </w:r>
            <w:r>
              <w:rPr>
                <w:color w:val="000000"/>
                <w:spacing w:val="2"/>
                <w:sz w:val="26"/>
                <w:szCs w:val="26"/>
              </w:rPr>
              <w:t>t</w:t>
            </w:r>
            <w:r>
              <w:rPr>
                <w:color w:val="000000"/>
                <w:sz w:val="26"/>
                <w:szCs w:val="26"/>
              </w:rPr>
              <w:t>e</w:t>
            </w:r>
            <w:r>
              <w:rPr>
                <w:color w:val="000000"/>
                <w:spacing w:val="2"/>
                <w:sz w:val="26"/>
                <w:szCs w:val="26"/>
              </w:rPr>
              <w:t xml:space="preserve"> </w:t>
            </w:r>
            <w:r>
              <w:rPr>
                <w:color w:val="000000"/>
                <w:sz w:val="26"/>
                <w:szCs w:val="26"/>
              </w:rPr>
              <w:t>Conductor</w:t>
            </w:r>
            <w:r>
              <w:rPr>
                <w:color w:val="000000"/>
                <w:spacing w:val="3"/>
                <w:sz w:val="26"/>
                <w:szCs w:val="26"/>
              </w:rPr>
              <w:t xml:space="preserve"> </w:t>
            </w:r>
            <w:r>
              <w:rPr>
                <w:color w:val="000000"/>
                <w:sz w:val="26"/>
                <w:szCs w:val="26"/>
              </w:rPr>
              <w:t>in</w:t>
            </w:r>
            <w:r>
              <w:rPr>
                <w:color w:val="000000"/>
                <w:spacing w:val="2"/>
                <w:sz w:val="26"/>
                <w:szCs w:val="26"/>
              </w:rPr>
              <w:t xml:space="preserve"> </w:t>
            </w:r>
            <w:r>
              <w:rPr>
                <w:color w:val="000000"/>
                <w:sz w:val="26"/>
                <w:szCs w:val="26"/>
              </w:rPr>
              <w:t>mm</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13" w:line="236" w:lineRule="auto"/>
              <w:ind w:left="703" w:right="-20"/>
              <w:rPr>
                <w:color w:val="000000"/>
                <w:sz w:val="26"/>
                <w:szCs w:val="26"/>
              </w:rPr>
            </w:pPr>
            <w:r>
              <w:rPr>
                <w:color w:val="000000"/>
                <w:sz w:val="26"/>
                <w:szCs w:val="26"/>
              </w:rPr>
              <w:t>21.00</w:t>
            </w:r>
          </w:p>
        </w:tc>
      </w:tr>
      <w:tr w:rsidR="00B47764" w:rsidTr="00B47764">
        <w:trPr>
          <w:cantSplit/>
          <w:trHeight w:hRule="exact" w:val="1207"/>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line="240" w:lineRule="exact"/>
            </w:pPr>
          </w:p>
          <w:p w:rsidR="00B47764" w:rsidRDefault="00B47764" w:rsidP="006D67E5">
            <w:pPr>
              <w:spacing w:after="1" w:line="220" w:lineRule="exact"/>
              <w:rPr>
                <w:szCs w:val="22"/>
              </w:rPr>
            </w:pPr>
          </w:p>
          <w:p w:rsidR="00B47764" w:rsidRDefault="00B47764" w:rsidP="006D67E5">
            <w:pPr>
              <w:ind w:left="206" w:right="-20"/>
              <w:rPr>
                <w:color w:val="000000"/>
                <w:sz w:val="26"/>
                <w:szCs w:val="26"/>
              </w:rPr>
            </w:pPr>
            <w:r>
              <w:rPr>
                <w:color w:val="000000"/>
                <w:sz w:val="26"/>
                <w:szCs w:val="26"/>
              </w:rPr>
              <w:t>9.</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13"/>
              <w:ind w:left="108" w:right="309"/>
              <w:rPr>
                <w:color w:val="000000"/>
                <w:sz w:val="26"/>
                <w:szCs w:val="26"/>
              </w:rPr>
            </w:pPr>
            <w:r>
              <w:rPr>
                <w:color w:val="000000"/>
                <w:sz w:val="26"/>
                <w:szCs w:val="26"/>
              </w:rPr>
              <w:t>Min</w:t>
            </w:r>
            <w:r>
              <w:rPr>
                <w:color w:val="000000"/>
                <w:spacing w:val="2"/>
                <w:sz w:val="26"/>
                <w:szCs w:val="26"/>
              </w:rPr>
              <w:t>i</w:t>
            </w:r>
            <w:r>
              <w:rPr>
                <w:color w:val="000000"/>
                <w:spacing w:val="-1"/>
                <w:sz w:val="26"/>
                <w:szCs w:val="26"/>
              </w:rPr>
              <w:t>m</w:t>
            </w:r>
            <w:r>
              <w:rPr>
                <w:color w:val="000000"/>
                <w:spacing w:val="1"/>
                <w:sz w:val="26"/>
                <w:szCs w:val="26"/>
              </w:rPr>
              <w:t>u</w:t>
            </w:r>
            <w:r>
              <w:rPr>
                <w:color w:val="000000"/>
                <w:sz w:val="26"/>
                <w:szCs w:val="26"/>
              </w:rPr>
              <w:t>m Ult</w:t>
            </w:r>
            <w:r>
              <w:rPr>
                <w:color w:val="000000"/>
                <w:spacing w:val="3"/>
                <w:sz w:val="26"/>
                <w:szCs w:val="26"/>
              </w:rPr>
              <w:t>i</w:t>
            </w:r>
            <w:r>
              <w:rPr>
                <w:color w:val="000000"/>
                <w:spacing w:val="-2"/>
                <w:sz w:val="26"/>
                <w:szCs w:val="26"/>
              </w:rPr>
              <w:t>m</w:t>
            </w:r>
            <w:r>
              <w:rPr>
                <w:color w:val="000000"/>
                <w:spacing w:val="2"/>
                <w:sz w:val="26"/>
                <w:szCs w:val="26"/>
              </w:rPr>
              <w:t>a</w:t>
            </w:r>
            <w:r>
              <w:rPr>
                <w:color w:val="000000"/>
                <w:sz w:val="26"/>
                <w:szCs w:val="26"/>
              </w:rPr>
              <w:t>te T</w:t>
            </w:r>
            <w:r>
              <w:rPr>
                <w:color w:val="000000"/>
                <w:spacing w:val="2"/>
                <w:sz w:val="26"/>
                <w:szCs w:val="26"/>
              </w:rPr>
              <w:t>e</w:t>
            </w:r>
            <w:r>
              <w:rPr>
                <w:color w:val="000000"/>
                <w:spacing w:val="1"/>
                <w:sz w:val="26"/>
                <w:szCs w:val="26"/>
              </w:rPr>
              <w:t>n</w:t>
            </w:r>
            <w:r>
              <w:rPr>
                <w:color w:val="000000"/>
                <w:sz w:val="26"/>
                <w:szCs w:val="26"/>
              </w:rPr>
              <w:t>sile Stre</w:t>
            </w:r>
            <w:r>
              <w:rPr>
                <w:color w:val="000000"/>
                <w:spacing w:val="2"/>
                <w:sz w:val="26"/>
                <w:szCs w:val="26"/>
              </w:rPr>
              <w:t>s</w:t>
            </w:r>
            <w:r>
              <w:rPr>
                <w:color w:val="000000"/>
                <w:sz w:val="26"/>
                <w:szCs w:val="26"/>
              </w:rPr>
              <w:t>s of</w:t>
            </w:r>
            <w:r>
              <w:rPr>
                <w:color w:val="000000"/>
                <w:spacing w:val="2"/>
                <w:sz w:val="26"/>
                <w:szCs w:val="26"/>
              </w:rPr>
              <w:t xml:space="preserve"> </w:t>
            </w:r>
            <w:r>
              <w:rPr>
                <w:color w:val="000000"/>
                <w:sz w:val="26"/>
                <w:szCs w:val="26"/>
              </w:rPr>
              <w:t>st</w:t>
            </w:r>
            <w:r>
              <w:rPr>
                <w:color w:val="000000"/>
                <w:spacing w:val="1"/>
                <w:sz w:val="26"/>
                <w:szCs w:val="26"/>
              </w:rPr>
              <w:t>r</w:t>
            </w:r>
            <w:r>
              <w:rPr>
                <w:color w:val="000000"/>
                <w:sz w:val="26"/>
                <w:szCs w:val="26"/>
              </w:rPr>
              <w:t>and in kg/ Sq</w:t>
            </w:r>
            <w:r>
              <w:rPr>
                <w:color w:val="000000"/>
                <w:spacing w:val="2"/>
                <w:sz w:val="26"/>
                <w:szCs w:val="26"/>
              </w:rPr>
              <w:t>.</w:t>
            </w:r>
            <w:r>
              <w:rPr>
                <w:color w:val="000000"/>
                <w:sz w:val="26"/>
                <w:szCs w:val="26"/>
              </w:rPr>
              <w:t>mm</w:t>
            </w:r>
          </w:p>
          <w:p w:rsidR="00B47764" w:rsidRDefault="00B47764" w:rsidP="006D67E5">
            <w:pPr>
              <w:spacing w:line="238" w:lineRule="auto"/>
              <w:ind w:left="108" w:right="2613"/>
              <w:rPr>
                <w:color w:val="000000"/>
                <w:sz w:val="26"/>
                <w:szCs w:val="26"/>
              </w:rPr>
            </w:pPr>
            <w:r>
              <w:rPr>
                <w:color w:val="000000"/>
                <w:sz w:val="26"/>
                <w:szCs w:val="26"/>
              </w:rPr>
              <w:t xml:space="preserve">a) </w:t>
            </w:r>
            <w:proofErr w:type="spellStart"/>
            <w:r>
              <w:rPr>
                <w:color w:val="000000"/>
                <w:sz w:val="26"/>
                <w:szCs w:val="26"/>
              </w:rPr>
              <w:t>Al</w:t>
            </w:r>
            <w:r>
              <w:rPr>
                <w:color w:val="000000"/>
                <w:spacing w:val="2"/>
                <w:sz w:val="26"/>
                <w:szCs w:val="26"/>
              </w:rPr>
              <w:t>u</w:t>
            </w:r>
            <w:r>
              <w:rPr>
                <w:color w:val="000000"/>
                <w:spacing w:val="-1"/>
                <w:sz w:val="26"/>
                <w:szCs w:val="26"/>
              </w:rPr>
              <w:t>m</w:t>
            </w:r>
            <w:r>
              <w:rPr>
                <w:color w:val="000000"/>
                <w:sz w:val="26"/>
                <w:szCs w:val="26"/>
              </w:rPr>
              <w:t>in</w:t>
            </w:r>
            <w:r>
              <w:rPr>
                <w:color w:val="000000"/>
                <w:spacing w:val="1"/>
                <w:sz w:val="26"/>
                <w:szCs w:val="26"/>
              </w:rPr>
              <w:t>i</w:t>
            </w:r>
            <w:r>
              <w:rPr>
                <w:color w:val="000000"/>
                <w:spacing w:val="3"/>
                <w:sz w:val="26"/>
                <w:szCs w:val="26"/>
              </w:rPr>
              <w:t>u</w:t>
            </w:r>
            <w:r>
              <w:rPr>
                <w:color w:val="000000"/>
                <w:sz w:val="26"/>
                <w:szCs w:val="26"/>
              </w:rPr>
              <w:t>m</w:t>
            </w:r>
            <w:proofErr w:type="spellEnd"/>
            <w:r>
              <w:rPr>
                <w:color w:val="000000"/>
                <w:spacing w:val="-2"/>
                <w:sz w:val="26"/>
                <w:szCs w:val="26"/>
              </w:rPr>
              <w:t xml:space="preserve"> </w:t>
            </w:r>
            <w:r>
              <w:rPr>
                <w:color w:val="000000"/>
                <w:sz w:val="26"/>
                <w:szCs w:val="26"/>
              </w:rPr>
              <w:t>Str</w:t>
            </w:r>
            <w:r>
              <w:rPr>
                <w:color w:val="000000"/>
                <w:spacing w:val="2"/>
                <w:sz w:val="26"/>
                <w:szCs w:val="26"/>
              </w:rPr>
              <w:t>a</w:t>
            </w:r>
            <w:r>
              <w:rPr>
                <w:color w:val="000000"/>
                <w:sz w:val="26"/>
                <w:szCs w:val="26"/>
              </w:rPr>
              <w:t>nd b) Steel St</w:t>
            </w:r>
            <w:r>
              <w:rPr>
                <w:color w:val="000000"/>
                <w:spacing w:val="2"/>
                <w:sz w:val="26"/>
                <w:szCs w:val="26"/>
              </w:rPr>
              <w:t>r</w:t>
            </w:r>
            <w:r>
              <w:rPr>
                <w:color w:val="000000"/>
                <w:sz w:val="26"/>
                <w:szCs w:val="26"/>
              </w:rPr>
              <w:t>and</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line="240" w:lineRule="exact"/>
            </w:pPr>
          </w:p>
          <w:p w:rsidR="00B47764" w:rsidRDefault="00B47764" w:rsidP="006D67E5">
            <w:pPr>
              <w:spacing w:line="240" w:lineRule="exact"/>
            </w:pPr>
          </w:p>
          <w:p w:rsidR="00B47764" w:rsidRDefault="00B47764" w:rsidP="006D67E5">
            <w:pPr>
              <w:spacing w:after="13" w:line="120" w:lineRule="exact"/>
              <w:rPr>
                <w:sz w:val="12"/>
                <w:szCs w:val="12"/>
              </w:rPr>
            </w:pPr>
          </w:p>
          <w:p w:rsidR="00B47764" w:rsidRDefault="00B47764" w:rsidP="0052746F">
            <w:pPr>
              <w:spacing w:line="238" w:lineRule="auto"/>
              <w:ind w:left="638" w:right="578"/>
              <w:rPr>
                <w:color w:val="000000"/>
                <w:sz w:val="26"/>
                <w:szCs w:val="26"/>
              </w:rPr>
            </w:pPr>
            <w:r>
              <w:rPr>
                <w:color w:val="000000"/>
                <w:sz w:val="26"/>
                <w:szCs w:val="26"/>
              </w:rPr>
              <w:t>16.80 134.04</w:t>
            </w:r>
          </w:p>
        </w:tc>
      </w:tr>
      <w:tr w:rsidR="00B47764" w:rsidTr="00B47764">
        <w:trPr>
          <w:cantSplit/>
          <w:trHeight w:hRule="exact" w:val="854"/>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after="46" w:line="240" w:lineRule="exact"/>
            </w:pPr>
          </w:p>
          <w:p w:rsidR="00B47764" w:rsidRDefault="00B47764" w:rsidP="006D67E5">
            <w:pPr>
              <w:ind w:left="141" w:right="-20"/>
              <w:rPr>
                <w:color w:val="000000"/>
                <w:sz w:val="26"/>
                <w:szCs w:val="26"/>
              </w:rPr>
            </w:pPr>
            <w:r>
              <w:rPr>
                <w:color w:val="000000"/>
                <w:sz w:val="26"/>
                <w:szCs w:val="26"/>
              </w:rPr>
              <w:t>10.</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after="15" w:line="120" w:lineRule="exact"/>
              <w:rPr>
                <w:sz w:val="12"/>
                <w:szCs w:val="12"/>
              </w:rPr>
            </w:pPr>
          </w:p>
          <w:p w:rsidR="00B47764" w:rsidRDefault="00B47764" w:rsidP="006D67E5">
            <w:pPr>
              <w:ind w:left="108" w:right="592"/>
              <w:rPr>
                <w:color w:val="000000"/>
                <w:sz w:val="26"/>
                <w:szCs w:val="26"/>
              </w:rPr>
            </w:pPr>
            <w:r>
              <w:rPr>
                <w:color w:val="000000"/>
                <w:sz w:val="26"/>
                <w:szCs w:val="26"/>
              </w:rPr>
              <w:t>Guarante</w:t>
            </w:r>
            <w:r>
              <w:rPr>
                <w:color w:val="000000"/>
                <w:spacing w:val="1"/>
                <w:sz w:val="26"/>
                <w:szCs w:val="26"/>
              </w:rPr>
              <w:t>e</w:t>
            </w:r>
            <w:r>
              <w:rPr>
                <w:color w:val="000000"/>
                <w:sz w:val="26"/>
                <w:szCs w:val="26"/>
              </w:rPr>
              <w:t>d</w:t>
            </w:r>
            <w:r>
              <w:rPr>
                <w:color w:val="000000"/>
                <w:spacing w:val="2"/>
                <w:sz w:val="26"/>
                <w:szCs w:val="26"/>
              </w:rPr>
              <w:t xml:space="preserve"> </w:t>
            </w:r>
            <w:r>
              <w:rPr>
                <w:color w:val="000000"/>
                <w:sz w:val="26"/>
                <w:szCs w:val="26"/>
              </w:rPr>
              <w:t>Ult</w:t>
            </w:r>
            <w:r>
              <w:rPr>
                <w:color w:val="000000"/>
                <w:spacing w:val="2"/>
                <w:sz w:val="26"/>
                <w:szCs w:val="26"/>
              </w:rPr>
              <w:t>i</w:t>
            </w:r>
            <w:r>
              <w:rPr>
                <w:color w:val="000000"/>
                <w:spacing w:val="-1"/>
                <w:sz w:val="26"/>
                <w:szCs w:val="26"/>
              </w:rPr>
              <w:t>m</w:t>
            </w:r>
            <w:r>
              <w:rPr>
                <w:color w:val="000000"/>
                <w:sz w:val="26"/>
                <w:szCs w:val="26"/>
              </w:rPr>
              <w:t>ate</w:t>
            </w:r>
            <w:r>
              <w:rPr>
                <w:color w:val="000000"/>
                <w:spacing w:val="2"/>
                <w:sz w:val="26"/>
                <w:szCs w:val="26"/>
              </w:rPr>
              <w:t xml:space="preserve"> T</w:t>
            </w:r>
            <w:r>
              <w:rPr>
                <w:color w:val="000000"/>
                <w:sz w:val="26"/>
                <w:szCs w:val="26"/>
              </w:rPr>
              <w:t>ensile Str</w:t>
            </w:r>
            <w:r>
              <w:rPr>
                <w:color w:val="000000"/>
                <w:spacing w:val="1"/>
                <w:sz w:val="26"/>
                <w:szCs w:val="26"/>
              </w:rPr>
              <w:t>e</w:t>
            </w:r>
            <w:r>
              <w:rPr>
                <w:color w:val="000000"/>
                <w:spacing w:val="2"/>
                <w:sz w:val="26"/>
                <w:szCs w:val="26"/>
              </w:rPr>
              <w:t>n</w:t>
            </w:r>
            <w:r>
              <w:rPr>
                <w:color w:val="000000"/>
                <w:sz w:val="26"/>
                <w:szCs w:val="26"/>
              </w:rPr>
              <w:t>gth of Conductor</w:t>
            </w:r>
            <w:r>
              <w:rPr>
                <w:color w:val="000000"/>
                <w:spacing w:val="2"/>
                <w:sz w:val="26"/>
                <w:szCs w:val="26"/>
              </w:rPr>
              <w:t xml:space="preserve"> </w:t>
            </w:r>
            <w:r>
              <w:rPr>
                <w:color w:val="000000"/>
                <w:sz w:val="26"/>
                <w:szCs w:val="26"/>
              </w:rPr>
              <w:t>in Kg</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after="46" w:line="240" w:lineRule="exact"/>
            </w:pPr>
          </w:p>
          <w:p w:rsidR="00B47764" w:rsidRDefault="00B47764" w:rsidP="006D67E5">
            <w:pPr>
              <w:ind w:left="573" w:right="-20"/>
              <w:rPr>
                <w:color w:val="000000"/>
                <w:sz w:val="26"/>
                <w:szCs w:val="26"/>
              </w:rPr>
            </w:pPr>
            <w:r>
              <w:rPr>
                <w:color w:val="000000"/>
                <w:sz w:val="26"/>
                <w:szCs w:val="26"/>
              </w:rPr>
              <w:t>9127.00</w:t>
            </w:r>
          </w:p>
        </w:tc>
      </w:tr>
      <w:tr w:rsidR="00B47764" w:rsidTr="00B47764">
        <w:trPr>
          <w:cantSplit/>
          <w:trHeight w:hRule="exact" w:val="1204"/>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line="240" w:lineRule="exact"/>
            </w:pPr>
          </w:p>
          <w:p w:rsidR="00B47764" w:rsidRDefault="00B47764" w:rsidP="006D67E5">
            <w:pPr>
              <w:spacing w:after="1" w:line="220" w:lineRule="exact"/>
              <w:rPr>
                <w:szCs w:val="22"/>
              </w:rPr>
            </w:pPr>
          </w:p>
          <w:p w:rsidR="00B47764" w:rsidRDefault="00B47764" w:rsidP="006D67E5">
            <w:pPr>
              <w:ind w:left="141" w:right="-20"/>
              <w:rPr>
                <w:color w:val="000000"/>
                <w:sz w:val="26"/>
                <w:szCs w:val="26"/>
              </w:rPr>
            </w:pPr>
            <w:r>
              <w:rPr>
                <w:color w:val="000000"/>
                <w:sz w:val="26"/>
                <w:szCs w:val="26"/>
              </w:rPr>
              <w:t>11.</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after="1" w:line="160" w:lineRule="exact"/>
              <w:rPr>
                <w:sz w:val="16"/>
                <w:szCs w:val="16"/>
              </w:rPr>
            </w:pPr>
          </w:p>
          <w:p w:rsidR="00B47764" w:rsidRDefault="00B47764" w:rsidP="006D67E5">
            <w:pPr>
              <w:ind w:left="108" w:right="1089"/>
              <w:rPr>
                <w:color w:val="000000"/>
                <w:sz w:val="26"/>
                <w:szCs w:val="26"/>
              </w:rPr>
            </w:pPr>
            <w:r>
              <w:rPr>
                <w:color w:val="000000"/>
                <w:sz w:val="26"/>
                <w:szCs w:val="26"/>
              </w:rPr>
              <w:t>Min</w:t>
            </w:r>
            <w:r>
              <w:rPr>
                <w:color w:val="000000"/>
                <w:spacing w:val="2"/>
                <w:sz w:val="26"/>
                <w:szCs w:val="26"/>
              </w:rPr>
              <w:t>i</w:t>
            </w:r>
            <w:r>
              <w:rPr>
                <w:color w:val="000000"/>
                <w:spacing w:val="-1"/>
                <w:sz w:val="26"/>
                <w:szCs w:val="26"/>
              </w:rPr>
              <w:t>m</w:t>
            </w:r>
            <w:r>
              <w:rPr>
                <w:color w:val="000000"/>
                <w:spacing w:val="1"/>
                <w:sz w:val="26"/>
                <w:szCs w:val="26"/>
              </w:rPr>
              <w:t>u</w:t>
            </w:r>
            <w:r>
              <w:rPr>
                <w:color w:val="000000"/>
                <w:sz w:val="26"/>
                <w:szCs w:val="26"/>
              </w:rPr>
              <w:t>m Bre</w:t>
            </w:r>
            <w:r>
              <w:rPr>
                <w:color w:val="000000"/>
                <w:spacing w:val="1"/>
                <w:sz w:val="26"/>
                <w:szCs w:val="26"/>
              </w:rPr>
              <w:t>a</w:t>
            </w:r>
            <w:r>
              <w:rPr>
                <w:color w:val="000000"/>
                <w:sz w:val="26"/>
                <w:szCs w:val="26"/>
              </w:rPr>
              <w:t>ki</w:t>
            </w:r>
            <w:r>
              <w:rPr>
                <w:color w:val="000000"/>
                <w:spacing w:val="2"/>
                <w:sz w:val="26"/>
                <w:szCs w:val="26"/>
              </w:rPr>
              <w:t>n</w:t>
            </w:r>
            <w:r>
              <w:rPr>
                <w:color w:val="000000"/>
                <w:sz w:val="26"/>
                <w:szCs w:val="26"/>
              </w:rPr>
              <w:t>g L</w:t>
            </w:r>
            <w:r>
              <w:rPr>
                <w:color w:val="000000"/>
                <w:spacing w:val="3"/>
                <w:sz w:val="26"/>
                <w:szCs w:val="26"/>
              </w:rPr>
              <w:t>o</w:t>
            </w:r>
            <w:r>
              <w:rPr>
                <w:color w:val="000000"/>
                <w:sz w:val="26"/>
                <w:szCs w:val="26"/>
              </w:rPr>
              <w:t xml:space="preserve">ad in KN </w:t>
            </w:r>
            <w:r>
              <w:rPr>
                <w:color w:val="000000"/>
                <w:spacing w:val="2"/>
                <w:sz w:val="26"/>
                <w:szCs w:val="26"/>
              </w:rPr>
              <w:t>f</w:t>
            </w:r>
            <w:r>
              <w:rPr>
                <w:color w:val="000000"/>
                <w:sz w:val="26"/>
                <w:szCs w:val="26"/>
              </w:rPr>
              <w:t>or a)</w:t>
            </w:r>
            <w:r>
              <w:rPr>
                <w:color w:val="000000"/>
                <w:spacing w:val="64"/>
                <w:sz w:val="26"/>
                <w:szCs w:val="26"/>
              </w:rPr>
              <w:t xml:space="preserve"> </w:t>
            </w:r>
            <w:proofErr w:type="spellStart"/>
            <w:r>
              <w:rPr>
                <w:color w:val="000000"/>
                <w:spacing w:val="1"/>
                <w:sz w:val="26"/>
                <w:szCs w:val="26"/>
              </w:rPr>
              <w:t>A</w:t>
            </w:r>
            <w:r>
              <w:rPr>
                <w:color w:val="000000"/>
                <w:sz w:val="26"/>
                <w:szCs w:val="26"/>
              </w:rPr>
              <w:t>l</w:t>
            </w:r>
            <w:r>
              <w:rPr>
                <w:color w:val="000000"/>
                <w:spacing w:val="2"/>
                <w:sz w:val="26"/>
                <w:szCs w:val="26"/>
              </w:rPr>
              <w:t>u</w:t>
            </w:r>
            <w:r>
              <w:rPr>
                <w:color w:val="000000"/>
                <w:spacing w:val="-1"/>
                <w:sz w:val="26"/>
                <w:szCs w:val="26"/>
              </w:rPr>
              <w:t>m</w:t>
            </w:r>
            <w:r>
              <w:rPr>
                <w:color w:val="000000"/>
                <w:sz w:val="26"/>
                <w:szCs w:val="26"/>
              </w:rPr>
              <w:t>in</w:t>
            </w:r>
            <w:r>
              <w:rPr>
                <w:color w:val="000000"/>
                <w:spacing w:val="1"/>
                <w:sz w:val="26"/>
                <w:szCs w:val="26"/>
              </w:rPr>
              <w:t>i</w:t>
            </w:r>
            <w:r>
              <w:rPr>
                <w:color w:val="000000"/>
                <w:spacing w:val="3"/>
                <w:sz w:val="26"/>
                <w:szCs w:val="26"/>
              </w:rPr>
              <w:t>u</w:t>
            </w:r>
            <w:r>
              <w:rPr>
                <w:color w:val="000000"/>
                <w:sz w:val="26"/>
                <w:szCs w:val="26"/>
              </w:rPr>
              <w:t>m</w:t>
            </w:r>
            <w:proofErr w:type="spellEnd"/>
            <w:r>
              <w:rPr>
                <w:color w:val="000000"/>
                <w:spacing w:val="-2"/>
                <w:sz w:val="26"/>
                <w:szCs w:val="26"/>
              </w:rPr>
              <w:t xml:space="preserve"> </w:t>
            </w:r>
            <w:r>
              <w:rPr>
                <w:color w:val="000000"/>
                <w:sz w:val="26"/>
                <w:szCs w:val="26"/>
              </w:rPr>
              <w:t>St</w:t>
            </w:r>
            <w:r>
              <w:rPr>
                <w:color w:val="000000"/>
                <w:spacing w:val="2"/>
                <w:sz w:val="26"/>
                <w:szCs w:val="26"/>
              </w:rPr>
              <w:t>r</w:t>
            </w:r>
            <w:r>
              <w:rPr>
                <w:color w:val="000000"/>
                <w:sz w:val="26"/>
                <w:szCs w:val="26"/>
              </w:rPr>
              <w:t>and.</w:t>
            </w:r>
          </w:p>
          <w:p w:rsidR="00B47764" w:rsidRDefault="00B47764" w:rsidP="006D67E5">
            <w:pPr>
              <w:ind w:left="108" w:right="-20"/>
              <w:rPr>
                <w:color w:val="000000"/>
                <w:sz w:val="26"/>
                <w:szCs w:val="26"/>
              </w:rPr>
            </w:pPr>
            <w:r>
              <w:rPr>
                <w:color w:val="000000"/>
                <w:sz w:val="26"/>
                <w:szCs w:val="26"/>
              </w:rPr>
              <w:t>b)</w:t>
            </w:r>
            <w:r>
              <w:rPr>
                <w:color w:val="000000"/>
                <w:spacing w:val="64"/>
                <w:sz w:val="26"/>
                <w:szCs w:val="26"/>
              </w:rPr>
              <w:t xml:space="preserve"> </w:t>
            </w:r>
            <w:r>
              <w:rPr>
                <w:color w:val="000000"/>
                <w:sz w:val="26"/>
                <w:szCs w:val="26"/>
              </w:rPr>
              <w:t>Ste</w:t>
            </w:r>
            <w:r>
              <w:rPr>
                <w:color w:val="000000"/>
                <w:spacing w:val="1"/>
                <w:sz w:val="26"/>
                <w:szCs w:val="26"/>
              </w:rPr>
              <w:t>e</w:t>
            </w:r>
            <w:r>
              <w:rPr>
                <w:color w:val="000000"/>
                <w:sz w:val="26"/>
                <w:szCs w:val="26"/>
              </w:rPr>
              <w:t>l S</w:t>
            </w:r>
            <w:r>
              <w:rPr>
                <w:color w:val="000000"/>
                <w:spacing w:val="2"/>
                <w:sz w:val="26"/>
                <w:szCs w:val="26"/>
              </w:rPr>
              <w:t>t</w:t>
            </w:r>
            <w:r>
              <w:rPr>
                <w:color w:val="000000"/>
                <w:sz w:val="26"/>
                <w:szCs w:val="26"/>
              </w:rPr>
              <w:t>rand</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line="240" w:lineRule="exact"/>
            </w:pPr>
          </w:p>
          <w:p w:rsidR="00B47764" w:rsidRDefault="00B47764" w:rsidP="006D67E5">
            <w:pPr>
              <w:spacing w:line="240" w:lineRule="exact"/>
            </w:pPr>
          </w:p>
          <w:p w:rsidR="00B47764" w:rsidRDefault="00B47764" w:rsidP="006D67E5">
            <w:pPr>
              <w:spacing w:after="10" w:line="120" w:lineRule="exact"/>
              <w:rPr>
                <w:sz w:val="12"/>
                <w:szCs w:val="12"/>
              </w:rPr>
            </w:pPr>
          </w:p>
          <w:p w:rsidR="00B47764" w:rsidRDefault="00B47764" w:rsidP="0052746F">
            <w:pPr>
              <w:spacing w:line="238" w:lineRule="auto"/>
              <w:ind w:left="703" w:right="772"/>
              <w:rPr>
                <w:color w:val="000000"/>
                <w:sz w:val="26"/>
                <w:szCs w:val="26"/>
              </w:rPr>
            </w:pPr>
            <w:r>
              <w:rPr>
                <w:color w:val="000000"/>
                <w:sz w:val="26"/>
                <w:szCs w:val="26"/>
              </w:rPr>
              <w:t>1.11 8.83</w:t>
            </w:r>
          </w:p>
        </w:tc>
      </w:tr>
      <w:tr w:rsidR="00B47764" w:rsidTr="00B47764">
        <w:trPr>
          <w:cantSplit/>
          <w:trHeight w:hRule="exact" w:val="477"/>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99"/>
              <w:ind w:left="141" w:right="-20"/>
              <w:rPr>
                <w:color w:val="000000"/>
                <w:sz w:val="26"/>
                <w:szCs w:val="26"/>
              </w:rPr>
            </w:pPr>
            <w:r>
              <w:rPr>
                <w:color w:val="000000"/>
                <w:sz w:val="26"/>
                <w:szCs w:val="26"/>
              </w:rPr>
              <w:t>12.</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99"/>
              <w:ind w:left="108" w:right="-20"/>
              <w:rPr>
                <w:color w:val="000000"/>
                <w:sz w:val="26"/>
                <w:szCs w:val="26"/>
              </w:rPr>
            </w:pPr>
            <w:r>
              <w:rPr>
                <w:color w:val="000000"/>
                <w:sz w:val="26"/>
                <w:szCs w:val="26"/>
              </w:rPr>
              <w:t>Puri</w:t>
            </w:r>
            <w:r>
              <w:rPr>
                <w:color w:val="000000"/>
                <w:spacing w:val="4"/>
                <w:sz w:val="26"/>
                <w:szCs w:val="26"/>
              </w:rPr>
              <w:t>t</w:t>
            </w:r>
            <w:r>
              <w:rPr>
                <w:color w:val="000000"/>
                <w:sz w:val="26"/>
                <w:szCs w:val="26"/>
              </w:rPr>
              <w:t>y</w:t>
            </w:r>
            <w:r>
              <w:rPr>
                <w:color w:val="000000"/>
                <w:spacing w:val="-3"/>
                <w:sz w:val="26"/>
                <w:szCs w:val="26"/>
              </w:rPr>
              <w:t xml:space="preserve"> </w:t>
            </w:r>
            <w:r>
              <w:rPr>
                <w:color w:val="000000"/>
                <w:sz w:val="26"/>
                <w:szCs w:val="26"/>
              </w:rPr>
              <w:t>of</w:t>
            </w:r>
            <w:r>
              <w:rPr>
                <w:color w:val="000000"/>
                <w:spacing w:val="1"/>
                <w:sz w:val="26"/>
                <w:szCs w:val="26"/>
              </w:rPr>
              <w:t xml:space="preserve"> </w:t>
            </w:r>
            <w:proofErr w:type="spellStart"/>
            <w:r>
              <w:rPr>
                <w:color w:val="000000"/>
                <w:sz w:val="26"/>
                <w:szCs w:val="26"/>
              </w:rPr>
              <w:t>Al</w:t>
            </w:r>
            <w:r>
              <w:rPr>
                <w:color w:val="000000"/>
                <w:spacing w:val="3"/>
                <w:sz w:val="26"/>
                <w:szCs w:val="26"/>
              </w:rPr>
              <w:t>u</w:t>
            </w:r>
            <w:r>
              <w:rPr>
                <w:color w:val="000000"/>
                <w:spacing w:val="-2"/>
                <w:sz w:val="26"/>
                <w:szCs w:val="26"/>
              </w:rPr>
              <w:t>m</w:t>
            </w:r>
            <w:r>
              <w:rPr>
                <w:color w:val="000000"/>
                <w:sz w:val="26"/>
                <w:szCs w:val="26"/>
              </w:rPr>
              <w:t>in</w:t>
            </w:r>
            <w:r>
              <w:rPr>
                <w:color w:val="000000"/>
                <w:spacing w:val="2"/>
                <w:sz w:val="26"/>
                <w:szCs w:val="26"/>
              </w:rPr>
              <w:t>iu</w:t>
            </w:r>
            <w:r>
              <w:rPr>
                <w:color w:val="000000"/>
                <w:sz w:val="26"/>
                <w:szCs w:val="26"/>
              </w:rPr>
              <w:t>m</w:t>
            </w:r>
            <w:proofErr w:type="spellEnd"/>
            <w:r>
              <w:rPr>
                <w:color w:val="000000"/>
                <w:spacing w:val="-1"/>
                <w:sz w:val="26"/>
                <w:szCs w:val="26"/>
              </w:rPr>
              <w:t xml:space="preserve"> </w:t>
            </w:r>
            <w:r>
              <w:rPr>
                <w:color w:val="000000"/>
                <w:spacing w:val="1"/>
                <w:sz w:val="26"/>
                <w:szCs w:val="26"/>
              </w:rPr>
              <w:t>R</w:t>
            </w:r>
            <w:r>
              <w:rPr>
                <w:color w:val="000000"/>
                <w:sz w:val="26"/>
                <w:szCs w:val="26"/>
              </w:rPr>
              <w:t>ods in %</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99"/>
              <w:ind w:left="660" w:right="-20"/>
              <w:rPr>
                <w:color w:val="000000"/>
                <w:sz w:val="26"/>
                <w:szCs w:val="26"/>
              </w:rPr>
            </w:pPr>
            <w:r>
              <w:rPr>
                <w:color w:val="000000"/>
                <w:sz w:val="26"/>
                <w:szCs w:val="26"/>
              </w:rPr>
              <w:t>99.6%</w:t>
            </w:r>
          </w:p>
        </w:tc>
      </w:tr>
      <w:tr w:rsidR="00B47764" w:rsidTr="00B47764">
        <w:trPr>
          <w:cantSplit/>
          <w:trHeight w:hRule="exact" w:val="1504"/>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line="240" w:lineRule="exact"/>
            </w:pPr>
          </w:p>
          <w:p w:rsidR="00B47764" w:rsidRDefault="00B47764" w:rsidP="006D67E5">
            <w:pPr>
              <w:spacing w:line="240" w:lineRule="exact"/>
            </w:pPr>
          </w:p>
          <w:p w:rsidR="00B47764" w:rsidRDefault="00B47764" w:rsidP="006D67E5">
            <w:pPr>
              <w:spacing w:after="13" w:line="120" w:lineRule="exact"/>
              <w:rPr>
                <w:sz w:val="12"/>
                <w:szCs w:val="12"/>
              </w:rPr>
            </w:pPr>
          </w:p>
          <w:p w:rsidR="00B47764" w:rsidRDefault="00B47764" w:rsidP="006D67E5">
            <w:pPr>
              <w:ind w:left="141" w:right="-20"/>
              <w:rPr>
                <w:color w:val="000000"/>
                <w:sz w:val="26"/>
                <w:szCs w:val="26"/>
              </w:rPr>
            </w:pPr>
            <w:r>
              <w:rPr>
                <w:color w:val="000000"/>
                <w:sz w:val="26"/>
                <w:szCs w:val="26"/>
              </w:rPr>
              <w:t>13.</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13"/>
              <w:ind w:left="108" w:right="-20"/>
              <w:rPr>
                <w:color w:val="000000"/>
                <w:sz w:val="26"/>
                <w:szCs w:val="26"/>
              </w:rPr>
            </w:pPr>
            <w:r>
              <w:rPr>
                <w:color w:val="000000"/>
                <w:sz w:val="26"/>
                <w:szCs w:val="26"/>
              </w:rPr>
              <w:t>Zinc Coat</w:t>
            </w:r>
            <w:r>
              <w:rPr>
                <w:color w:val="000000"/>
                <w:spacing w:val="2"/>
                <w:sz w:val="26"/>
                <w:szCs w:val="26"/>
              </w:rPr>
              <w:t>i</w:t>
            </w:r>
            <w:r>
              <w:rPr>
                <w:color w:val="000000"/>
                <w:sz w:val="26"/>
                <w:szCs w:val="26"/>
              </w:rPr>
              <w:t>ng of</w:t>
            </w:r>
            <w:r>
              <w:rPr>
                <w:color w:val="000000"/>
                <w:spacing w:val="3"/>
                <w:sz w:val="26"/>
                <w:szCs w:val="26"/>
              </w:rPr>
              <w:t xml:space="preserve"> </w:t>
            </w:r>
            <w:r>
              <w:rPr>
                <w:color w:val="000000"/>
                <w:sz w:val="26"/>
                <w:szCs w:val="26"/>
              </w:rPr>
              <w:t xml:space="preserve">Steel </w:t>
            </w:r>
            <w:r>
              <w:rPr>
                <w:color w:val="000000"/>
                <w:spacing w:val="2"/>
                <w:sz w:val="26"/>
                <w:szCs w:val="26"/>
              </w:rPr>
              <w:t>S</w:t>
            </w:r>
            <w:r>
              <w:rPr>
                <w:color w:val="000000"/>
                <w:sz w:val="26"/>
                <w:szCs w:val="26"/>
              </w:rPr>
              <w:t>trand</w:t>
            </w:r>
          </w:p>
          <w:p w:rsidR="00B47764" w:rsidRDefault="00B47764" w:rsidP="006D67E5">
            <w:pPr>
              <w:spacing w:line="239" w:lineRule="auto"/>
              <w:ind w:left="108" w:right="93"/>
              <w:rPr>
                <w:color w:val="000000"/>
                <w:sz w:val="26"/>
                <w:szCs w:val="26"/>
              </w:rPr>
            </w:pPr>
            <w:r>
              <w:rPr>
                <w:color w:val="000000"/>
                <w:sz w:val="26"/>
                <w:szCs w:val="26"/>
              </w:rPr>
              <w:t>a)</w:t>
            </w:r>
            <w:r>
              <w:rPr>
                <w:color w:val="000000"/>
                <w:spacing w:val="64"/>
                <w:sz w:val="26"/>
                <w:szCs w:val="26"/>
              </w:rPr>
              <w:t xml:space="preserve"> </w:t>
            </w:r>
            <w:r>
              <w:rPr>
                <w:color w:val="000000"/>
                <w:spacing w:val="1"/>
                <w:sz w:val="26"/>
                <w:szCs w:val="26"/>
              </w:rPr>
              <w:t>T</w:t>
            </w:r>
            <w:r>
              <w:rPr>
                <w:color w:val="000000"/>
                <w:sz w:val="26"/>
                <w:szCs w:val="26"/>
              </w:rPr>
              <w:t>hickne</w:t>
            </w:r>
            <w:r>
              <w:rPr>
                <w:color w:val="000000"/>
                <w:spacing w:val="3"/>
                <w:sz w:val="26"/>
                <w:szCs w:val="26"/>
              </w:rPr>
              <w:t>s</w:t>
            </w:r>
            <w:r>
              <w:rPr>
                <w:color w:val="000000"/>
                <w:sz w:val="26"/>
                <w:szCs w:val="26"/>
              </w:rPr>
              <w:t>s of</w:t>
            </w:r>
            <w:r>
              <w:rPr>
                <w:color w:val="000000"/>
                <w:spacing w:val="2"/>
                <w:sz w:val="26"/>
                <w:szCs w:val="26"/>
              </w:rPr>
              <w:t xml:space="preserve"> </w:t>
            </w:r>
            <w:r>
              <w:rPr>
                <w:color w:val="000000"/>
                <w:sz w:val="26"/>
                <w:szCs w:val="26"/>
              </w:rPr>
              <w:t>coati</w:t>
            </w:r>
            <w:r>
              <w:rPr>
                <w:color w:val="000000"/>
                <w:spacing w:val="3"/>
                <w:sz w:val="26"/>
                <w:szCs w:val="26"/>
              </w:rPr>
              <w:t>n</w:t>
            </w:r>
            <w:r>
              <w:rPr>
                <w:color w:val="000000"/>
                <w:sz w:val="26"/>
                <w:szCs w:val="26"/>
              </w:rPr>
              <w:t>g n</w:t>
            </w:r>
            <w:r>
              <w:rPr>
                <w:color w:val="000000"/>
                <w:spacing w:val="2"/>
                <w:sz w:val="26"/>
                <w:szCs w:val="26"/>
              </w:rPr>
              <w:t>u</w:t>
            </w:r>
            <w:r>
              <w:rPr>
                <w:color w:val="000000"/>
                <w:spacing w:val="-1"/>
                <w:sz w:val="26"/>
                <w:szCs w:val="26"/>
              </w:rPr>
              <w:t>m</w:t>
            </w:r>
            <w:r>
              <w:rPr>
                <w:color w:val="000000"/>
                <w:sz w:val="26"/>
                <w:szCs w:val="26"/>
              </w:rPr>
              <w:t xml:space="preserve">ber </w:t>
            </w:r>
            <w:r>
              <w:rPr>
                <w:color w:val="000000"/>
                <w:spacing w:val="2"/>
                <w:sz w:val="26"/>
                <w:szCs w:val="26"/>
              </w:rPr>
              <w:t>a</w:t>
            </w:r>
            <w:r>
              <w:rPr>
                <w:color w:val="000000"/>
                <w:sz w:val="26"/>
                <w:szCs w:val="26"/>
              </w:rPr>
              <w:t>nd dura</w:t>
            </w:r>
            <w:r>
              <w:rPr>
                <w:color w:val="000000"/>
                <w:spacing w:val="2"/>
                <w:sz w:val="26"/>
                <w:szCs w:val="26"/>
              </w:rPr>
              <w:t>t</w:t>
            </w:r>
            <w:r>
              <w:rPr>
                <w:color w:val="000000"/>
                <w:sz w:val="26"/>
                <w:szCs w:val="26"/>
              </w:rPr>
              <w:t>ion of</w:t>
            </w:r>
            <w:r>
              <w:rPr>
                <w:color w:val="000000"/>
                <w:spacing w:val="2"/>
                <w:sz w:val="26"/>
                <w:szCs w:val="26"/>
              </w:rPr>
              <w:t xml:space="preserve"> </w:t>
            </w:r>
            <w:r>
              <w:rPr>
                <w:color w:val="000000"/>
                <w:sz w:val="26"/>
                <w:szCs w:val="26"/>
              </w:rPr>
              <w:t>dips (pre</w:t>
            </w:r>
            <w:r>
              <w:rPr>
                <w:color w:val="000000"/>
                <w:spacing w:val="1"/>
                <w:sz w:val="26"/>
                <w:szCs w:val="26"/>
              </w:rPr>
              <w:t>c</w:t>
            </w:r>
            <w:r>
              <w:rPr>
                <w:color w:val="000000"/>
                <w:sz w:val="26"/>
                <w:szCs w:val="26"/>
              </w:rPr>
              <w:t>ede test)</w:t>
            </w:r>
          </w:p>
          <w:p w:rsidR="00B47764" w:rsidRDefault="00B47764" w:rsidP="006D67E5">
            <w:pPr>
              <w:spacing w:line="238" w:lineRule="auto"/>
              <w:ind w:left="108" w:right="309"/>
              <w:rPr>
                <w:color w:val="000000"/>
                <w:sz w:val="26"/>
                <w:szCs w:val="26"/>
              </w:rPr>
            </w:pPr>
            <w:r>
              <w:rPr>
                <w:color w:val="000000"/>
                <w:sz w:val="26"/>
                <w:szCs w:val="26"/>
              </w:rPr>
              <w:t>b)</w:t>
            </w:r>
            <w:r>
              <w:rPr>
                <w:color w:val="000000"/>
                <w:spacing w:val="64"/>
                <w:sz w:val="26"/>
                <w:szCs w:val="26"/>
              </w:rPr>
              <w:t xml:space="preserve"> </w:t>
            </w:r>
            <w:r>
              <w:rPr>
                <w:color w:val="000000"/>
                <w:sz w:val="26"/>
                <w:szCs w:val="26"/>
              </w:rPr>
              <w:t>Min</w:t>
            </w:r>
            <w:r>
              <w:rPr>
                <w:color w:val="000000"/>
                <w:spacing w:val="3"/>
                <w:sz w:val="26"/>
                <w:szCs w:val="26"/>
              </w:rPr>
              <w:t>i</w:t>
            </w:r>
            <w:r>
              <w:rPr>
                <w:color w:val="000000"/>
                <w:sz w:val="26"/>
                <w:szCs w:val="26"/>
              </w:rPr>
              <w:t>m</w:t>
            </w:r>
            <w:r>
              <w:rPr>
                <w:color w:val="000000"/>
                <w:spacing w:val="2"/>
                <w:sz w:val="26"/>
                <w:szCs w:val="26"/>
              </w:rPr>
              <w:t>u</w:t>
            </w:r>
            <w:r>
              <w:rPr>
                <w:color w:val="000000"/>
                <w:sz w:val="26"/>
                <w:szCs w:val="26"/>
              </w:rPr>
              <w:t>m</w:t>
            </w:r>
            <w:r>
              <w:rPr>
                <w:color w:val="000000"/>
                <w:spacing w:val="-1"/>
                <w:sz w:val="26"/>
                <w:szCs w:val="26"/>
              </w:rPr>
              <w:t xml:space="preserve"> </w:t>
            </w:r>
            <w:r>
              <w:rPr>
                <w:color w:val="000000"/>
                <w:sz w:val="26"/>
                <w:szCs w:val="26"/>
              </w:rPr>
              <w:t>we</w:t>
            </w:r>
            <w:r>
              <w:rPr>
                <w:color w:val="000000"/>
                <w:spacing w:val="2"/>
                <w:sz w:val="26"/>
                <w:szCs w:val="26"/>
              </w:rPr>
              <w:t>i</w:t>
            </w:r>
            <w:r>
              <w:rPr>
                <w:color w:val="000000"/>
                <w:sz w:val="26"/>
                <w:szCs w:val="26"/>
              </w:rPr>
              <w:t>ght of</w:t>
            </w:r>
            <w:r>
              <w:rPr>
                <w:color w:val="000000"/>
                <w:spacing w:val="2"/>
                <w:sz w:val="26"/>
                <w:szCs w:val="26"/>
              </w:rPr>
              <w:t xml:space="preserve"> </w:t>
            </w:r>
            <w:r>
              <w:rPr>
                <w:color w:val="000000"/>
                <w:sz w:val="26"/>
                <w:szCs w:val="26"/>
              </w:rPr>
              <w:t>coating in</w:t>
            </w:r>
            <w:r>
              <w:rPr>
                <w:color w:val="000000"/>
                <w:spacing w:val="3"/>
                <w:sz w:val="26"/>
                <w:szCs w:val="26"/>
              </w:rPr>
              <w:t xml:space="preserve"> </w:t>
            </w:r>
            <w:proofErr w:type="spellStart"/>
            <w:r>
              <w:rPr>
                <w:color w:val="000000"/>
                <w:spacing w:val="2"/>
                <w:sz w:val="26"/>
                <w:szCs w:val="26"/>
              </w:rPr>
              <w:t>g</w:t>
            </w:r>
            <w:r>
              <w:rPr>
                <w:color w:val="000000"/>
                <w:spacing w:val="-1"/>
                <w:sz w:val="26"/>
                <w:szCs w:val="26"/>
              </w:rPr>
              <w:t>m</w:t>
            </w:r>
            <w:r>
              <w:rPr>
                <w:color w:val="000000"/>
                <w:sz w:val="26"/>
                <w:szCs w:val="26"/>
              </w:rPr>
              <w:t>s</w:t>
            </w:r>
            <w:proofErr w:type="spellEnd"/>
            <w:r>
              <w:rPr>
                <w:color w:val="000000"/>
                <w:sz w:val="26"/>
                <w:szCs w:val="26"/>
              </w:rPr>
              <w:t>/</w:t>
            </w:r>
            <w:r>
              <w:rPr>
                <w:color w:val="000000"/>
                <w:spacing w:val="-1"/>
                <w:sz w:val="26"/>
                <w:szCs w:val="26"/>
              </w:rPr>
              <w:t xml:space="preserve"> </w:t>
            </w:r>
            <w:r>
              <w:rPr>
                <w:color w:val="000000"/>
                <w:spacing w:val="2"/>
                <w:sz w:val="26"/>
                <w:szCs w:val="26"/>
              </w:rPr>
              <w:t>S</w:t>
            </w:r>
            <w:r>
              <w:rPr>
                <w:color w:val="000000"/>
                <w:sz w:val="26"/>
                <w:szCs w:val="26"/>
              </w:rPr>
              <w:t>q. mm.</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line="240" w:lineRule="exact"/>
            </w:pPr>
          </w:p>
          <w:p w:rsidR="00B47764" w:rsidRDefault="00B47764" w:rsidP="006D67E5">
            <w:pPr>
              <w:spacing w:after="1" w:line="220" w:lineRule="exact"/>
              <w:rPr>
                <w:szCs w:val="22"/>
              </w:rPr>
            </w:pPr>
          </w:p>
          <w:p w:rsidR="00B47764" w:rsidRDefault="00B47764" w:rsidP="0052746F">
            <w:pPr>
              <w:spacing w:line="239" w:lineRule="auto"/>
              <w:ind w:left="393" w:right="333"/>
              <w:rPr>
                <w:color w:val="000000"/>
                <w:sz w:val="26"/>
                <w:szCs w:val="26"/>
              </w:rPr>
            </w:pPr>
            <w:r>
              <w:rPr>
                <w:color w:val="000000"/>
                <w:sz w:val="26"/>
                <w:szCs w:val="26"/>
              </w:rPr>
              <w:t>3 dips of</w:t>
            </w:r>
            <w:r>
              <w:rPr>
                <w:color w:val="000000"/>
                <w:spacing w:val="79"/>
                <w:sz w:val="26"/>
                <w:szCs w:val="26"/>
              </w:rPr>
              <w:t xml:space="preserve"> </w:t>
            </w:r>
            <w:r>
              <w:rPr>
                <w:color w:val="000000"/>
                <w:sz w:val="26"/>
                <w:szCs w:val="26"/>
              </w:rPr>
              <w:t>1</w:t>
            </w:r>
            <w:r>
              <w:rPr>
                <w:color w:val="000000"/>
                <w:spacing w:val="2"/>
                <w:sz w:val="26"/>
                <w:szCs w:val="26"/>
              </w:rPr>
              <w:t xml:space="preserve"> </w:t>
            </w:r>
            <w:r>
              <w:rPr>
                <w:color w:val="000000"/>
                <w:spacing w:val="-2"/>
                <w:sz w:val="26"/>
                <w:szCs w:val="26"/>
              </w:rPr>
              <w:t>m</w:t>
            </w:r>
            <w:r>
              <w:rPr>
                <w:color w:val="000000"/>
                <w:sz w:val="26"/>
                <w:szCs w:val="26"/>
              </w:rPr>
              <w:t>in. each</w:t>
            </w:r>
          </w:p>
          <w:p w:rsidR="00B47764" w:rsidRDefault="00B47764" w:rsidP="006D67E5">
            <w:pPr>
              <w:spacing w:line="239" w:lineRule="auto"/>
              <w:ind w:left="799" w:right="-20"/>
              <w:rPr>
                <w:color w:val="000000"/>
                <w:sz w:val="26"/>
                <w:szCs w:val="26"/>
              </w:rPr>
            </w:pPr>
            <w:r>
              <w:rPr>
                <w:color w:val="000000"/>
                <w:sz w:val="26"/>
                <w:szCs w:val="26"/>
              </w:rPr>
              <w:t>240</w:t>
            </w:r>
          </w:p>
        </w:tc>
      </w:tr>
      <w:tr w:rsidR="00B47764" w:rsidTr="00B47764">
        <w:trPr>
          <w:cantSplit/>
          <w:trHeight w:hRule="exact" w:val="309"/>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13" w:line="237" w:lineRule="auto"/>
              <w:ind w:left="141" w:right="-20"/>
              <w:rPr>
                <w:color w:val="000000"/>
                <w:sz w:val="26"/>
                <w:szCs w:val="26"/>
              </w:rPr>
            </w:pPr>
            <w:r>
              <w:rPr>
                <w:color w:val="000000"/>
                <w:sz w:val="26"/>
                <w:szCs w:val="26"/>
              </w:rPr>
              <w:t>14.</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13" w:line="237" w:lineRule="auto"/>
              <w:ind w:left="108" w:right="-20"/>
              <w:rPr>
                <w:color w:val="000000"/>
                <w:sz w:val="26"/>
                <w:szCs w:val="26"/>
              </w:rPr>
            </w:pPr>
            <w:r>
              <w:rPr>
                <w:color w:val="000000"/>
                <w:sz w:val="26"/>
                <w:szCs w:val="26"/>
              </w:rPr>
              <w:t>Max</w:t>
            </w:r>
            <w:r>
              <w:rPr>
                <w:color w:val="000000"/>
                <w:spacing w:val="2"/>
                <w:sz w:val="26"/>
                <w:szCs w:val="26"/>
              </w:rPr>
              <w:t>i</w:t>
            </w:r>
            <w:r>
              <w:rPr>
                <w:color w:val="000000"/>
                <w:spacing w:val="-1"/>
                <w:sz w:val="26"/>
                <w:szCs w:val="26"/>
              </w:rPr>
              <w:t>m</w:t>
            </w:r>
            <w:r>
              <w:rPr>
                <w:color w:val="000000"/>
                <w:spacing w:val="1"/>
                <w:sz w:val="26"/>
                <w:szCs w:val="26"/>
              </w:rPr>
              <w:t>u</w:t>
            </w:r>
            <w:r>
              <w:rPr>
                <w:color w:val="000000"/>
                <w:sz w:val="26"/>
                <w:szCs w:val="26"/>
              </w:rPr>
              <w:t>m W</w:t>
            </w:r>
            <w:r>
              <w:rPr>
                <w:color w:val="000000"/>
                <w:spacing w:val="1"/>
                <w:sz w:val="26"/>
                <w:szCs w:val="26"/>
              </w:rPr>
              <w:t>o</w:t>
            </w:r>
            <w:r>
              <w:rPr>
                <w:color w:val="000000"/>
                <w:sz w:val="26"/>
                <w:szCs w:val="26"/>
              </w:rPr>
              <w:t>rki</w:t>
            </w:r>
            <w:r>
              <w:rPr>
                <w:color w:val="000000"/>
                <w:spacing w:val="2"/>
                <w:sz w:val="26"/>
                <w:szCs w:val="26"/>
              </w:rPr>
              <w:t>n</w:t>
            </w:r>
            <w:r>
              <w:rPr>
                <w:color w:val="000000"/>
                <w:sz w:val="26"/>
                <w:szCs w:val="26"/>
              </w:rPr>
              <w:t>g T</w:t>
            </w:r>
            <w:r>
              <w:rPr>
                <w:color w:val="000000"/>
                <w:spacing w:val="3"/>
                <w:sz w:val="26"/>
                <w:szCs w:val="26"/>
              </w:rPr>
              <w:t>e</w:t>
            </w:r>
            <w:r>
              <w:rPr>
                <w:color w:val="000000"/>
                <w:sz w:val="26"/>
                <w:szCs w:val="26"/>
              </w:rPr>
              <w:t>nsion</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13" w:line="237" w:lineRule="auto"/>
              <w:ind w:left="734" w:right="-20"/>
              <w:rPr>
                <w:color w:val="000000"/>
                <w:sz w:val="26"/>
                <w:szCs w:val="26"/>
              </w:rPr>
            </w:pPr>
            <w:r>
              <w:rPr>
                <w:color w:val="000000"/>
                <w:sz w:val="26"/>
                <w:szCs w:val="26"/>
              </w:rPr>
              <w:t>2286</w:t>
            </w:r>
          </w:p>
        </w:tc>
      </w:tr>
      <w:tr w:rsidR="00B47764" w:rsidTr="00B47764">
        <w:trPr>
          <w:cantSplit/>
          <w:trHeight w:hRule="exact" w:val="1804"/>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line="240" w:lineRule="exact"/>
            </w:pPr>
          </w:p>
          <w:p w:rsidR="00B47764" w:rsidRDefault="00B47764" w:rsidP="006D67E5">
            <w:pPr>
              <w:spacing w:line="240" w:lineRule="exact"/>
            </w:pPr>
          </w:p>
          <w:p w:rsidR="00B47764" w:rsidRDefault="00B47764" w:rsidP="006D67E5">
            <w:pPr>
              <w:spacing w:after="41" w:line="240" w:lineRule="exact"/>
            </w:pPr>
          </w:p>
          <w:p w:rsidR="00B47764" w:rsidRDefault="00B47764" w:rsidP="006D67E5">
            <w:pPr>
              <w:ind w:left="175" w:right="-20"/>
              <w:rPr>
                <w:color w:val="000000"/>
                <w:sz w:val="26"/>
                <w:szCs w:val="26"/>
              </w:rPr>
            </w:pPr>
            <w:r>
              <w:rPr>
                <w:color w:val="000000"/>
                <w:sz w:val="26"/>
                <w:szCs w:val="26"/>
              </w:rPr>
              <w:t>15</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after="73" w:line="240" w:lineRule="exact"/>
            </w:pPr>
          </w:p>
          <w:p w:rsidR="00B47764" w:rsidRDefault="00B47764" w:rsidP="006D67E5">
            <w:pPr>
              <w:spacing w:line="239" w:lineRule="auto"/>
              <w:ind w:left="108" w:right="1243"/>
              <w:rPr>
                <w:color w:val="000000"/>
                <w:sz w:val="26"/>
                <w:szCs w:val="26"/>
              </w:rPr>
            </w:pPr>
            <w:r>
              <w:rPr>
                <w:color w:val="000000"/>
                <w:spacing w:val="-2"/>
                <w:sz w:val="26"/>
                <w:szCs w:val="26"/>
              </w:rPr>
              <w:t>W</w:t>
            </w:r>
            <w:r>
              <w:rPr>
                <w:color w:val="000000"/>
                <w:sz w:val="26"/>
                <w:szCs w:val="26"/>
              </w:rPr>
              <w:t>e</w:t>
            </w:r>
            <w:r>
              <w:rPr>
                <w:color w:val="000000"/>
                <w:spacing w:val="2"/>
                <w:sz w:val="26"/>
                <w:szCs w:val="26"/>
              </w:rPr>
              <w:t>i</w:t>
            </w:r>
            <w:r>
              <w:rPr>
                <w:color w:val="000000"/>
                <w:sz w:val="26"/>
                <w:szCs w:val="26"/>
              </w:rPr>
              <w:t>ght in</w:t>
            </w:r>
            <w:r>
              <w:rPr>
                <w:color w:val="000000"/>
                <w:spacing w:val="2"/>
                <w:sz w:val="26"/>
                <w:szCs w:val="26"/>
              </w:rPr>
              <w:t xml:space="preserve"> </w:t>
            </w:r>
            <w:r>
              <w:rPr>
                <w:color w:val="000000"/>
                <w:sz w:val="26"/>
                <w:szCs w:val="26"/>
              </w:rPr>
              <w:t xml:space="preserve">Kg per </w:t>
            </w:r>
            <w:r>
              <w:rPr>
                <w:color w:val="000000"/>
                <w:spacing w:val="3"/>
                <w:sz w:val="26"/>
                <w:szCs w:val="26"/>
              </w:rPr>
              <w:t>K</w:t>
            </w:r>
            <w:r>
              <w:rPr>
                <w:color w:val="000000"/>
                <w:sz w:val="26"/>
                <w:szCs w:val="26"/>
              </w:rPr>
              <w:t xml:space="preserve">M </w:t>
            </w:r>
            <w:r>
              <w:rPr>
                <w:color w:val="000000"/>
                <w:spacing w:val="2"/>
                <w:sz w:val="26"/>
                <w:szCs w:val="26"/>
              </w:rPr>
              <w:t>(</w:t>
            </w:r>
            <w:r>
              <w:rPr>
                <w:color w:val="000000"/>
                <w:sz w:val="26"/>
                <w:szCs w:val="26"/>
              </w:rPr>
              <w:t>M</w:t>
            </w:r>
            <w:r>
              <w:rPr>
                <w:color w:val="000000"/>
                <w:spacing w:val="1"/>
                <w:sz w:val="26"/>
                <w:szCs w:val="26"/>
              </w:rPr>
              <w:t>a</w:t>
            </w:r>
            <w:r>
              <w:rPr>
                <w:color w:val="000000"/>
                <w:sz w:val="26"/>
                <w:szCs w:val="26"/>
              </w:rPr>
              <w:t>x/ Min) a)</w:t>
            </w:r>
            <w:r>
              <w:rPr>
                <w:color w:val="000000"/>
                <w:spacing w:val="64"/>
                <w:sz w:val="26"/>
                <w:szCs w:val="26"/>
              </w:rPr>
              <w:t xml:space="preserve"> </w:t>
            </w:r>
            <w:proofErr w:type="spellStart"/>
            <w:r>
              <w:rPr>
                <w:color w:val="000000"/>
                <w:spacing w:val="1"/>
                <w:sz w:val="26"/>
                <w:szCs w:val="26"/>
              </w:rPr>
              <w:t>A</w:t>
            </w:r>
            <w:r>
              <w:rPr>
                <w:color w:val="000000"/>
                <w:sz w:val="26"/>
                <w:szCs w:val="26"/>
              </w:rPr>
              <w:t>l</w:t>
            </w:r>
            <w:r>
              <w:rPr>
                <w:color w:val="000000"/>
                <w:spacing w:val="2"/>
                <w:sz w:val="26"/>
                <w:szCs w:val="26"/>
              </w:rPr>
              <w:t>u</w:t>
            </w:r>
            <w:r>
              <w:rPr>
                <w:color w:val="000000"/>
                <w:spacing w:val="-1"/>
                <w:sz w:val="26"/>
                <w:szCs w:val="26"/>
              </w:rPr>
              <w:t>m</w:t>
            </w:r>
            <w:r>
              <w:rPr>
                <w:color w:val="000000"/>
                <w:sz w:val="26"/>
                <w:szCs w:val="26"/>
              </w:rPr>
              <w:t>in</w:t>
            </w:r>
            <w:r>
              <w:rPr>
                <w:color w:val="000000"/>
                <w:spacing w:val="1"/>
                <w:sz w:val="26"/>
                <w:szCs w:val="26"/>
              </w:rPr>
              <w:t>i</w:t>
            </w:r>
            <w:r>
              <w:rPr>
                <w:color w:val="000000"/>
                <w:spacing w:val="3"/>
                <w:sz w:val="26"/>
                <w:szCs w:val="26"/>
              </w:rPr>
              <w:t>u</w:t>
            </w:r>
            <w:r>
              <w:rPr>
                <w:color w:val="000000"/>
                <w:sz w:val="26"/>
                <w:szCs w:val="26"/>
              </w:rPr>
              <w:t>m</w:t>
            </w:r>
            <w:proofErr w:type="spellEnd"/>
          </w:p>
          <w:p w:rsidR="00B47764" w:rsidRDefault="00B47764" w:rsidP="006D67E5">
            <w:pPr>
              <w:spacing w:line="238" w:lineRule="auto"/>
              <w:ind w:left="108" w:right="-20"/>
              <w:rPr>
                <w:color w:val="000000"/>
                <w:sz w:val="26"/>
                <w:szCs w:val="26"/>
              </w:rPr>
            </w:pPr>
            <w:r>
              <w:rPr>
                <w:color w:val="000000"/>
                <w:sz w:val="26"/>
                <w:szCs w:val="26"/>
              </w:rPr>
              <w:t>b)</w:t>
            </w:r>
            <w:r>
              <w:rPr>
                <w:color w:val="000000"/>
                <w:spacing w:val="64"/>
                <w:sz w:val="26"/>
                <w:szCs w:val="26"/>
              </w:rPr>
              <w:t xml:space="preserve"> </w:t>
            </w:r>
            <w:r>
              <w:rPr>
                <w:color w:val="000000"/>
                <w:sz w:val="26"/>
                <w:szCs w:val="26"/>
              </w:rPr>
              <w:t>Ste</w:t>
            </w:r>
            <w:r>
              <w:rPr>
                <w:color w:val="000000"/>
                <w:spacing w:val="1"/>
                <w:sz w:val="26"/>
                <w:szCs w:val="26"/>
              </w:rPr>
              <w:t>e</w:t>
            </w:r>
            <w:r>
              <w:rPr>
                <w:color w:val="000000"/>
                <w:sz w:val="26"/>
                <w:szCs w:val="26"/>
              </w:rPr>
              <w:t>l</w:t>
            </w:r>
          </w:p>
          <w:p w:rsidR="00B47764" w:rsidRDefault="00B47764" w:rsidP="006D67E5">
            <w:pPr>
              <w:spacing w:line="239" w:lineRule="auto"/>
              <w:ind w:left="108" w:right="-20"/>
              <w:rPr>
                <w:color w:val="000000"/>
                <w:sz w:val="26"/>
                <w:szCs w:val="26"/>
              </w:rPr>
            </w:pPr>
            <w:r>
              <w:rPr>
                <w:color w:val="000000"/>
                <w:sz w:val="26"/>
                <w:szCs w:val="26"/>
              </w:rPr>
              <w:t>c)</w:t>
            </w:r>
            <w:r>
              <w:rPr>
                <w:color w:val="000000"/>
                <w:spacing w:val="64"/>
                <w:sz w:val="26"/>
                <w:szCs w:val="26"/>
              </w:rPr>
              <w:t xml:space="preserve"> </w:t>
            </w:r>
            <w:r>
              <w:rPr>
                <w:color w:val="000000"/>
                <w:sz w:val="26"/>
                <w:szCs w:val="26"/>
              </w:rPr>
              <w:t>C</w:t>
            </w:r>
            <w:r>
              <w:rPr>
                <w:color w:val="000000"/>
                <w:spacing w:val="1"/>
                <w:sz w:val="26"/>
                <w:szCs w:val="26"/>
              </w:rPr>
              <w:t>o</w:t>
            </w:r>
            <w:r>
              <w:rPr>
                <w:color w:val="000000"/>
                <w:sz w:val="26"/>
                <w:szCs w:val="26"/>
              </w:rPr>
              <w:t>nduc</w:t>
            </w:r>
            <w:r>
              <w:rPr>
                <w:color w:val="000000"/>
                <w:spacing w:val="2"/>
                <w:sz w:val="26"/>
                <w:szCs w:val="26"/>
              </w:rPr>
              <w:t>t</w:t>
            </w:r>
            <w:r>
              <w:rPr>
                <w:color w:val="000000"/>
                <w:sz w:val="26"/>
                <w:szCs w:val="26"/>
              </w:rPr>
              <w:t>or</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after="73" w:line="240" w:lineRule="exact"/>
            </w:pPr>
          </w:p>
          <w:p w:rsidR="00B47764" w:rsidRDefault="00B47764" w:rsidP="0052746F">
            <w:pPr>
              <w:spacing w:line="239" w:lineRule="auto"/>
              <w:ind w:left="734" w:right="806"/>
              <w:jc w:val="center"/>
              <w:rPr>
                <w:color w:val="000000"/>
                <w:sz w:val="26"/>
                <w:szCs w:val="26"/>
              </w:rPr>
            </w:pPr>
            <w:r>
              <w:rPr>
                <w:color w:val="000000"/>
                <w:sz w:val="26"/>
                <w:szCs w:val="26"/>
              </w:rPr>
              <w:t>586 388</w:t>
            </w:r>
          </w:p>
          <w:p w:rsidR="00B47764" w:rsidRDefault="00B47764" w:rsidP="006D67E5">
            <w:pPr>
              <w:spacing w:line="239" w:lineRule="auto"/>
              <w:ind w:left="109" w:right="46"/>
              <w:jc w:val="center"/>
              <w:rPr>
                <w:color w:val="000000"/>
                <w:sz w:val="26"/>
                <w:szCs w:val="26"/>
              </w:rPr>
            </w:pPr>
            <w:r>
              <w:rPr>
                <w:color w:val="000000"/>
                <w:sz w:val="26"/>
                <w:szCs w:val="26"/>
              </w:rPr>
              <w:t>974(No</w:t>
            </w:r>
            <w:r>
              <w:rPr>
                <w:color w:val="000000"/>
                <w:spacing w:val="3"/>
                <w:sz w:val="26"/>
                <w:szCs w:val="26"/>
              </w:rPr>
              <w:t>r</w:t>
            </w:r>
            <w:r>
              <w:rPr>
                <w:color w:val="000000"/>
                <w:spacing w:val="-2"/>
                <w:sz w:val="26"/>
                <w:szCs w:val="26"/>
              </w:rPr>
              <w:t>m</w:t>
            </w:r>
            <w:r>
              <w:rPr>
                <w:color w:val="000000"/>
                <w:spacing w:val="2"/>
                <w:sz w:val="26"/>
                <w:szCs w:val="26"/>
              </w:rPr>
              <w:t>a</w:t>
            </w:r>
            <w:r>
              <w:rPr>
                <w:color w:val="000000"/>
                <w:sz w:val="26"/>
                <w:szCs w:val="26"/>
              </w:rPr>
              <w:t>l), 947(Min</w:t>
            </w:r>
            <w:r>
              <w:rPr>
                <w:color w:val="000000"/>
                <w:spacing w:val="2"/>
                <w:sz w:val="26"/>
                <w:szCs w:val="26"/>
              </w:rPr>
              <w:t>i</w:t>
            </w:r>
            <w:r>
              <w:rPr>
                <w:color w:val="000000"/>
                <w:sz w:val="26"/>
                <w:szCs w:val="26"/>
              </w:rPr>
              <w:t>m</w:t>
            </w:r>
            <w:r>
              <w:rPr>
                <w:color w:val="000000"/>
                <w:spacing w:val="3"/>
                <w:sz w:val="26"/>
                <w:szCs w:val="26"/>
              </w:rPr>
              <w:t>u</w:t>
            </w:r>
            <w:r>
              <w:rPr>
                <w:color w:val="000000"/>
                <w:spacing w:val="-1"/>
                <w:sz w:val="26"/>
                <w:szCs w:val="26"/>
              </w:rPr>
              <w:t>m</w:t>
            </w:r>
            <w:r>
              <w:rPr>
                <w:color w:val="000000"/>
                <w:sz w:val="26"/>
                <w:szCs w:val="26"/>
              </w:rPr>
              <w:t>), 1002(Max</w:t>
            </w:r>
            <w:r>
              <w:rPr>
                <w:color w:val="000000"/>
                <w:spacing w:val="3"/>
                <w:sz w:val="26"/>
                <w:szCs w:val="26"/>
              </w:rPr>
              <w:t>i</w:t>
            </w:r>
            <w:r>
              <w:rPr>
                <w:color w:val="000000"/>
                <w:sz w:val="26"/>
                <w:szCs w:val="26"/>
              </w:rPr>
              <w:t>m</w:t>
            </w:r>
            <w:r>
              <w:rPr>
                <w:color w:val="000000"/>
                <w:spacing w:val="2"/>
                <w:sz w:val="26"/>
                <w:szCs w:val="26"/>
              </w:rPr>
              <w:t>u</w:t>
            </w:r>
            <w:r>
              <w:rPr>
                <w:color w:val="000000"/>
                <w:spacing w:val="-1"/>
                <w:sz w:val="26"/>
                <w:szCs w:val="26"/>
              </w:rPr>
              <w:t>m</w:t>
            </w:r>
            <w:r>
              <w:rPr>
                <w:color w:val="000000"/>
                <w:sz w:val="26"/>
                <w:szCs w:val="26"/>
              </w:rPr>
              <w:t>)</w:t>
            </w:r>
          </w:p>
        </w:tc>
      </w:tr>
      <w:tr w:rsidR="00B47764" w:rsidTr="00B47764">
        <w:trPr>
          <w:cantSplit/>
          <w:trHeight w:hRule="exact" w:val="1207"/>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line="240" w:lineRule="exact"/>
            </w:pPr>
          </w:p>
          <w:p w:rsidR="00B47764" w:rsidRDefault="00B47764" w:rsidP="006D67E5">
            <w:pPr>
              <w:spacing w:after="1" w:line="220" w:lineRule="exact"/>
              <w:rPr>
                <w:szCs w:val="22"/>
              </w:rPr>
            </w:pPr>
          </w:p>
          <w:p w:rsidR="00B47764" w:rsidRDefault="00B47764" w:rsidP="006D67E5">
            <w:pPr>
              <w:ind w:left="175" w:right="-20"/>
              <w:rPr>
                <w:color w:val="000000"/>
                <w:sz w:val="26"/>
                <w:szCs w:val="26"/>
              </w:rPr>
            </w:pPr>
            <w:r>
              <w:rPr>
                <w:color w:val="000000"/>
                <w:sz w:val="26"/>
                <w:szCs w:val="26"/>
              </w:rPr>
              <w:t>16</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15" w:line="239" w:lineRule="auto"/>
              <w:ind w:left="108" w:right="179"/>
              <w:rPr>
                <w:color w:val="000000"/>
                <w:sz w:val="26"/>
                <w:szCs w:val="26"/>
              </w:rPr>
            </w:pPr>
            <w:r>
              <w:rPr>
                <w:color w:val="000000"/>
                <w:sz w:val="26"/>
                <w:szCs w:val="26"/>
              </w:rPr>
              <w:t>Max</w:t>
            </w:r>
            <w:r>
              <w:rPr>
                <w:color w:val="000000"/>
                <w:spacing w:val="2"/>
                <w:sz w:val="26"/>
                <w:szCs w:val="26"/>
              </w:rPr>
              <w:t>i</w:t>
            </w:r>
            <w:r>
              <w:rPr>
                <w:color w:val="000000"/>
                <w:spacing w:val="-1"/>
                <w:sz w:val="26"/>
                <w:szCs w:val="26"/>
              </w:rPr>
              <w:t>m</w:t>
            </w:r>
            <w:r>
              <w:rPr>
                <w:color w:val="000000"/>
                <w:spacing w:val="1"/>
                <w:sz w:val="26"/>
                <w:szCs w:val="26"/>
              </w:rPr>
              <w:t>u</w:t>
            </w:r>
            <w:r>
              <w:rPr>
                <w:color w:val="000000"/>
                <w:sz w:val="26"/>
                <w:szCs w:val="26"/>
              </w:rPr>
              <w:t>m Resist</w:t>
            </w:r>
            <w:r>
              <w:rPr>
                <w:color w:val="000000"/>
                <w:spacing w:val="3"/>
                <w:sz w:val="26"/>
                <w:szCs w:val="26"/>
              </w:rPr>
              <w:t>a</w:t>
            </w:r>
            <w:r>
              <w:rPr>
                <w:color w:val="000000"/>
                <w:sz w:val="26"/>
                <w:szCs w:val="26"/>
              </w:rPr>
              <w:t xml:space="preserve">nce </w:t>
            </w:r>
            <w:r>
              <w:rPr>
                <w:color w:val="000000"/>
                <w:spacing w:val="3"/>
                <w:sz w:val="26"/>
                <w:szCs w:val="26"/>
              </w:rPr>
              <w:t>i</w:t>
            </w:r>
            <w:r>
              <w:rPr>
                <w:color w:val="000000"/>
                <w:sz w:val="26"/>
                <w:szCs w:val="26"/>
              </w:rPr>
              <w:t>n O</w:t>
            </w:r>
            <w:r>
              <w:rPr>
                <w:color w:val="000000"/>
                <w:spacing w:val="2"/>
                <w:sz w:val="26"/>
                <w:szCs w:val="26"/>
              </w:rPr>
              <w:t>h</w:t>
            </w:r>
            <w:r>
              <w:rPr>
                <w:color w:val="000000"/>
                <w:spacing w:val="-1"/>
                <w:sz w:val="26"/>
                <w:szCs w:val="26"/>
              </w:rPr>
              <w:t>m</w:t>
            </w:r>
            <w:r>
              <w:rPr>
                <w:color w:val="000000"/>
                <w:sz w:val="26"/>
                <w:szCs w:val="26"/>
              </w:rPr>
              <w:t>s p</w:t>
            </w:r>
            <w:r>
              <w:rPr>
                <w:color w:val="000000"/>
                <w:spacing w:val="1"/>
                <w:sz w:val="26"/>
                <w:szCs w:val="26"/>
              </w:rPr>
              <w:t>e</w:t>
            </w:r>
            <w:r>
              <w:rPr>
                <w:color w:val="000000"/>
                <w:sz w:val="26"/>
                <w:szCs w:val="26"/>
              </w:rPr>
              <w:t xml:space="preserve">r </w:t>
            </w:r>
            <w:r>
              <w:rPr>
                <w:color w:val="000000"/>
                <w:spacing w:val="3"/>
                <w:sz w:val="26"/>
                <w:szCs w:val="26"/>
              </w:rPr>
              <w:t>K</w:t>
            </w:r>
            <w:r>
              <w:rPr>
                <w:color w:val="000000"/>
                <w:sz w:val="26"/>
                <w:szCs w:val="26"/>
              </w:rPr>
              <w:t>m</w:t>
            </w:r>
            <w:r>
              <w:rPr>
                <w:color w:val="000000"/>
                <w:spacing w:val="-2"/>
                <w:sz w:val="26"/>
                <w:szCs w:val="26"/>
              </w:rPr>
              <w:t xml:space="preserve"> </w:t>
            </w:r>
            <w:r>
              <w:rPr>
                <w:color w:val="000000"/>
                <w:sz w:val="26"/>
                <w:szCs w:val="26"/>
              </w:rPr>
              <w:t>at</w:t>
            </w:r>
            <w:r>
              <w:rPr>
                <w:color w:val="000000"/>
                <w:spacing w:val="2"/>
                <w:sz w:val="26"/>
                <w:szCs w:val="26"/>
              </w:rPr>
              <w:t xml:space="preserve"> </w:t>
            </w:r>
            <w:r>
              <w:rPr>
                <w:color w:val="000000"/>
                <w:sz w:val="26"/>
                <w:szCs w:val="26"/>
              </w:rPr>
              <w:t xml:space="preserve">20 </w:t>
            </w:r>
            <w:proofErr w:type="spellStart"/>
            <w:r>
              <w:rPr>
                <w:color w:val="000000"/>
                <w:sz w:val="26"/>
                <w:szCs w:val="26"/>
              </w:rPr>
              <w:t>deg.C</w:t>
            </w:r>
            <w:proofErr w:type="spellEnd"/>
          </w:p>
          <w:p w:rsidR="00B47764" w:rsidRDefault="00B47764" w:rsidP="006D67E5">
            <w:pPr>
              <w:spacing w:line="238" w:lineRule="auto"/>
              <w:ind w:left="108" w:right="2699"/>
              <w:rPr>
                <w:color w:val="000000"/>
                <w:sz w:val="26"/>
                <w:szCs w:val="26"/>
              </w:rPr>
            </w:pPr>
            <w:r>
              <w:rPr>
                <w:color w:val="000000"/>
                <w:sz w:val="26"/>
                <w:szCs w:val="26"/>
              </w:rPr>
              <w:t xml:space="preserve">a) </w:t>
            </w:r>
            <w:proofErr w:type="spellStart"/>
            <w:r>
              <w:rPr>
                <w:color w:val="000000"/>
                <w:sz w:val="26"/>
                <w:szCs w:val="26"/>
              </w:rPr>
              <w:t>Al</w:t>
            </w:r>
            <w:r>
              <w:rPr>
                <w:color w:val="000000"/>
                <w:spacing w:val="2"/>
                <w:sz w:val="26"/>
                <w:szCs w:val="26"/>
              </w:rPr>
              <w:t>u</w:t>
            </w:r>
            <w:r>
              <w:rPr>
                <w:color w:val="000000"/>
                <w:spacing w:val="-1"/>
                <w:sz w:val="26"/>
                <w:szCs w:val="26"/>
              </w:rPr>
              <w:t>m</w:t>
            </w:r>
            <w:r>
              <w:rPr>
                <w:color w:val="000000"/>
                <w:sz w:val="26"/>
                <w:szCs w:val="26"/>
              </w:rPr>
              <w:t>in</w:t>
            </w:r>
            <w:r>
              <w:rPr>
                <w:color w:val="000000"/>
                <w:spacing w:val="1"/>
                <w:sz w:val="26"/>
                <w:szCs w:val="26"/>
              </w:rPr>
              <w:t>i</w:t>
            </w:r>
            <w:r>
              <w:rPr>
                <w:color w:val="000000"/>
                <w:spacing w:val="3"/>
                <w:sz w:val="26"/>
                <w:szCs w:val="26"/>
              </w:rPr>
              <w:t>u</w:t>
            </w:r>
            <w:r>
              <w:rPr>
                <w:color w:val="000000"/>
                <w:sz w:val="26"/>
                <w:szCs w:val="26"/>
              </w:rPr>
              <w:t>m</w:t>
            </w:r>
            <w:proofErr w:type="spellEnd"/>
            <w:r>
              <w:rPr>
                <w:color w:val="000000"/>
                <w:spacing w:val="-2"/>
                <w:sz w:val="26"/>
                <w:szCs w:val="26"/>
              </w:rPr>
              <w:t xml:space="preserve"> </w:t>
            </w:r>
            <w:r>
              <w:rPr>
                <w:color w:val="000000"/>
                <w:sz w:val="26"/>
                <w:szCs w:val="26"/>
              </w:rPr>
              <w:t>St</w:t>
            </w:r>
            <w:r>
              <w:rPr>
                <w:color w:val="000000"/>
                <w:spacing w:val="2"/>
                <w:sz w:val="26"/>
                <w:szCs w:val="26"/>
              </w:rPr>
              <w:t>a</w:t>
            </w:r>
            <w:r>
              <w:rPr>
                <w:color w:val="000000"/>
                <w:sz w:val="26"/>
                <w:szCs w:val="26"/>
              </w:rPr>
              <w:t>nd b)</w:t>
            </w:r>
            <w:r>
              <w:rPr>
                <w:color w:val="000000"/>
                <w:spacing w:val="64"/>
                <w:sz w:val="26"/>
                <w:szCs w:val="26"/>
              </w:rPr>
              <w:t xml:space="preserve"> </w:t>
            </w:r>
            <w:r>
              <w:rPr>
                <w:color w:val="000000"/>
                <w:sz w:val="26"/>
                <w:szCs w:val="26"/>
              </w:rPr>
              <w:t>Con</w:t>
            </w:r>
            <w:r>
              <w:rPr>
                <w:color w:val="000000"/>
                <w:spacing w:val="1"/>
                <w:sz w:val="26"/>
                <w:szCs w:val="26"/>
              </w:rPr>
              <w:t>d</w:t>
            </w:r>
            <w:r>
              <w:rPr>
                <w:color w:val="000000"/>
                <w:sz w:val="26"/>
                <w:szCs w:val="26"/>
              </w:rPr>
              <w:t>u</w:t>
            </w:r>
            <w:r>
              <w:rPr>
                <w:color w:val="000000"/>
                <w:spacing w:val="2"/>
                <w:sz w:val="26"/>
                <w:szCs w:val="26"/>
              </w:rPr>
              <w:t>c</w:t>
            </w:r>
            <w:r>
              <w:rPr>
                <w:color w:val="000000"/>
                <w:sz w:val="26"/>
                <w:szCs w:val="26"/>
              </w:rPr>
              <w:t>tor</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line="240" w:lineRule="exact"/>
            </w:pPr>
          </w:p>
          <w:p w:rsidR="00B47764" w:rsidRDefault="00B47764" w:rsidP="006D67E5">
            <w:pPr>
              <w:spacing w:after="1" w:line="220" w:lineRule="exact"/>
              <w:rPr>
                <w:szCs w:val="22"/>
              </w:rPr>
            </w:pPr>
          </w:p>
          <w:p w:rsidR="00B47764" w:rsidRDefault="00B47764" w:rsidP="006D67E5">
            <w:pPr>
              <w:ind w:left="638" w:right="578"/>
              <w:jc w:val="center"/>
              <w:rPr>
                <w:color w:val="000000"/>
                <w:sz w:val="26"/>
                <w:szCs w:val="26"/>
              </w:rPr>
            </w:pPr>
            <w:r>
              <w:rPr>
                <w:color w:val="000000"/>
                <w:sz w:val="26"/>
                <w:szCs w:val="26"/>
              </w:rPr>
              <w:t>4.079 0.1390</w:t>
            </w:r>
          </w:p>
        </w:tc>
      </w:tr>
      <w:tr w:rsidR="00B47764" w:rsidTr="00B47764">
        <w:trPr>
          <w:cantSplit/>
          <w:trHeight w:hRule="exact" w:val="1504"/>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line="240" w:lineRule="exact"/>
            </w:pPr>
          </w:p>
          <w:p w:rsidR="00B47764" w:rsidRDefault="00B47764" w:rsidP="006D67E5">
            <w:pPr>
              <w:spacing w:line="240" w:lineRule="exact"/>
            </w:pPr>
          </w:p>
          <w:p w:rsidR="00B47764" w:rsidRDefault="00B47764" w:rsidP="006D67E5">
            <w:pPr>
              <w:spacing w:after="10" w:line="120" w:lineRule="exact"/>
              <w:rPr>
                <w:sz w:val="12"/>
                <w:szCs w:val="12"/>
              </w:rPr>
            </w:pPr>
          </w:p>
          <w:p w:rsidR="00B47764" w:rsidRDefault="00B47764" w:rsidP="006D67E5">
            <w:pPr>
              <w:ind w:left="141" w:right="-20"/>
              <w:rPr>
                <w:color w:val="000000"/>
                <w:sz w:val="26"/>
                <w:szCs w:val="26"/>
              </w:rPr>
            </w:pPr>
            <w:r>
              <w:rPr>
                <w:color w:val="000000"/>
                <w:sz w:val="26"/>
                <w:szCs w:val="26"/>
              </w:rPr>
              <w:t>17.</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13"/>
              <w:ind w:left="108" w:right="244"/>
              <w:rPr>
                <w:color w:val="000000"/>
                <w:sz w:val="26"/>
                <w:szCs w:val="26"/>
              </w:rPr>
            </w:pPr>
            <w:r>
              <w:rPr>
                <w:color w:val="000000"/>
                <w:sz w:val="26"/>
                <w:szCs w:val="26"/>
              </w:rPr>
              <w:t>a)</w:t>
            </w:r>
            <w:r>
              <w:rPr>
                <w:color w:val="000000"/>
                <w:spacing w:val="64"/>
                <w:sz w:val="26"/>
                <w:szCs w:val="26"/>
              </w:rPr>
              <w:t xml:space="preserve"> </w:t>
            </w:r>
            <w:r>
              <w:rPr>
                <w:color w:val="000000"/>
                <w:sz w:val="26"/>
                <w:szCs w:val="26"/>
              </w:rPr>
              <w:t>C</w:t>
            </w:r>
            <w:r>
              <w:rPr>
                <w:color w:val="000000"/>
                <w:spacing w:val="1"/>
                <w:sz w:val="26"/>
                <w:szCs w:val="26"/>
              </w:rPr>
              <w:t>o</w:t>
            </w:r>
            <w:r>
              <w:rPr>
                <w:color w:val="000000"/>
                <w:sz w:val="26"/>
                <w:szCs w:val="26"/>
              </w:rPr>
              <w:t>ntin</w:t>
            </w:r>
            <w:r>
              <w:rPr>
                <w:color w:val="000000"/>
                <w:spacing w:val="2"/>
                <w:sz w:val="26"/>
                <w:szCs w:val="26"/>
              </w:rPr>
              <w:t>u</w:t>
            </w:r>
            <w:r>
              <w:rPr>
                <w:color w:val="000000"/>
                <w:sz w:val="26"/>
                <w:szCs w:val="26"/>
              </w:rPr>
              <w:t>ous M</w:t>
            </w:r>
            <w:r>
              <w:rPr>
                <w:color w:val="000000"/>
                <w:spacing w:val="3"/>
                <w:sz w:val="26"/>
                <w:szCs w:val="26"/>
              </w:rPr>
              <w:t>a</w:t>
            </w:r>
            <w:r>
              <w:rPr>
                <w:color w:val="000000"/>
                <w:sz w:val="26"/>
                <w:szCs w:val="26"/>
              </w:rPr>
              <w:t>x</w:t>
            </w:r>
            <w:r>
              <w:rPr>
                <w:color w:val="000000"/>
                <w:spacing w:val="2"/>
                <w:sz w:val="26"/>
                <w:szCs w:val="26"/>
              </w:rPr>
              <w:t>i</w:t>
            </w:r>
            <w:r>
              <w:rPr>
                <w:color w:val="000000"/>
                <w:sz w:val="26"/>
                <w:szCs w:val="26"/>
              </w:rPr>
              <w:t>mum Cur</w:t>
            </w:r>
            <w:r>
              <w:rPr>
                <w:color w:val="000000"/>
                <w:spacing w:val="1"/>
                <w:sz w:val="26"/>
                <w:szCs w:val="26"/>
              </w:rPr>
              <w:t>r</w:t>
            </w:r>
            <w:r>
              <w:rPr>
                <w:color w:val="000000"/>
                <w:sz w:val="26"/>
                <w:szCs w:val="26"/>
              </w:rPr>
              <w:t>ent</w:t>
            </w:r>
            <w:r>
              <w:rPr>
                <w:color w:val="000000"/>
                <w:spacing w:val="2"/>
                <w:sz w:val="26"/>
                <w:szCs w:val="26"/>
              </w:rPr>
              <w:t xml:space="preserve"> </w:t>
            </w:r>
            <w:r>
              <w:rPr>
                <w:color w:val="000000"/>
                <w:sz w:val="26"/>
                <w:szCs w:val="26"/>
              </w:rPr>
              <w:t>Rating</w:t>
            </w:r>
            <w:r>
              <w:rPr>
                <w:color w:val="000000"/>
                <w:spacing w:val="3"/>
                <w:sz w:val="26"/>
                <w:szCs w:val="26"/>
              </w:rPr>
              <w:t xml:space="preserve"> </w:t>
            </w:r>
            <w:r>
              <w:rPr>
                <w:color w:val="000000"/>
                <w:sz w:val="26"/>
                <w:szCs w:val="26"/>
              </w:rPr>
              <w:t>of Conductor</w:t>
            </w:r>
            <w:r>
              <w:rPr>
                <w:color w:val="000000"/>
                <w:spacing w:val="2"/>
                <w:sz w:val="26"/>
                <w:szCs w:val="26"/>
              </w:rPr>
              <w:t xml:space="preserve"> </w:t>
            </w:r>
            <w:r>
              <w:rPr>
                <w:color w:val="000000"/>
                <w:sz w:val="26"/>
                <w:szCs w:val="26"/>
              </w:rPr>
              <w:t>in Still</w:t>
            </w:r>
            <w:r>
              <w:rPr>
                <w:color w:val="000000"/>
                <w:spacing w:val="2"/>
                <w:sz w:val="26"/>
                <w:szCs w:val="26"/>
              </w:rPr>
              <w:t xml:space="preserve"> </w:t>
            </w:r>
            <w:r>
              <w:rPr>
                <w:color w:val="000000"/>
                <w:spacing w:val="1"/>
                <w:sz w:val="26"/>
                <w:szCs w:val="26"/>
              </w:rPr>
              <w:t>A</w:t>
            </w:r>
            <w:r>
              <w:rPr>
                <w:color w:val="000000"/>
                <w:sz w:val="26"/>
                <w:szCs w:val="26"/>
              </w:rPr>
              <w:t xml:space="preserve">ir </w:t>
            </w:r>
            <w:r>
              <w:rPr>
                <w:color w:val="000000"/>
                <w:spacing w:val="2"/>
                <w:sz w:val="26"/>
                <w:szCs w:val="26"/>
              </w:rPr>
              <w:t>a</w:t>
            </w:r>
            <w:r>
              <w:rPr>
                <w:color w:val="000000"/>
                <w:sz w:val="26"/>
                <w:szCs w:val="26"/>
              </w:rPr>
              <w:t>t 45 deg. C</w:t>
            </w:r>
            <w:r>
              <w:rPr>
                <w:color w:val="000000"/>
                <w:spacing w:val="2"/>
                <w:sz w:val="26"/>
                <w:szCs w:val="26"/>
              </w:rPr>
              <w:t xml:space="preserve"> </w:t>
            </w:r>
            <w:r>
              <w:rPr>
                <w:color w:val="000000"/>
                <w:spacing w:val="3"/>
                <w:sz w:val="26"/>
                <w:szCs w:val="26"/>
              </w:rPr>
              <w:t>a</w:t>
            </w:r>
            <w:r>
              <w:rPr>
                <w:color w:val="000000"/>
                <w:spacing w:val="-2"/>
                <w:sz w:val="26"/>
                <w:szCs w:val="26"/>
              </w:rPr>
              <w:t>m</w:t>
            </w:r>
            <w:r>
              <w:rPr>
                <w:color w:val="000000"/>
                <w:sz w:val="26"/>
                <w:szCs w:val="26"/>
              </w:rPr>
              <w:t>bie</w:t>
            </w:r>
            <w:r>
              <w:rPr>
                <w:color w:val="000000"/>
                <w:spacing w:val="2"/>
                <w:sz w:val="26"/>
                <w:szCs w:val="26"/>
              </w:rPr>
              <w:t>n</w:t>
            </w:r>
            <w:r>
              <w:rPr>
                <w:color w:val="000000"/>
                <w:sz w:val="26"/>
                <w:szCs w:val="26"/>
              </w:rPr>
              <w:t xml:space="preserve">t temperature </w:t>
            </w:r>
            <w:r>
              <w:rPr>
                <w:color w:val="000000"/>
                <w:spacing w:val="3"/>
                <w:sz w:val="26"/>
                <w:szCs w:val="26"/>
              </w:rPr>
              <w:t>(A</w:t>
            </w:r>
            <w:r>
              <w:rPr>
                <w:color w:val="000000"/>
                <w:spacing w:val="-2"/>
                <w:sz w:val="26"/>
                <w:szCs w:val="26"/>
              </w:rPr>
              <w:t>m</w:t>
            </w:r>
            <w:r>
              <w:rPr>
                <w:color w:val="000000"/>
                <w:sz w:val="26"/>
                <w:szCs w:val="26"/>
              </w:rPr>
              <w:t>ps)</w:t>
            </w:r>
          </w:p>
          <w:p w:rsidR="00B47764" w:rsidRDefault="00B47764" w:rsidP="006D67E5">
            <w:pPr>
              <w:spacing w:line="238" w:lineRule="auto"/>
              <w:ind w:left="108" w:right="470"/>
              <w:rPr>
                <w:color w:val="000000"/>
                <w:sz w:val="26"/>
                <w:szCs w:val="26"/>
              </w:rPr>
            </w:pPr>
            <w:r>
              <w:rPr>
                <w:color w:val="000000"/>
                <w:sz w:val="26"/>
                <w:szCs w:val="26"/>
              </w:rPr>
              <w:t>b)</w:t>
            </w:r>
            <w:r>
              <w:rPr>
                <w:color w:val="000000"/>
                <w:spacing w:val="64"/>
                <w:sz w:val="26"/>
                <w:szCs w:val="26"/>
              </w:rPr>
              <w:t xml:space="preserve"> </w:t>
            </w:r>
            <w:r>
              <w:rPr>
                <w:color w:val="000000"/>
                <w:sz w:val="26"/>
                <w:szCs w:val="26"/>
              </w:rPr>
              <w:t>T</w:t>
            </w:r>
            <w:r>
              <w:rPr>
                <w:color w:val="000000"/>
                <w:spacing w:val="3"/>
                <w:sz w:val="26"/>
                <w:szCs w:val="26"/>
              </w:rPr>
              <w:t>e</w:t>
            </w:r>
            <w:r>
              <w:rPr>
                <w:color w:val="000000"/>
                <w:spacing w:val="-1"/>
                <w:sz w:val="26"/>
                <w:szCs w:val="26"/>
              </w:rPr>
              <w:t>m</w:t>
            </w:r>
            <w:r>
              <w:rPr>
                <w:color w:val="000000"/>
                <w:sz w:val="26"/>
                <w:szCs w:val="26"/>
              </w:rPr>
              <w:t>pera</w:t>
            </w:r>
            <w:r>
              <w:rPr>
                <w:color w:val="000000"/>
                <w:spacing w:val="2"/>
                <w:sz w:val="26"/>
                <w:szCs w:val="26"/>
              </w:rPr>
              <w:t>t</w:t>
            </w:r>
            <w:r>
              <w:rPr>
                <w:color w:val="000000"/>
                <w:sz w:val="26"/>
                <w:szCs w:val="26"/>
              </w:rPr>
              <w:t xml:space="preserve">ure rise </w:t>
            </w:r>
            <w:r>
              <w:rPr>
                <w:color w:val="000000"/>
                <w:spacing w:val="2"/>
                <w:sz w:val="26"/>
                <w:szCs w:val="26"/>
              </w:rPr>
              <w:t>f</w:t>
            </w:r>
            <w:r>
              <w:rPr>
                <w:color w:val="000000"/>
                <w:spacing w:val="3"/>
                <w:sz w:val="26"/>
                <w:szCs w:val="26"/>
              </w:rPr>
              <w:t>o</w:t>
            </w:r>
            <w:r>
              <w:rPr>
                <w:color w:val="000000"/>
                <w:sz w:val="26"/>
                <w:szCs w:val="26"/>
              </w:rPr>
              <w:t xml:space="preserve">r the above </w:t>
            </w:r>
            <w:r>
              <w:rPr>
                <w:color w:val="000000"/>
                <w:spacing w:val="3"/>
                <w:sz w:val="26"/>
                <w:szCs w:val="26"/>
              </w:rPr>
              <w:t>c</w:t>
            </w:r>
            <w:r>
              <w:rPr>
                <w:color w:val="000000"/>
                <w:sz w:val="26"/>
                <w:szCs w:val="26"/>
              </w:rPr>
              <w:t>urre</w:t>
            </w:r>
            <w:r>
              <w:rPr>
                <w:color w:val="000000"/>
                <w:spacing w:val="1"/>
                <w:sz w:val="26"/>
                <w:szCs w:val="26"/>
              </w:rPr>
              <w:t>n</w:t>
            </w:r>
            <w:r>
              <w:rPr>
                <w:color w:val="000000"/>
                <w:sz w:val="26"/>
                <w:szCs w:val="26"/>
              </w:rPr>
              <w:t>t (deg. C)</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after="73" w:line="240" w:lineRule="exact"/>
            </w:pPr>
          </w:p>
          <w:p w:rsidR="00B47764" w:rsidRDefault="00B47764" w:rsidP="006D67E5">
            <w:pPr>
              <w:ind w:left="799" w:right="-20"/>
              <w:rPr>
                <w:color w:val="000000"/>
                <w:sz w:val="26"/>
                <w:szCs w:val="26"/>
              </w:rPr>
            </w:pPr>
            <w:r>
              <w:rPr>
                <w:color w:val="000000"/>
                <w:sz w:val="26"/>
                <w:szCs w:val="26"/>
              </w:rPr>
              <w:t>486</w:t>
            </w:r>
          </w:p>
          <w:p w:rsidR="00B47764" w:rsidRDefault="00B47764" w:rsidP="006D67E5">
            <w:pPr>
              <w:spacing w:line="240" w:lineRule="exact"/>
            </w:pPr>
          </w:p>
          <w:p w:rsidR="00B47764" w:rsidRDefault="00B47764" w:rsidP="006D67E5">
            <w:pPr>
              <w:spacing w:after="76" w:line="240" w:lineRule="exact"/>
            </w:pPr>
          </w:p>
          <w:p w:rsidR="00B47764" w:rsidRDefault="00B47764" w:rsidP="006D67E5">
            <w:pPr>
              <w:spacing w:line="237" w:lineRule="auto"/>
              <w:ind w:left="736" w:right="-20"/>
              <w:rPr>
                <w:color w:val="000000"/>
                <w:sz w:val="26"/>
                <w:szCs w:val="26"/>
              </w:rPr>
            </w:pPr>
            <w:r>
              <w:rPr>
                <w:color w:val="000000"/>
                <w:sz w:val="26"/>
                <w:szCs w:val="26"/>
              </w:rPr>
              <w:t>30</w:t>
            </w:r>
            <w:r>
              <w:rPr>
                <w:color w:val="000000"/>
                <w:spacing w:val="-1"/>
                <w:position w:val="12"/>
                <w:sz w:val="17"/>
                <w:szCs w:val="17"/>
              </w:rPr>
              <w:t>o</w:t>
            </w:r>
            <w:r>
              <w:rPr>
                <w:color w:val="000000"/>
                <w:sz w:val="26"/>
                <w:szCs w:val="26"/>
              </w:rPr>
              <w:t>C</w:t>
            </w:r>
          </w:p>
        </w:tc>
      </w:tr>
      <w:tr w:rsidR="00B47764" w:rsidTr="00B47764">
        <w:trPr>
          <w:cantSplit/>
          <w:trHeight w:hRule="exact" w:val="1504"/>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line="240" w:lineRule="exact"/>
            </w:pPr>
          </w:p>
          <w:p w:rsidR="00B47764" w:rsidRDefault="00B47764" w:rsidP="006D67E5">
            <w:pPr>
              <w:spacing w:line="240" w:lineRule="exact"/>
            </w:pPr>
          </w:p>
          <w:p w:rsidR="00B47764" w:rsidRDefault="00B47764" w:rsidP="006D67E5">
            <w:pPr>
              <w:spacing w:after="10" w:line="120" w:lineRule="exact"/>
              <w:rPr>
                <w:sz w:val="12"/>
                <w:szCs w:val="12"/>
              </w:rPr>
            </w:pPr>
          </w:p>
          <w:p w:rsidR="00B47764" w:rsidRDefault="00B47764" w:rsidP="006D67E5">
            <w:pPr>
              <w:ind w:left="175" w:right="-20"/>
              <w:rPr>
                <w:color w:val="000000"/>
                <w:sz w:val="26"/>
                <w:szCs w:val="26"/>
              </w:rPr>
            </w:pPr>
            <w:r>
              <w:rPr>
                <w:color w:val="000000"/>
                <w:sz w:val="26"/>
                <w:szCs w:val="26"/>
              </w:rPr>
              <w:t>18</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after="1" w:line="160" w:lineRule="exact"/>
              <w:rPr>
                <w:sz w:val="16"/>
                <w:szCs w:val="16"/>
              </w:rPr>
            </w:pPr>
          </w:p>
          <w:p w:rsidR="00B47764" w:rsidRDefault="00B47764" w:rsidP="006D67E5">
            <w:pPr>
              <w:ind w:left="108" w:right="-20"/>
              <w:rPr>
                <w:color w:val="000000"/>
                <w:sz w:val="26"/>
                <w:szCs w:val="26"/>
              </w:rPr>
            </w:pPr>
            <w:r>
              <w:rPr>
                <w:color w:val="000000"/>
                <w:sz w:val="26"/>
                <w:szCs w:val="26"/>
              </w:rPr>
              <w:t>LAV Ratio</w:t>
            </w:r>
          </w:p>
          <w:p w:rsidR="00B47764" w:rsidRDefault="00B47764" w:rsidP="006D67E5">
            <w:pPr>
              <w:tabs>
                <w:tab w:val="left" w:pos="1548"/>
              </w:tabs>
              <w:spacing w:line="239" w:lineRule="auto"/>
              <w:ind w:left="108" w:right="1665"/>
              <w:rPr>
                <w:color w:val="000000"/>
                <w:sz w:val="26"/>
                <w:szCs w:val="26"/>
              </w:rPr>
            </w:pPr>
            <w:r>
              <w:rPr>
                <w:color w:val="000000"/>
                <w:sz w:val="26"/>
                <w:szCs w:val="26"/>
              </w:rPr>
              <w:t>Steel Core</w:t>
            </w:r>
            <w:r>
              <w:rPr>
                <w:color w:val="000000"/>
                <w:sz w:val="26"/>
                <w:szCs w:val="26"/>
              </w:rPr>
              <w:tab/>
              <w:t>:</w:t>
            </w:r>
            <w:r>
              <w:rPr>
                <w:color w:val="000000"/>
                <w:spacing w:val="64"/>
                <w:sz w:val="26"/>
                <w:szCs w:val="26"/>
              </w:rPr>
              <w:t xml:space="preserve"> </w:t>
            </w:r>
            <w:r>
              <w:rPr>
                <w:color w:val="000000"/>
                <w:sz w:val="26"/>
                <w:szCs w:val="26"/>
              </w:rPr>
              <w:t>6</w:t>
            </w:r>
            <w:r>
              <w:rPr>
                <w:color w:val="000000"/>
                <w:spacing w:val="132"/>
                <w:sz w:val="26"/>
                <w:szCs w:val="26"/>
              </w:rPr>
              <w:t xml:space="preserve"> </w:t>
            </w:r>
            <w:r>
              <w:rPr>
                <w:color w:val="000000"/>
                <w:spacing w:val="-1"/>
                <w:sz w:val="26"/>
                <w:szCs w:val="26"/>
              </w:rPr>
              <w:t>W</w:t>
            </w:r>
            <w:r>
              <w:rPr>
                <w:color w:val="000000"/>
                <w:sz w:val="26"/>
                <w:szCs w:val="26"/>
              </w:rPr>
              <w:t xml:space="preserve">ire </w:t>
            </w:r>
            <w:proofErr w:type="spellStart"/>
            <w:r>
              <w:rPr>
                <w:color w:val="000000"/>
                <w:sz w:val="26"/>
                <w:szCs w:val="26"/>
              </w:rPr>
              <w:t>Al</w:t>
            </w:r>
            <w:r>
              <w:rPr>
                <w:color w:val="000000"/>
                <w:spacing w:val="2"/>
                <w:sz w:val="26"/>
                <w:szCs w:val="26"/>
              </w:rPr>
              <w:t>u</w:t>
            </w:r>
            <w:r>
              <w:rPr>
                <w:color w:val="000000"/>
                <w:spacing w:val="-1"/>
                <w:sz w:val="26"/>
                <w:szCs w:val="26"/>
              </w:rPr>
              <w:t>m</w:t>
            </w:r>
            <w:r>
              <w:rPr>
                <w:color w:val="000000"/>
                <w:sz w:val="26"/>
                <w:szCs w:val="26"/>
              </w:rPr>
              <w:t>ini</w:t>
            </w:r>
            <w:r>
              <w:rPr>
                <w:color w:val="000000"/>
                <w:spacing w:val="1"/>
                <w:sz w:val="26"/>
                <w:szCs w:val="26"/>
              </w:rPr>
              <w:t>u</w:t>
            </w:r>
            <w:r>
              <w:rPr>
                <w:color w:val="000000"/>
                <w:sz w:val="26"/>
                <w:szCs w:val="26"/>
              </w:rPr>
              <w:t>m</w:t>
            </w:r>
            <w:proofErr w:type="spellEnd"/>
            <w:r>
              <w:rPr>
                <w:color w:val="000000"/>
                <w:spacing w:val="178"/>
                <w:sz w:val="26"/>
                <w:szCs w:val="26"/>
              </w:rPr>
              <w:t xml:space="preserve"> </w:t>
            </w:r>
            <w:r>
              <w:rPr>
                <w:color w:val="000000"/>
                <w:sz w:val="26"/>
                <w:szCs w:val="26"/>
              </w:rPr>
              <w:t>:</w:t>
            </w:r>
            <w:r>
              <w:rPr>
                <w:color w:val="000000"/>
                <w:spacing w:val="64"/>
                <w:sz w:val="26"/>
                <w:szCs w:val="26"/>
              </w:rPr>
              <w:t xml:space="preserve"> </w:t>
            </w:r>
            <w:r>
              <w:rPr>
                <w:color w:val="000000"/>
                <w:sz w:val="26"/>
                <w:szCs w:val="26"/>
              </w:rPr>
              <w:t>12</w:t>
            </w:r>
            <w:r>
              <w:rPr>
                <w:color w:val="000000"/>
                <w:spacing w:val="3"/>
                <w:sz w:val="26"/>
                <w:szCs w:val="26"/>
              </w:rPr>
              <w:t xml:space="preserve"> </w:t>
            </w:r>
            <w:r>
              <w:rPr>
                <w:color w:val="000000"/>
                <w:spacing w:val="-1"/>
                <w:sz w:val="26"/>
                <w:szCs w:val="26"/>
              </w:rPr>
              <w:t>W</w:t>
            </w:r>
            <w:r>
              <w:rPr>
                <w:color w:val="000000"/>
                <w:sz w:val="26"/>
                <w:szCs w:val="26"/>
              </w:rPr>
              <w:t xml:space="preserve">ire </w:t>
            </w:r>
            <w:r>
              <w:rPr>
                <w:color w:val="000000"/>
                <w:spacing w:val="1"/>
                <w:sz w:val="26"/>
                <w:szCs w:val="26"/>
              </w:rPr>
              <w:t>L</w:t>
            </w:r>
            <w:r>
              <w:rPr>
                <w:color w:val="000000"/>
                <w:spacing w:val="5"/>
                <w:sz w:val="26"/>
                <w:szCs w:val="26"/>
              </w:rPr>
              <w:t>a</w:t>
            </w:r>
            <w:r>
              <w:rPr>
                <w:color w:val="000000"/>
                <w:spacing w:val="-4"/>
                <w:sz w:val="26"/>
                <w:szCs w:val="26"/>
              </w:rPr>
              <w:t>y</w:t>
            </w:r>
            <w:r>
              <w:rPr>
                <w:color w:val="000000"/>
                <w:sz w:val="26"/>
                <w:szCs w:val="26"/>
              </w:rPr>
              <w:t>er</w:t>
            </w:r>
          </w:p>
          <w:p w:rsidR="00B47764" w:rsidRDefault="00B47764" w:rsidP="006D67E5">
            <w:pPr>
              <w:spacing w:line="239" w:lineRule="auto"/>
              <w:ind w:left="1742" w:right="-20"/>
              <w:rPr>
                <w:color w:val="000000"/>
                <w:sz w:val="26"/>
                <w:szCs w:val="26"/>
              </w:rPr>
            </w:pPr>
            <w:r>
              <w:rPr>
                <w:color w:val="000000"/>
                <w:sz w:val="26"/>
                <w:szCs w:val="26"/>
              </w:rPr>
              <w:t>18</w:t>
            </w:r>
            <w:r>
              <w:rPr>
                <w:color w:val="000000"/>
                <w:spacing w:val="2"/>
                <w:sz w:val="26"/>
                <w:szCs w:val="26"/>
              </w:rPr>
              <w:t xml:space="preserve"> </w:t>
            </w:r>
            <w:r>
              <w:rPr>
                <w:color w:val="000000"/>
                <w:spacing w:val="-1"/>
                <w:sz w:val="26"/>
                <w:szCs w:val="26"/>
              </w:rPr>
              <w:t>W</w:t>
            </w:r>
            <w:r>
              <w:rPr>
                <w:color w:val="000000"/>
                <w:sz w:val="26"/>
                <w:szCs w:val="26"/>
              </w:rPr>
              <w:t xml:space="preserve">ire </w:t>
            </w:r>
            <w:r>
              <w:rPr>
                <w:color w:val="000000"/>
                <w:spacing w:val="1"/>
                <w:sz w:val="26"/>
                <w:szCs w:val="26"/>
              </w:rPr>
              <w:t>L</w:t>
            </w:r>
            <w:r>
              <w:rPr>
                <w:color w:val="000000"/>
                <w:spacing w:val="5"/>
                <w:sz w:val="26"/>
                <w:szCs w:val="26"/>
              </w:rPr>
              <w:t>a</w:t>
            </w:r>
            <w:r>
              <w:rPr>
                <w:color w:val="000000"/>
                <w:spacing w:val="-3"/>
                <w:sz w:val="26"/>
                <w:szCs w:val="26"/>
              </w:rPr>
              <w:t>y</w:t>
            </w:r>
            <w:r>
              <w:rPr>
                <w:color w:val="000000"/>
                <w:sz w:val="26"/>
                <w:szCs w:val="26"/>
              </w:rPr>
              <w:t>er</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20" w:line="235" w:lineRule="auto"/>
              <w:ind w:left="283" w:right="225"/>
              <w:jc w:val="center"/>
              <w:rPr>
                <w:color w:val="000000"/>
                <w:sz w:val="26"/>
                <w:szCs w:val="26"/>
              </w:rPr>
            </w:pPr>
            <w:r>
              <w:rPr>
                <w:b/>
                <w:bCs/>
                <w:color w:val="000000"/>
                <w:sz w:val="26"/>
                <w:szCs w:val="26"/>
                <w:u w:val="single"/>
              </w:rPr>
              <w:t>Ma</w:t>
            </w:r>
            <w:r>
              <w:rPr>
                <w:b/>
                <w:bCs/>
                <w:color w:val="000000"/>
                <w:spacing w:val="2"/>
                <w:sz w:val="26"/>
                <w:szCs w:val="26"/>
                <w:u w:val="single"/>
              </w:rPr>
              <w:t>x</w:t>
            </w:r>
            <w:r>
              <w:rPr>
                <w:b/>
                <w:bCs/>
                <w:color w:val="000000"/>
                <w:sz w:val="26"/>
                <w:szCs w:val="26"/>
                <w:u w:val="single"/>
              </w:rPr>
              <w:t>.</w:t>
            </w:r>
            <w:r>
              <w:rPr>
                <w:color w:val="000000"/>
                <w:sz w:val="26"/>
                <w:szCs w:val="26"/>
              </w:rPr>
              <w:t xml:space="preserve">     </w:t>
            </w:r>
            <w:r>
              <w:rPr>
                <w:b/>
                <w:bCs/>
                <w:color w:val="000000"/>
                <w:sz w:val="26"/>
                <w:szCs w:val="26"/>
                <w:u w:val="single"/>
              </w:rPr>
              <w:t>Min.</w:t>
            </w:r>
            <w:r>
              <w:rPr>
                <w:color w:val="000000"/>
                <w:sz w:val="26"/>
                <w:szCs w:val="26"/>
              </w:rPr>
              <w:t xml:space="preserve"> </w:t>
            </w:r>
          </w:p>
          <w:p w:rsidR="00B47764" w:rsidRDefault="00B47764" w:rsidP="006D67E5">
            <w:pPr>
              <w:spacing w:before="20" w:line="235" w:lineRule="auto"/>
              <w:ind w:left="283" w:right="225"/>
              <w:jc w:val="center"/>
              <w:rPr>
                <w:color w:val="000000"/>
                <w:sz w:val="26"/>
                <w:szCs w:val="26"/>
              </w:rPr>
            </w:pPr>
            <w:r>
              <w:rPr>
                <w:color w:val="000000"/>
                <w:sz w:val="26"/>
                <w:szCs w:val="26"/>
              </w:rPr>
              <w:t xml:space="preserve">28      </w:t>
            </w:r>
            <w:r>
              <w:rPr>
                <w:color w:val="000000"/>
                <w:spacing w:val="-1"/>
                <w:sz w:val="26"/>
                <w:szCs w:val="26"/>
              </w:rPr>
              <w:t xml:space="preserve"> </w:t>
            </w:r>
            <w:r>
              <w:rPr>
                <w:color w:val="000000"/>
                <w:sz w:val="26"/>
                <w:szCs w:val="26"/>
              </w:rPr>
              <w:t>13</w:t>
            </w:r>
          </w:p>
          <w:p w:rsidR="00B47764" w:rsidRDefault="00B47764" w:rsidP="006D67E5">
            <w:pPr>
              <w:spacing w:after="64" w:line="240" w:lineRule="exact"/>
            </w:pPr>
          </w:p>
          <w:p w:rsidR="00B47764" w:rsidRDefault="00B47764" w:rsidP="00B47764">
            <w:pPr>
              <w:spacing w:line="238" w:lineRule="auto"/>
              <w:ind w:left="474" w:right="547"/>
              <w:jc w:val="center"/>
              <w:rPr>
                <w:color w:val="000000"/>
                <w:sz w:val="26"/>
                <w:szCs w:val="26"/>
              </w:rPr>
            </w:pPr>
            <w:r>
              <w:rPr>
                <w:color w:val="000000"/>
                <w:sz w:val="26"/>
                <w:szCs w:val="26"/>
              </w:rPr>
              <w:t xml:space="preserve">16     </w:t>
            </w:r>
            <w:r>
              <w:rPr>
                <w:color w:val="000000"/>
                <w:spacing w:val="-1"/>
                <w:sz w:val="26"/>
                <w:szCs w:val="26"/>
              </w:rPr>
              <w:t xml:space="preserve"> </w:t>
            </w:r>
            <w:r>
              <w:rPr>
                <w:color w:val="000000"/>
                <w:sz w:val="26"/>
                <w:szCs w:val="26"/>
              </w:rPr>
              <w:t xml:space="preserve">10 </w:t>
            </w:r>
          </w:p>
          <w:p w:rsidR="00B47764" w:rsidRDefault="00B47764" w:rsidP="00B47764">
            <w:pPr>
              <w:spacing w:line="238" w:lineRule="auto"/>
              <w:ind w:left="474" w:right="547"/>
              <w:jc w:val="center"/>
              <w:rPr>
                <w:color w:val="000000"/>
                <w:sz w:val="26"/>
                <w:szCs w:val="26"/>
              </w:rPr>
            </w:pPr>
            <w:r>
              <w:rPr>
                <w:color w:val="000000"/>
                <w:sz w:val="26"/>
                <w:szCs w:val="26"/>
              </w:rPr>
              <w:t xml:space="preserve">14     </w:t>
            </w:r>
            <w:r>
              <w:rPr>
                <w:color w:val="000000"/>
                <w:spacing w:val="-1"/>
                <w:sz w:val="26"/>
                <w:szCs w:val="26"/>
              </w:rPr>
              <w:t xml:space="preserve"> </w:t>
            </w:r>
            <w:r>
              <w:rPr>
                <w:color w:val="000000"/>
                <w:sz w:val="26"/>
                <w:szCs w:val="26"/>
              </w:rPr>
              <w:t>10</w:t>
            </w:r>
          </w:p>
        </w:tc>
      </w:tr>
      <w:tr w:rsidR="00B47764" w:rsidTr="00B47764">
        <w:trPr>
          <w:cantSplit/>
          <w:trHeight w:hRule="exact" w:val="1204"/>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line="240" w:lineRule="exact"/>
            </w:pPr>
          </w:p>
          <w:p w:rsidR="00B47764" w:rsidRDefault="00B47764" w:rsidP="006D67E5">
            <w:pPr>
              <w:spacing w:after="1" w:line="220" w:lineRule="exact"/>
              <w:rPr>
                <w:szCs w:val="22"/>
              </w:rPr>
            </w:pPr>
          </w:p>
          <w:p w:rsidR="00B47764" w:rsidRDefault="00B47764" w:rsidP="006D67E5">
            <w:pPr>
              <w:ind w:left="175" w:right="-20"/>
              <w:rPr>
                <w:color w:val="000000"/>
                <w:sz w:val="26"/>
                <w:szCs w:val="26"/>
              </w:rPr>
            </w:pPr>
            <w:r>
              <w:rPr>
                <w:color w:val="000000"/>
                <w:sz w:val="26"/>
                <w:szCs w:val="26"/>
              </w:rPr>
              <w:t>19</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13" w:line="239" w:lineRule="auto"/>
              <w:ind w:left="108" w:right="88"/>
              <w:jc w:val="both"/>
              <w:rPr>
                <w:color w:val="000000"/>
                <w:sz w:val="26"/>
                <w:szCs w:val="26"/>
              </w:rPr>
            </w:pPr>
            <w:r>
              <w:rPr>
                <w:color w:val="000000"/>
                <w:spacing w:val="-2"/>
                <w:sz w:val="26"/>
                <w:szCs w:val="26"/>
              </w:rPr>
              <w:t>W</w:t>
            </w:r>
            <w:r>
              <w:rPr>
                <w:color w:val="000000"/>
                <w:spacing w:val="2"/>
                <w:sz w:val="26"/>
                <w:szCs w:val="26"/>
              </w:rPr>
              <w:t>h</w:t>
            </w:r>
            <w:r>
              <w:rPr>
                <w:color w:val="000000"/>
                <w:sz w:val="26"/>
                <w:szCs w:val="26"/>
              </w:rPr>
              <w:t>ether</w:t>
            </w:r>
            <w:r>
              <w:rPr>
                <w:color w:val="000000"/>
                <w:spacing w:val="12"/>
                <w:sz w:val="26"/>
                <w:szCs w:val="26"/>
              </w:rPr>
              <w:t xml:space="preserve"> </w:t>
            </w:r>
            <w:r>
              <w:rPr>
                <w:color w:val="000000"/>
                <w:sz w:val="26"/>
                <w:szCs w:val="26"/>
              </w:rPr>
              <w:t>the</w:t>
            </w:r>
            <w:r>
              <w:rPr>
                <w:color w:val="000000"/>
                <w:spacing w:val="12"/>
                <w:sz w:val="26"/>
                <w:szCs w:val="26"/>
              </w:rPr>
              <w:t xml:space="preserve"> </w:t>
            </w:r>
            <w:r>
              <w:rPr>
                <w:color w:val="000000"/>
                <w:sz w:val="26"/>
                <w:szCs w:val="26"/>
              </w:rPr>
              <w:t>D</w:t>
            </w:r>
            <w:r>
              <w:rPr>
                <w:color w:val="000000"/>
                <w:spacing w:val="1"/>
                <w:sz w:val="26"/>
                <w:szCs w:val="26"/>
              </w:rPr>
              <w:t>r</w:t>
            </w:r>
            <w:r>
              <w:rPr>
                <w:color w:val="000000"/>
                <w:spacing w:val="2"/>
                <w:sz w:val="26"/>
                <w:szCs w:val="26"/>
              </w:rPr>
              <w:t>u</w:t>
            </w:r>
            <w:r>
              <w:rPr>
                <w:color w:val="000000"/>
                <w:sz w:val="26"/>
                <w:szCs w:val="26"/>
              </w:rPr>
              <w:t>m</w:t>
            </w:r>
            <w:r>
              <w:rPr>
                <w:color w:val="000000"/>
                <w:spacing w:val="12"/>
                <w:sz w:val="26"/>
                <w:szCs w:val="26"/>
              </w:rPr>
              <w:t xml:space="preserve"> </w:t>
            </w:r>
            <w:r>
              <w:rPr>
                <w:color w:val="000000"/>
                <w:sz w:val="26"/>
                <w:szCs w:val="26"/>
              </w:rPr>
              <w:t>on</w:t>
            </w:r>
            <w:r>
              <w:rPr>
                <w:color w:val="000000"/>
                <w:spacing w:val="14"/>
                <w:sz w:val="26"/>
                <w:szCs w:val="26"/>
              </w:rPr>
              <w:t xml:space="preserve"> </w:t>
            </w:r>
            <w:r>
              <w:rPr>
                <w:color w:val="000000"/>
                <w:sz w:val="26"/>
                <w:szCs w:val="26"/>
              </w:rPr>
              <w:t>whi</w:t>
            </w:r>
            <w:r>
              <w:rPr>
                <w:color w:val="000000"/>
                <w:spacing w:val="1"/>
                <w:sz w:val="26"/>
                <w:szCs w:val="26"/>
              </w:rPr>
              <w:t>c</w:t>
            </w:r>
            <w:r>
              <w:rPr>
                <w:color w:val="000000"/>
                <w:sz w:val="26"/>
                <w:szCs w:val="26"/>
              </w:rPr>
              <w:t>h</w:t>
            </w:r>
            <w:r>
              <w:rPr>
                <w:color w:val="000000"/>
                <w:spacing w:val="11"/>
                <w:sz w:val="26"/>
                <w:szCs w:val="26"/>
              </w:rPr>
              <w:t xml:space="preserve"> </w:t>
            </w:r>
            <w:r>
              <w:rPr>
                <w:color w:val="000000"/>
                <w:sz w:val="26"/>
                <w:szCs w:val="26"/>
              </w:rPr>
              <w:t>t</w:t>
            </w:r>
            <w:r>
              <w:rPr>
                <w:color w:val="000000"/>
                <w:spacing w:val="1"/>
                <w:sz w:val="26"/>
                <w:szCs w:val="26"/>
              </w:rPr>
              <w:t>h</w:t>
            </w:r>
            <w:r>
              <w:rPr>
                <w:color w:val="000000"/>
                <w:sz w:val="26"/>
                <w:szCs w:val="26"/>
              </w:rPr>
              <w:t>e</w:t>
            </w:r>
            <w:r>
              <w:rPr>
                <w:color w:val="000000"/>
                <w:spacing w:val="12"/>
                <w:sz w:val="26"/>
                <w:szCs w:val="26"/>
              </w:rPr>
              <w:t xml:space="preserve"> </w:t>
            </w:r>
            <w:r>
              <w:rPr>
                <w:color w:val="000000"/>
                <w:sz w:val="26"/>
                <w:szCs w:val="26"/>
              </w:rPr>
              <w:t>con</w:t>
            </w:r>
            <w:r>
              <w:rPr>
                <w:color w:val="000000"/>
                <w:spacing w:val="2"/>
                <w:sz w:val="26"/>
                <w:szCs w:val="26"/>
              </w:rPr>
              <w:t>d</w:t>
            </w:r>
            <w:r>
              <w:rPr>
                <w:color w:val="000000"/>
                <w:sz w:val="26"/>
                <w:szCs w:val="26"/>
              </w:rPr>
              <w:t>u</w:t>
            </w:r>
            <w:r>
              <w:rPr>
                <w:color w:val="000000"/>
                <w:spacing w:val="1"/>
                <w:sz w:val="26"/>
                <w:szCs w:val="26"/>
              </w:rPr>
              <w:t>c</w:t>
            </w:r>
            <w:r>
              <w:rPr>
                <w:color w:val="000000"/>
                <w:sz w:val="26"/>
                <w:szCs w:val="26"/>
              </w:rPr>
              <w:t>tor</w:t>
            </w:r>
            <w:r>
              <w:rPr>
                <w:color w:val="000000"/>
                <w:spacing w:val="12"/>
                <w:sz w:val="26"/>
                <w:szCs w:val="26"/>
              </w:rPr>
              <w:t xml:space="preserve"> </w:t>
            </w:r>
            <w:r>
              <w:rPr>
                <w:color w:val="000000"/>
                <w:sz w:val="26"/>
                <w:szCs w:val="26"/>
              </w:rPr>
              <w:t>is wound</w:t>
            </w:r>
            <w:r>
              <w:rPr>
                <w:color w:val="000000"/>
                <w:spacing w:val="108"/>
                <w:sz w:val="26"/>
                <w:szCs w:val="26"/>
              </w:rPr>
              <w:t xml:space="preserve"> </w:t>
            </w:r>
            <w:r>
              <w:rPr>
                <w:color w:val="000000"/>
                <w:sz w:val="26"/>
                <w:szCs w:val="26"/>
              </w:rPr>
              <w:t>c</w:t>
            </w:r>
            <w:r>
              <w:rPr>
                <w:color w:val="000000"/>
                <w:spacing w:val="2"/>
                <w:sz w:val="26"/>
                <w:szCs w:val="26"/>
              </w:rPr>
              <w:t>o</w:t>
            </w:r>
            <w:r>
              <w:rPr>
                <w:color w:val="000000"/>
                <w:sz w:val="26"/>
                <w:szCs w:val="26"/>
              </w:rPr>
              <w:t>n</w:t>
            </w:r>
            <w:r>
              <w:rPr>
                <w:color w:val="000000"/>
                <w:spacing w:val="3"/>
                <w:sz w:val="26"/>
                <w:szCs w:val="26"/>
              </w:rPr>
              <w:t>f</w:t>
            </w:r>
            <w:r>
              <w:rPr>
                <w:color w:val="000000"/>
                <w:sz w:val="26"/>
                <w:szCs w:val="26"/>
              </w:rPr>
              <w:t>or</w:t>
            </w:r>
            <w:r>
              <w:rPr>
                <w:color w:val="000000"/>
                <w:spacing w:val="-1"/>
                <w:sz w:val="26"/>
                <w:szCs w:val="26"/>
              </w:rPr>
              <w:t>m</w:t>
            </w:r>
            <w:r>
              <w:rPr>
                <w:color w:val="000000"/>
                <w:sz w:val="26"/>
                <w:szCs w:val="26"/>
              </w:rPr>
              <w:t>s</w:t>
            </w:r>
            <w:r>
              <w:rPr>
                <w:color w:val="000000"/>
                <w:spacing w:val="109"/>
                <w:sz w:val="26"/>
                <w:szCs w:val="26"/>
              </w:rPr>
              <w:t xml:space="preserve"> </w:t>
            </w:r>
            <w:r>
              <w:rPr>
                <w:color w:val="000000"/>
                <w:sz w:val="26"/>
                <w:szCs w:val="26"/>
              </w:rPr>
              <w:t>to</w:t>
            </w:r>
            <w:r>
              <w:rPr>
                <w:color w:val="000000"/>
                <w:spacing w:val="110"/>
                <w:sz w:val="26"/>
                <w:szCs w:val="26"/>
              </w:rPr>
              <w:t xml:space="preserve"> </w:t>
            </w:r>
            <w:r>
              <w:rPr>
                <w:color w:val="000000"/>
                <w:sz w:val="26"/>
                <w:szCs w:val="26"/>
              </w:rPr>
              <w:t>the</w:t>
            </w:r>
            <w:r>
              <w:rPr>
                <w:color w:val="000000"/>
                <w:spacing w:val="108"/>
                <w:sz w:val="26"/>
                <w:szCs w:val="26"/>
              </w:rPr>
              <w:t xml:space="preserve"> </w:t>
            </w:r>
            <w:r>
              <w:rPr>
                <w:color w:val="000000"/>
                <w:sz w:val="26"/>
                <w:szCs w:val="26"/>
              </w:rPr>
              <w:t>s</w:t>
            </w:r>
            <w:r>
              <w:rPr>
                <w:color w:val="000000"/>
                <w:spacing w:val="1"/>
                <w:sz w:val="26"/>
                <w:szCs w:val="26"/>
              </w:rPr>
              <w:t>p</w:t>
            </w:r>
            <w:r>
              <w:rPr>
                <w:color w:val="000000"/>
                <w:sz w:val="26"/>
                <w:szCs w:val="26"/>
              </w:rPr>
              <w:t>eci</w:t>
            </w:r>
            <w:r>
              <w:rPr>
                <w:color w:val="000000"/>
                <w:spacing w:val="2"/>
                <w:sz w:val="26"/>
                <w:szCs w:val="26"/>
              </w:rPr>
              <w:t>f</w:t>
            </w:r>
            <w:r>
              <w:rPr>
                <w:color w:val="000000"/>
                <w:sz w:val="26"/>
                <w:szCs w:val="26"/>
              </w:rPr>
              <w:t>i</w:t>
            </w:r>
            <w:r>
              <w:rPr>
                <w:color w:val="000000"/>
                <w:spacing w:val="1"/>
                <w:sz w:val="26"/>
                <w:szCs w:val="26"/>
              </w:rPr>
              <w:t>c</w:t>
            </w:r>
            <w:r>
              <w:rPr>
                <w:color w:val="000000"/>
                <w:sz w:val="26"/>
                <w:szCs w:val="26"/>
              </w:rPr>
              <w:t>ation</w:t>
            </w:r>
            <w:r>
              <w:rPr>
                <w:color w:val="000000"/>
                <w:spacing w:val="108"/>
                <w:sz w:val="26"/>
                <w:szCs w:val="26"/>
              </w:rPr>
              <w:t xml:space="preserve"> </w:t>
            </w:r>
            <w:r>
              <w:rPr>
                <w:color w:val="000000"/>
                <w:spacing w:val="2"/>
                <w:sz w:val="26"/>
                <w:szCs w:val="26"/>
              </w:rPr>
              <w:t>a</w:t>
            </w:r>
            <w:r>
              <w:rPr>
                <w:color w:val="000000"/>
                <w:sz w:val="26"/>
                <w:szCs w:val="26"/>
              </w:rPr>
              <w:t>nd whether</w:t>
            </w:r>
            <w:r>
              <w:rPr>
                <w:color w:val="000000"/>
                <w:spacing w:val="91"/>
                <w:sz w:val="26"/>
                <w:szCs w:val="26"/>
              </w:rPr>
              <w:t xml:space="preserve"> </w:t>
            </w:r>
            <w:r>
              <w:rPr>
                <w:color w:val="000000"/>
                <w:sz w:val="26"/>
                <w:szCs w:val="26"/>
              </w:rPr>
              <w:t>the</w:t>
            </w:r>
            <w:r>
              <w:rPr>
                <w:color w:val="000000"/>
                <w:spacing w:val="92"/>
                <w:sz w:val="26"/>
                <w:szCs w:val="26"/>
              </w:rPr>
              <w:t xml:space="preserve"> </w:t>
            </w:r>
            <w:r>
              <w:rPr>
                <w:color w:val="000000"/>
                <w:sz w:val="26"/>
                <w:szCs w:val="26"/>
              </w:rPr>
              <w:t>detai</w:t>
            </w:r>
            <w:r>
              <w:rPr>
                <w:color w:val="000000"/>
                <w:spacing w:val="2"/>
                <w:sz w:val="26"/>
                <w:szCs w:val="26"/>
              </w:rPr>
              <w:t>l</w:t>
            </w:r>
            <w:r>
              <w:rPr>
                <w:color w:val="000000"/>
                <w:spacing w:val="1"/>
                <w:sz w:val="26"/>
                <w:szCs w:val="26"/>
              </w:rPr>
              <w:t>e</w:t>
            </w:r>
            <w:r>
              <w:rPr>
                <w:color w:val="000000"/>
                <w:sz w:val="26"/>
                <w:szCs w:val="26"/>
              </w:rPr>
              <w:t>d</w:t>
            </w:r>
            <w:r>
              <w:rPr>
                <w:color w:val="000000"/>
                <w:spacing w:val="91"/>
                <w:sz w:val="26"/>
                <w:szCs w:val="26"/>
              </w:rPr>
              <w:t xml:space="preserve"> </w:t>
            </w:r>
            <w:r>
              <w:rPr>
                <w:color w:val="000000"/>
                <w:sz w:val="26"/>
                <w:szCs w:val="26"/>
              </w:rPr>
              <w:t>d</w:t>
            </w:r>
            <w:r>
              <w:rPr>
                <w:color w:val="000000"/>
                <w:spacing w:val="2"/>
                <w:sz w:val="26"/>
                <w:szCs w:val="26"/>
              </w:rPr>
              <w:t>i</w:t>
            </w:r>
            <w:r>
              <w:rPr>
                <w:color w:val="000000"/>
                <w:spacing w:val="-1"/>
                <w:sz w:val="26"/>
                <w:szCs w:val="26"/>
              </w:rPr>
              <w:t>m</w:t>
            </w:r>
            <w:r>
              <w:rPr>
                <w:color w:val="000000"/>
                <w:sz w:val="26"/>
                <w:szCs w:val="26"/>
              </w:rPr>
              <w:t>ension</w:t>
            </w:r>
            <w:r>
              <w:rPr>
                <w:color w:val="000000"/>
                <w:spacing w:val="2"/>
                <w:sz w:val="26"/>
                <w:szCs w:val="26"/>
              </w:rPr>
              <w:t>e</w:t>
            </w:r>
            <w:r>
              <w:rPr>
                <w:color w:val="000000"/>
                <w:sz w:val="26"/>
                <w:szCs w:val="26"/>
              </w:rPr>
              <w:t>d</w:t>
            </w:r>
            <w:r>
              <w:rPr>
                <w:color w:val="000000"/>
                <w:spacing w:val="91"/>
                <w:sz w:val="26"/>
                <w:szCs w:val="26"/>
              </w:rPr>
              <w:t xml:space="preserve"> </w:t>
            </w:r>
            <w:r>
              <w:rPr>
                <w:color w:val="000000"/>
                <w:sz w:val="26"/>
                <w:szCs w:val="26"/>
              </w:rPr>
              <w:t>drawing su</w:t>
            </w:r>
            <w:r>
              <w:rPr>
                <w:color w:val="000000"/>
                <w:spacing w:val="2"/>
                <w:sz w:val="26"/>
                <w:szCs w:val="26"/>
              </w:rPr>
              <w:t>b</w:t>
            </w:r>
            <w:r>
              <w:rPr>
                <w:color w:val="000000"/>
                <w:spacing w:val="-1"/>
                <w:sz w:val="26"/>
                <w:szCs w:val="26"/>
              </w:rPr>
              <w:t>m</w:t>
            </w:r>
            <w:r>
              <w:rPr>
                <w:color w:val="000000"/>
                <w:sz w:val="26"/>
                <w:szCs w:val="26"/>
              </w:rPr>
              <w:t>itted</w:t>
            </w:r>
            <w:r>
              <w:rPr>
                <w:color w:val="000000"/>
                <w:spacing w:val="1"/>
                <w:sz w:val="26"/>
                <w:szCs w:val="26"/>
              </w:rPr>
              <w:t xml:space="preserve"> </w:t>
            </w:r>
            <w:r>
              <w:rPr>
                <w:color w:val="000000"/>
                <w:sz w:val="26"/>
                <w:szCs w:val="26"/>
              </w:rPr>
              <w:t>with the</w:t>
            </w:r>
            <w:r>
              <w:rPr>
                <w:color w:val="000000"/>
                <w:spacing w:val="3"/>
                <w:sz w:val="26"/>
                <w:szCs w:val="26"/>
              </w:rPr>
              <w:t xml:space="preserve"> </w:t>
            </w:r>
            <w:r>
              <w:rPr>
                <w:color w:val="000000"/>
                <w:sz w:val="26"/>
                <w:szCs w:val="26"/>
              </w:rPr>
              <w:t>ten</w:t>
            </w:r>
            <w:r>
              <w:rPr>
                <w:color w:val="000000"/>
                <w:spacing w:val="2"/>
                <w:sz w:val="26"/>
                <w:szCs w:val="26"/>
              </w:rPr>
              <w:t>d</w:t>
            </w:r>
            <w:r>
              <w:rPr>
                <w:color w:val="000000"/>
                <w:sz w:val="26"/>
                <w:szCs w:val="26"/>
              </w:rPr>
              <w:t>e</w:t>
            </w:r>
            <w:r>
              <w:rPr>
                <w:color w:val="000000"/>
                <w:spacing w:val="1"/>
                <w:sz w:val="26"/>
                <w:szCs w:val="26"/>
              </w:rPr>
              <w:t>r</w:t>
            </w:r>
            <w:r>
              <w:rPr>
                <w:color w:val="000000"/>
                <w:sz w:val="26"/>
                <w:szCs w:val="26"/>
              </w:rPr>
              <w:t>.</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after="73" w:line="240" w:lineRule="exact"/>
            </w:pPr>
          </w:p>
          <w:p w:rsidR="00B47764" w:rsidRDefault="00B47764" w:rsidP="006D67E5">
            <w:pPr>
              <w:spacing w:line="238" w:lineRule="auto"/>
              <w:ind w:left="290" w:right="232"/>
              <w:jc w:val="center"/>
              <w:rPr>
                <w:color w:val="000000"/>
                <w:sz w:val="26"/>
                <w:szCs w:val="26"/>
              </w:rPr>
            </w:pPr>
            <w:r>
              <w:rPr>
                <w:color w:val="000000"/>
                <w:sz w:val="26"/>
                <w:szCs w:val="26"/>
              </w:rPr>
              <w:t>IS 1778:</w:t>
            </w:r>
            <w:r>
              <w:rPr>
                <w:color w:val="000000"/>
                <w:spacing w:val="2"/>
                <w:sz w:val="26"/>
                <w:szCs w:val="26"/>
              </w:rPr>
              <w:t>1</w:t>
            </w:r>
            <w:r>
              <w:rPr>
                <w:color w:val="000000"/>
                <w:sz w:val="26"/>
                <w:szCs w:val="26"/>
              </w:rPr>
              <w:t>980 Yes</w:t>
            </w:r>
          </w:p>
        </w:tc>
      </w:tr>
      <w:tr w:rsidR="00B47764" w:rsidTr="00B47764">
        <w:trPr>
          <w:cantSplit/>
          <w:trHeight w:hRule="exact" w:val="1207"/>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line="240" w:lineRule="exact"/>
            </w:pPr>
          </w:p>
          <w:p w:rsidR="00B47764" w:rsidRDefault="00B47764" w:rsidP="006D67E5">
            <w:pPr>
              <w:spacing w:after="1" w:line="220" w:lineRule="exact"/>
              <w:rPr>
                <w:szCs w:val="22"/>
              </w:rPr>
            </w:pPr>
          </w:p>
          <w:p w:rsidR="00B47764" w:rsidRDefault="00B47764" w:rsidP="006D67E5">
            <w:pPr>
              <w:ind w:left="175" w:right="-20"/>
              <w:rPr>
                <w:color w:val="000000"/>
                <w:sz w:val="26"/>
                <w:szCs w:val="26"/>
              </w:rPr>
            </w:pPr>
            <w:r>
              <w:rPr>
                <w:color w:val="000000"/>
                <w:sz w:val="26"/>
                <w:szCs w:val="26"/>
              </w:rPr>
              <w:t>20</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15" w:line="238" w:lineRule="auto"/>
              <w:ind w:left="108" w:right="-20"/>
              <w:rPr>
                <w:color w:val="000000"/>
                <w:sz w:val="26"/>
                <w:szCs w:val="26"/>
              </w:rPr>
            </w:pPr>
            <w:proofErr w:type="spellStart"/>
            <w:r>
              <w:rPr>
                <w:color w:val="000000"/>
                <w:sz w:val="26"/>
                <w:szCs w:val="26"/>
              </w:rPr>
              <w:t>Moulds</w:t>
            </w:r>
            <w:proofErr w:type="spellEnd"/>
            <w:r>
              <w:rPr>
                <w:color w:val="000000"/>
                <w:sz w:val="26"/>
                <w:szCs w:val="26"/>
              </w:rPr>
              <w:t xml:space="preserve"> of</w:t>
            </w:r>
            <w:r>
              <w:rPr>
                <w:color w:val="000000"/>
                <w:spacing w:val="2"/>
                <w:sz w:val="26"/>
                <w:szCs w:val="26"/>
              </w:rPr>
              <w:t xml:space="preserve"> </w:t>
            </w:r>
            <w:r>
              <w:rPr>
                <w:color w:val="000000"/>
                <w:sz w:val="26"/>
                <w:szCs w:val="26"/>
              </w:rPr>
              <w:t>Elasti</w:t>
            </w:r>
            <w:r>
              <w:rPr>
                <w:color w:val="000000"/>
                <w:spacing w:val="1"/>
                <w:sz w:val="26"/>
                <w:szCs w:val="26"/>
              </w:rPr>
              <w:t>c</w:t>
            </w:r>
            <w:r>
              <w:rPr>
                <w:color w:val="000000"/>
                <w:spacing w:val="2"/>
                <w:sz w:val="26"/>
                <w:szCs w:val="26"/>
              </w:rPr>
              <w:t>i</w:t>
            </w:r>
            <w:r>
              <w:rPr>
                <w:color w:val="000000"/>
                <w:spacing w:val="5"/>
                <w:sz w:val="26"/>
                <w:szCs w:val="26"/>
              </w:rPr>
              <w:t>t</w:t>
            </w:r>
            <w:r>
              <w:rPr>
                <w:color w:val="000000"/>
                <w:sz w:val="26"/>
                <w:szCs w:val="26"/>
              </w:rPr>
              <w:t>y</w:t>
            </w:r>
            <w:r>
              <w:rPr>
                <w:color w:val="000000"/>
                <w:spacing w:val="-4"/>
                <w:sz w:val="26"/>
                <w:szCs w:val="26"/>
              </w:rPr>
              <w:t xml:space="preserve"> </w:t>
            </w:r>
            <w:r>
              <w:rPr>
                <w:color w:val="000000"/>
                <w:sz w:val="26"/>
                <w:szCs w:val="26"/>
              </w:rPr>
              <w:t>of</w:t>
            </w:r>
          </w:p>
          <w:p w:rsidR="00B47764" w:rsidRDefault="00B47764" w:rsidP="006D67E5">
            <w:pPr>
              <w:tabs>
                <w:tab w:val="left" w:pos="2988"/>
              </w:tabs>
              <w:spacing w:line="239" w:lineRule="auto"/>
              <w:ind w:left="108" w:right="484"/>
              <w:jc w:val="both"/>
              <w:rPr>
                <w:color w:val="000000"/>
                <w:sz w:val="26"/>
                <w:szCs w:val="26"/>
              </w:rPr>
            </w:pPr>
            <w:r>
              <w:rPr>
                <w:color w:val="000000"/>
                <w:sz w:val="26"/>
                <w:szCs w:val="26"/>
              </w:rPr>
              <w:t>a)</w:t>
            </w:r>
            <w:r>
              <w:rPr>
                <w:color w:val="000000"/>
                <w:spacing w:val="64"/>
                <w:sz w:val="26"/>
                <w:szCs w:val="26"/>
              </w:rPr>
              <w:t xml:space="preserve"> </w:t>
            </w:r>
            <w:proofErr w:type="spellStart"/>
            <w:r>
              <w:rPr>
                <w:color w:val="000000"/>
                <w:spacing w:val="1"/>
                <w:sz w:val="26"/>
                <w:szCs w:val="26"/>
              </w:rPr>
              <w:t>A</w:t>
            </w:r>
            <w:r>
              <w:rPr>
                <w:color w:val="000000"/>
                <w:sz w:val="26"/>
                <w:szCs w:val="26"/>
              </w:rPr>
              <w:t>l</w:t>
            </w:r>
            <w:r>
              <w:rPr>
                <w:color w:val="000000"/>
                <w:spacing w:val="2"/>
                <w:sz w:val="26"/>
                <w:szCs w:val="26"/>
              </w:rPr>
              <w:t>u</w:t>
            </w:r>
            <w:r>
              <w:rPr>
                <w:color w:val="000000"/>
                <w:spacing w:val="-1"/>
                <w:sz w:val="26"/>
                <w:szCs w:val="26"/>
              </w:rPr>
              <w:t>m</w:t>
            </w:r>
            <w:r>
              <w:rPr>
                <w:color w:val="000000"/>
                <w:sz w:val="26"/>
                <w:szCs w:val="26"/>
              </w:rPr>
              <w:t>in</w:t>
            </w:r>
            <w:r>
              <w:rPr>
                <w:color w:val="000000"/>
                <w:spacing w:val="1"/>
                <w:sz w:val="26"/>
                <w:szCs w:val="26"/>
              </w:rPr>
              <w:t>i</w:t>
            </w:r>
            <w:r>
              <w:rPr>
                <w:color w:val="000000"/>
                <w:spacing w:val="3"/>
                <w:sz w:val="26"/>
                <w:szCs w:val="26"/>
              </w:rPr>
              <w:t>u</w:t>
            </w:r>
            <w:r>
              <w:rPr>
                <w:color w:val="000000"/>
                <w:sz w:val="26"/>
                <w:szCs w:val="26"/>
              </w:rPr>
              <w:t>m</w:t>
            </w:r>
            <w:proofErr w:type="spellEnd"/>
            <w:r>
              <w:rPr>
                <w:color w:val="000000"/>
                <w:spacing w:val="-2"/>
                <w:sz w:val="26"/>
                <w:szCs w:val="26"/>
              </w:rPr>
              <w:t xml:space="preserve"> </w:t>
            </w:r>
            <w:r>
              <w:rPr>
                <w:color w:val="000000"/>
                <w:sz w:val="26"/>
                <w:szCs w:val="26"/>
              </w:rPr>
              <w:t>St</w:t>
            </w:r>
            <w:r>
              <w:rPr>
                <w:color w:val="000000"/>
                <w:spacing w:val="2"/>
                <w:sz w:val="26"/>
                <w:szCs w:val="26"/>
              </w:rPr>
              <w:t>r</w:t>
            </w:r>
            <w:r>
              <w:rPr>
                <w:color w:val="000000"/>
                <w:sz w:val="26"/>
                <w:szCs w:val="26"/>
              </w:rPr>
              <w:t>and</w:t>
            </w:r>
            <w:r>
              <w:rPr>
                <w:color w:val="000000"/>
                <w:sz w:val="26"/>
                <w:szCs w:val="26"/>
              </w:rPr>
              <w:tab/>
              <w:t>:</w:t>
            </w:r>
            <w:r>
              <w:rPr>
                <w:color w:val="000000"/>
                <w:spacing w:val="64"/>
                <w:sz w:val="26"/>
                <w:szCs w:val="26"/>
              </w:rPr>
              <w:t xml:space="preserve"> </w:t>
            </w:r>
            <w:r>
              <w:rPr>
                <w:color w:val="000000"/>
                <w:sz w:val="26"/>
                <w:szCs w:val="26"/>
              </w:rPr>
              <w:t>Kgs/ S</w:t>
            </w:r>
            <w:r>
              <w:rPr>
                <w:color w:val="000000"/>
                <w:spacing w:val="3"/>
                <w:sz w:val="26"/>
                <w:szCs w:val="26"/>
              </w:rPr>
              <w:t>q</w:t>
            </w:r>
            <w:r>
              <w:rPr>
                <w:color w:val="000000"/>
                <w:spacing w:val="2"/>
                <w:sz w:val="26"/>
                <w:szCs w:val="26"/>
              </w:rPr>
              <w:t>.</w:t>
            </w:r>
            <w:r>
              <w:rPr>
                <w:color w:val="000000"/>
                <w:sz w:val="26"/>
                <w:szCs w:val="26"/>
              </w:rPr>
              <w:t>mm b)</w:t>
            </w:r>
            <w:r>
              <w:rPr>
                <w:color w:val="000000"/>
                <w:spacing w:val="64"/>
                <w:sz w:val="26"/>
                <w:szCs w:val="26"/>
              </w:rPr>
              <w:t xml:space="preserve"> </w:t>
            </w:r>
            <w:r>
              <w:rPr>
                <w:color w:val="000000"/>
                <w:sz w:val="26"/>
                <w:szCs w:val="26"/>
              </w:rPr>
              <w:t>Ste</w:t>
            </w:r>
            <w:r>
              <w:rPr>
                <w:color w:val="000000"/>
                <w:spacing w:val="1"/>
                <w:sz w:val="26"/>
                <w:szCs w:val="26"/>
              </w:rPr>
              <w:t>e</w:t>
            </w:r>
            <w:r>
              <w:rPr>
                <w:color w:val="000000"/>
                <w:sz w:val="26"/>
                <w:szCs w:val="26"/>
              </w:rPr>
              <w:t>l S</w:t>
            </w:r>
            <w:r>
              <w:rPr>
                <w:color w:val="000000"/>
                <w:spacing w:val="2"/>
                <w:sz w:val="26"/>
                <w:szCs w:val="26"/>
              </w:rPr>
              <w:t>t</w:t>
            </w:r>
            <w:r>
              <w:rPr>
                <w:color w:val="000000"/>
                <w:sz w:val="26"/>
                <w:szCs w:val="26"/>
              </w:rPr>
              <w:t>rand</w:t>
            </w:r>
            <w:r>
              <w:rPr>
                <w:color w:val="000000"/>
                <w:sz w:val="26"/>
                <w:szCs w:val="26"/>
              </w:rPr>
              <w:tab/>
              <w:t>:</w:t>
            </w:r>
            <w:r>
              <w:rPr>
                <w:color w:val="000000"/>
                <w:spacing w:val="64"/>
                <w:sz w:val="26"/>
                <w:szCs w:val="26"/>
              </w:rPr>
              <w:t xml:space="preserve"> </w:t>
            </w:r>
            <w:r>
              <w:rPr>
                <w:color w:val="000000"/>
                <w:sz w:val="26"/>
                <w:szCs w:val="26"/>
              </w:rPr>
              <w:t>Kgs/ S</w:t>
            </w:r>
            <w:r>
              <w:rPr>
                <w:color w:val="000000"/>
                <w:spacing w:val="3"/>
                <w:sz w:val="26"/>
                <w:szCs w:val="26"/>
              </w:rPr>
              <w:t>q</w:t>
            </w:r>
            <w:r>
              <w:rPr>
                <w:color w:val="000000"/>
                <w:spacing w:val="2"/>
                <w:sz w:val="26"/>
                <w:szCs w:val="26"/>
              </w:rPr>
              <w:t>.</w:t>
            </w:r>
            <w:r>
              <w:rPr>
                <w:color w:val="000000"/>
                <w:sz w:val="26"/>
                <w:szCs w:val="26"/>
              </w:rPr>
              <w:t>mm c)</w:t>
            </w:r>
            <w:r>
              <w:rPr>
                <w:color w:val="000000"/>
                <w:spacing w:val="64"/>
                <w:sz w:val="26"/>
                <w:szCs w:val="26"/>
              </w:rPr>
              <w:t xml:space="preserve"> </w:t>
            </w:r>
            <w:r>
              <w:rPr>
                <w:color w:val="000000"/>
                <w:sz w:val="26"/>
                <w:szCs w:val="26"/>
              </w:rPr>
              <w:t>C</w:t>
            </w:r>
            <w:r>
              <w:rPr>
                <w:color w:val="000000"/>
                <w:spacing w:val="1"/>
                <w:sz w:val="26"/>
                <w:szCs w:val="26"/>
              </w:rPr>
              <w:t>o</w:t>
            </w:r>
            <w:r>
              <w:rPr>
                <w:color w:val="000000"/>
                <w:sz w:val="26"/>
                <w:szCs w:val="26"/>
              </w:rPr>
              <w:t>nduc</w:t>
            </w:r>
            <w:r>
              <w:rPr>
                <w:color w:val="000000"/>
                <w:spacing w:val="2"/>
                <w:sz w:val="26"/>
                <w:szCs w:val="26"/>
              </w:rPr>
              <w:t>t</w:t>
            </w:r>
            <w:r>
              <w:rPr>
                <w:color w:val="000000"/>
                <w:sz w:val="26"/>
                <w:szCs w:val="26"/>
              </w:rPr>
              <w:t>or Str</w:t>
            </w:r>
            <w:r>
              <w:rPr>
                <w:color w:val="000000"/>
                <w:spacing w:val="1"/>
                <w:sz w:val="26"/>
                <w:szCs w:val="26"/>
              </w:rPr>
              <w:t>a</w:t>
            </w:r>
            <w:r>
              <w:rPr>
                <w:color w:val="000000"/>
                <w:spacing w:val="2"/>
                <w:sz w:val="26"/>
                <w:szCs w:val="26"/>
              </w:rPr>
              <w:t>n</w:t>
            </w:r>
            <w:r>
              <w:rPr>
                <w:color w:val="000000"/>
                <w:sz w:val="26"/>
                <w:szCs w:val="26"/>
              </w:rPr>
              <w:t>d</w:t>
            </w:r>
            <w:r>
              <w:rPr>
                <w:color w:val="000000"/>
                <w:sz w:val="26"/>
                <w:szCs w:val="26"/>
              </w:rPr>
              <w:tab/>
              <w:t>:</w:t>
            </w:r>
            <w:r>
              <w:rPr>
                <w:color w:val="000000"/>
                <w:spacing w:val="64"/>
                <w:sz w:val="26"/>
                <w:szCs w:val="26"/>
              </w:rPr>
              <w:t xml:space="preserve"> </w:t>
            </w:r>
            <w:r>
              <w:rPr>
                <w:color w:val="000000"/>
                <w:sz w:val="26"/>
                <w:szCs w:val="26"/>
              </w:rPr>
              <w:t>Kgs/ S</w:t>
            </w:r>
            <w:r>
              <w:rPr>
                <w:color w:val="000000"/>
                <w:spacing w:val="3"/>
                <w:sz w:val="26"/>
                <w:szCs w:val="26"/>
              </w:rPr>
              <w:t>q</w:t>
            </w:r>
            <w:r>
              <w:rPr>
                <w:color w:val="000000"/>
                <w:spacing w:val="2"/>
                <w:sz w:val="26"/>
                <w:szCs w:val="26"/>
              </w:rPr>
              <w:t>.</w:t>
            </w:r>
            <w:r>
              <w:rPr>
                <w:color w:val="000000"/>
                <w:sz w:val="26"/>
                <w:szCs w:val="26"/>
              </w:rPr>
              <w:t>mm</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after="4" w:line="120" w:lineRule="exact"/>
              <w:rPr>
                <w:sz w:val="12"/>
                <w:szCs w:val="12"/>
              </w:rPr>
            </w:pPr>
          </w:p>
          <w:p w:rsidR="00B47764" w:rsidRDefault="00B47764" w:rsidP="006D67E5">
            <w:pPr>
              <w:spacing w:line="207" w:lineRule="auto"/>
              <w:ind w:left="336" w:right="297"/>
              <w:jc w:val="center"/>
              <w:rPr>
                <w:color w:val="000000"/>
                <w:position w:val="12"/>
                <w:sz w:val="17"/>
                <w:szCs w:val="17"/>
              </w:rPr>
            </w:pPr>
            <w:r>
              <w:rPr>
                <w:color w:val="000000"/>
                <w:sz w:val="26"/>
                <w:szCs w:val="26"/>
              </w:rPr>
              <w:t xml:space="preserve">0.7031 x </w:t>
            </w:r>
            <w:r>
              <w:rPr>
                <w:color w:val="000000"/>
                <w:spacing w:val="2"/>
                <w:sz w:val="26"/>
                <w:szCs w:val="26"/>
              </w:rPr>
              <w:t>1</w:t>
            </w:r>
            <w:r>
              <w:rPr>
                <w:color w:val="000000"/>
                <w:sz w:val="26"/>
                <w:szCs w:val="26"/>
              </w:rPr>
              <w:t>0</w:t>
            </w:r>
            <w:r>
              <w:rPr>
                <w:color w:val="000000"/>
                <w:position w:val="12"/>
                <w:sz w:val="17"/>
                <w:szCs w:val="17"/>
              </w:rPr>
              <w:t xml:space="preserve">6 </w:t>
            </w:r>
            <w:r>
              <w:rPr>
                <w:color w:val="000000"/>
                <w:sz w:val="26"/>
                <w:szCs w:val="26"/>
              </w:rPr>
              <w:t>1.969 x 10</w:t>
            </w:r>
            <w:r>
              <w:rPr>
                <w:color w:val="000000"/>
                <w:position w:val="12"/>
                <w:sz w:val="17"/>
                <w:szCs w:val="17"/>
              </w:rPr>
              <w:t xml:space="preserve">6 </w:t>
            </w:r>
            <w:r>
              <w:rPr>
                <w:color w:val="000000"/>
                <w:sz w:val="26"/>
                <w:szCs w:val="26"/>
              </w:rPr>
              <w:t>8.0x 10</w:t>
            </w:r>
            <w:r>
              <w:rPr>
                <w:color w:val="000000"/>
                <w:position w:val="12"/>
                <w:sz w:val="17"/>
                <w:szCs w:val="17"/>
              </w:rPr>
              <w:t>6</w:t>
            </w:r>
          </w:p>
        </w:tc>
      </w:tr>
      <w:tr w:rsidR="00B47764" w:rsidTr="00B47764">
        <w:trPr>
          <w:cantSplit/>
          <w:trHeight w:hRule="exact" w:val="1504"/>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line="240" w:lineRule="exact"/>
            </w:pPr>
          </w:p>
          <w:p w:rsidR="00B47764" w:rsidRDefault="00B47764" w:rsidP="006D67E5">
            <w:pPr>
              <w:spacing w:line="240" w:lineRule="exact"/>
            </w:pPr>
          </w:p>
          <w:p w:rsidR="00B47764" w:rsidRDefault="00B47764" w:rsidP="006D67E5">
            <w:pPr>
              <w:spacing w:after="10" w:line="120" w:lineRule="exact"/>
              <w:rPr>
                <w:sz w:val="12"/>
                <w:szCs w:val="12"/>
              </w:rPr>
            </w:pPr>
          </w:p>
          <w:p w:rsidR="00B47764" w:rsidRDefault="00B47764" w:rsidP="006D67E5">
            <w:pPr>
              <w:ind w:left="175" w:right="-20"/>
              <w:rPr>
                <w:color w:val="000000"/>
                <w:sz w:val="26"/>
                <w:szCs w:val="26"/>
              </w:rPr>
            </w:pPr>
            <w:r>
              <w:rPr>
                <w:color w:val="000000"/>
                <w:sz w:val="26"/>
                <w:szCs w:val="26"/>
              </w:rPr>
              <w:t>21</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13" w:line="239" w:lineRule="auto"/>
              <w:ind w:left="108" w:right="283"/>
              <w:rPr>
                <w:color w:val="000000"/>
                <w:sz w:val="26"/>
                <w:szCs w:val="26"/>
              </w:rPr>
            </w:pPr>
            <w:r>
              <w:rPr>
                <w:color w:val="000000"/>
                <w:sz w:val="26"/>
                <w:szCs w:val="26"/>
              </w:rPr>
              <w:t>Co-e</w:t>
            </w:r>
            <w:r>
              <w:rPr>
                <w:color w:val="000000"/>
                <w:spacing w:val="2"/>
                <w:sz w:val="26"/>
                <w:szCs w:val="26"/>
              </w:rPr>
              <w:t>f</w:t>
            </w:r>
            <w:r>
              <w:rPr>
                <w:color w:val="000000"/>
                <w:spacing w:val="3"/>
                <w:sz w:val="26"/>
                <w:szCs w:val="26"/>
              </w:rPr>
              <w:t>f</w:t>
            </w:r>
            <w:r>
              <w:rPr>
                <w:color w:val="000000"/>
                <w:sz w:val="26"/>
                <w:szCs w:val="26"/>
              </w:rPr>
              <w:t>icient of</w:t>
            </w:r>
            <w:r>
              <w:rPr>
                <w:color w:val="000000"/>
                <w:spacing w:val="3"/>
                <w:sz w:val="26"/>
                <w:szCs w:val="26"/>
              </w:rPr>
              <w:t xml:space="preserve"> </w:t>
            </w:r>
            <w:r>
              <w:rPr>
                <w:color w:val="000000"/>
                <w:sz w:val="26"/>
                <w:szCs w:val="26"/>
              </w:rPr>
              <w:t xml:space="preserve">Liner Expansion </w:t>
            </w:r>
            <w:r>
              <w:rPr>
                <w:color w:val="000000"/>
                <w:spacing w:val="3"/>
                <w:sz w:val="26"/>
                <w:szCs w:val="26"/>
              </w:rPr>
              <w:t>p</w:t>
            </w:r>
            <w:r>
              <w:rPr>
                <w:color w:val="000000"/>
                <w:sz w:val="26"/>
                <w:szCs w:val="26"/>
              </w:rPr>
              <w:t>er Deg</w:t>
            </w:r>
            <w:r>
              <w:rPr>
                <w:color w:val="000000"/>
                <w:spacing w:val="1"/>
                <w:sz w:val="26"/>
                <w:szCs w:val="26"/>
              </w:rPr>
              <w:t>r</w:t>
            </w:r>
            <w:r>
              <w:rPr>
                <w:color w:val="000000"/>
                <w:sz w:val="26"/>
                <w:szCs w:val="26"/>
              </w:rPr>
              <w:t xml:space="preserve">ee Centigrade </w:t>
            </w:r>
            <w:r>
              <w:rPr>
                <w:color w:val="000000"/>
                <w:spacing w:val="3"/>
                <w:sz w:val="26"/>
                <w:szCs w:val="26"/>
              </w:rPr>
              <w:t>f</w:t>
            </w:r>
            <w:r>
              <w:rPr>
                <w:color w:val="000000"/>
                <w:sz w:val="26"/>
                <w:szCs w:val="26"/>
              </w:rPr>
              <w:t>or</w:t>
            </w:r>
          </w:p>
          <w:p w:rsidR="00B47764" w:rsidRDefault="00B47764" w:rsidP="006D67E5">
            <w:pPr>
              <w:spacing w:line="239" w:lineRule="auto"/>
              <w:ind w:left="108" w:right="2570"/>
              <w:rPr>
                <w:color w:val="000000"/>
                <w:sz w:val="26"/>
                <w:szCs w:val="26"/>
              </w:rPr>
            </w:pPr>
            <w:r>
              <w:rPr>
                <w:color w:val="000000"/>
                <w:sz w:val="26"/>
                <w:szCs w:val="26"/>
              </w:rPr>
              <w:t>a)</w:t>
            </w:r>
            <w:r>
              <w:rPr>
                <w:color w:val="000000"/>
                <w:spacing w:val="64"/>
                <w:sz w:val="26"/>
                <w:szCs w:val="26"/>
              </w:rPr>
              <w:t xml:space="preserve"> </w:t>
            </w:r>
            <w:proofErr w:type="spellStart"/>
            <w:r>
              <w:rPr>
                <w:color w:val="000000"/>
                <w:spacing w:val="1"/>
                <w:sz w:val="26"/>
                <w:szCs w:val="26"/>
              </w:rPr>
              <w:t>A</w:t>
            </w:r>
            <w:r>
              <w:rPr>
                <w:color w:val="000000"/>
                <w:sz w:val="26"/>
                <w:szCs w:val="26"/>
              </w:rPr>
              <w:t>l</w:t>
            </w:r>
            <w:r>
              <w:rPr>
                <w:color w:val="000000"/>
                <w:spacing w:val="2"/>
                <w:sz w:val="26"/>
                <w:szCs w:val="26"/>
              </w:rPr>
              <w:t>u</w:t>
            </w:r>
            <w:r>
              <w:rPr>
                <w:color w:val="000000"/>
                <w:spacing w:val="-1"/>
                <w:sz w:val="26"/>
                <w:szCs w:val="26"/>
              </w:rPr>
              <w:t>m</w:t>
            </w:r>
            <w:r>
              <w:rPr>
                <w:color w:val="000000"/>
                <w:sz w:val="26"/>
                <w:szCs w:val="26"/>
              </w:rPr>
              <w:t>in</w:t>
            </w:r>
            <w:r>
              <w:rPr>
                <w:color w:val="000000"/>
                <w:spacing w:val="1"/>
                <w:sz w:val="26"/>
                <w:szCs w:val="26"/>
              </w:rPr>
              <w:t>i</w:t>
            </w:r>
            <w:r>
              <w:rPr>
                <w:color w:val="000000"/>
                <w:spacing w:val="3"/>
                <w:sz w:val="26"/>
                <w:szCs w:val="26"/>
              </w:rPr>
              <w:t>u</w:t>
            </w:r>
            <w:r>
              <w:rPr>
                <w:color w:val="000000"/>
                <w:sz w:val="26"/>
                <w:szCs w:val="26"/>
              </w:rPr>
              <w:t>m</w:t>
            </w:r>
            <w:proofErr w:type="spellEnd"/>
            <w:r>
              <w:rPr>
                <w:color w:val="000000"/>
                <w:spacing w:val="-2"/>
                <w:sz w:val="26"/>
                <w:szCs w:val="26"/>
              </w:rPr>
              <w:t xml:space="preserve"> </w:t>
            </w:r>
            <w:r>
              <w:rPr>
                <w:color w:val="000000"/>
                <w:sz w:val="26"/>
                <w:szCs w:val="26"/>
              </w:rPr>
              <w:t>St</w:t>
            </w:r>
            <w:r>
              <w:rPr>
                <w:color w:val="000000"/>
                <w:spacing w:val="2"/>
                <w:sz w:val="26"/>
                <w:szCs w:val="26"/>
              </w:rPr>
              <w:t>a</w:t>
            </w:r>
            <w:r>
              <w:rPr>
                <w:color w:val="000000"/>
                <w:sz w:val="26"/>
                <w:szCs w:val="26"/>
              </w:rPr>
              <w:t>nd. b)</w:t>
            </w:r>
            <w:r>
              <w:rPr>
                <w:color w:val="000000"/>
                <w:spacing w:val="64"/>
                <w:sz w:val="26"/>
                <w:szCs w:val="26"/>
              </w:rPr>
              <w:t xml:space="preserve"> </w:t>
            </w:r>
            <w:r>
              <w:rPr>
                <w:color w:val="000000"/>
                <w:sz w:val="26"/>
                <w:szCs w:val="26"/>
              </w:rPr>
              <w:t>Ste</w:t>
            </w:r>
            <w:r>
              <w:rPr>
                <w:color w:val="000000"/>
                <w:spacing w:val="1"/>
                <w:sz w:val="26"/>
                <w:szCs w:val="26"/>
              </w:rPr>
              <w:t>e</w:t>
            </w:r>
            <w:r>
              <w:rPr>
                <w:color w:val="000000"/>
                <w:sz w:val="26"/>
                <w:szCs w:val="26"/>
              </w:rPr>
              <w:t>l S</w:t>
            </w:r>
            <w:r>
              <w:rPr>
                <w:color w:val="000000"/>
                <w:spacing w:val="2"/>
                <w:sz w:val="26"/>
                <w:szCs w:val="26"/>
              </w:rPr>
              <w:t>t</w:t>
            </w:r>
            <w:r>
              <w:rPr>
                <w:color w:val="000000"/>
                <w:sz w:val="26"/>
                <w:szCs w:val="26"/>
              </w:rPr>
              <w:t>rand.</w:t>
            </w:r>
          </w:p>
          <w:p w:rsidR="00B47764" w:rsidRDefault="00B47764" w:rsidP="006D67E5">
            <w:pPr>
              <w:spacing w:line="237" w:lineRule="auto"/>
              <w:ind w:left="108" w:right="-20"/>
              <w:rPr>
                <w:color w:val="000000"/>
                <w:sz w:val="26"/>
                <w:szCs w:val="26"/>
              </w:rPr>
            </w:pPr>
            <w:r>
              <w:rPr>
                <w:color w:val="000000"/>
                <w:sz w:val="26"/>
                <w:szCs w:val="26"/>
              </w:rPr>
              <w:t>c)</w:t>
            </w:r>
            <w:r>
              <w:rPr>
                <w:color w:val="000000"/>
                <w:spacing w:val="64"/>
                <w:sz w:val="26"/>
                <w:szCs w:val="26"/>
              </w:rPr>
              <w:t xml:space="preserve"> </w:t>
            </w:r>
            <w:r>
              <w:rPr>
                <w:color w:val="000000"/>
                <w:sz w:val="26"/>
                <w:szCs w:val="26"/>
              </w:rPr>
              <w:t>C</w:t>
            </w:r>
            <w:r>
              <w:rPr>
                <w:color w:val="000000"/>
                <w:spacing w:val="1"/>
                <w:sz w:val="26"/>
                <w:szCs w:val="26"/>
              </w:rPr>
              <w:t>o</w:t>
            </w:r>
            <w:r>
              <w:rPr>
                <w:color w:val="000000"/>
                <w:sz w:val="26"/>
                <w:szCs w:val="26"/>
              </w:rPr>
              <w:t>nduc</w:t>
            </w:r>
            <w:r>
              <w:rPr>
                <w:color w:val="000000"/>
                <w:spacing w:val="2"/>
                <w:sz w:val="26"/>
                <w:szCs w:val="26"/>
              </w:rPr>
              <w:t>t</w:t>
            </w:r>
            <w:r>
              <w:rPr>
                <w:color w:val="000000"/>
                <w:sz w:val="26"/>
                <w:szCs w:val="26"/>
              </w:rPr>
              <w:t>or</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line="240" w:lineRule="exact"/>
            </w:pPr>
          </w:p>
          <w:p w:rsidR="00B47764" w:rsidRDefault="00B47764" w:rsidP="006D67E5">
            <w:pPr>
              <w:spacing w:after="2" w:line="180" w:lineRule="exact"/>
              <w:rPr>
                <w:sz w:val="18"/>
                <w:szCs w:val="18"/>
              </w:rPr>
            </w:pPr>
          </w:p>
          <w:p w:rsidR="00B47764" w:rsidRDefault="00B47764" w:rsidP="006D67E5">
            <w:pPr>
              <w:spacing w:line="207" w:lineRule="auto"/>
              <w:ind w:left="371" w:right="358"/>
              <w:jc w:val="both"/>
              <w:rPr>
                <w:color w:val="000000"/>
                <w:position w:val="12"/>
                <w:sz w:val="17"/>
                <w:szCs w:val="17"/>
              </w:rPr>
            </w:pPr>
            <w:r>
              <w:rPr>
                <w:color w:val="000000"/>
                <w:sz w:val="26"/>
                <w:szCs w:val="26"/>
              </w:rPr>
              <w:t>23.00 x 10</w:t>
            </w:r>
            <w:r>
              <w:rPr>
                <w:color w:val="000000"/>
                <w:spacing w:val="1"/>
                <w:position w:val="11"/>
                <w:sz w:val="17"/>
                <w:szCs w:val="17"/>
              </w:rPr>
              <w:t>-</w:t>
            </w:r>
            <w:r>
              <w:rPr>
                <w:color w:val="000000"/>
                <w:position w:val="11"/>
                <w:sz w:val="17"/>
                <w:szCs w:val="17"/>
              </w:rPr>
              <w:t xml:space="preserve">6 </w:t>
            </w:r>
            <w:r>
              <w:rPr>
                <w:color w:val="000000"/>
                <w:sz w:val="26"/>
                <w:szCs w:val="26"/>
              </w:rPr>
              <w:t>11.50 x 10</w:t>
            </w:r>
            <w:r>
              <w:rPr>
                <w:color w:val="000000"/>
                <w:spacing w:val="1"/>
                <w:position w:val="12"/>
                <w:sz w:val="17"/>
                <w:szCs w:val="17"/>
              </w:rPr>
              <w:t>-</w:t>
            </w:r>
            <w:r>
              <w:rPr>
                <w:color w:val="000000"/>
                <w:position w:val="12"/>
                <w:sz w:val="17"/>
                <w:szCs w:val="17"/>
              </w:rPr>
              <w:t xml:space="preserve">6 </w:t>
            </w:r>
            <w:r>
              <w:rPr>
                <w:color w:val="000000"/>
                <w:sz w:val="26"/>
                <w:szCs w:val="26"/>
              </w:rPr>
              <w:t>17.80 x 10</w:t>
            </w:r>
            <w:r>
              <w:rPr>
                <w:color w:val="000000"/>
                <w:spacing w:val="1"/>
                <w:position w:val="12"/>
                <w:sz w:val="17"/>
                <w:szCs w:val="17"/>
              </w:rPr>
              <w:t>-</w:t>
            </w:r>
            <w:r>
              <w:rPr>
                <w:color w:val="000000"/>
                <w:position w:val="12"/>
                <w:sz w:val="17"/>
                <w:szCs w:val="17"/>
              </w:rPr>
              <w:t>6</w:t>
            </w:r>
          </w:p>
        </w:tc>
      </w:tr>
      <w:tr w:rsidR="00B47764" w:rsidTr="00B47764">
        <w:trPr>
          <w:cantSplit/>
          <w:trHeight w:hRule="exact" w:val="458"/>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13"/>
              <w:ind w:left="175" w:right="-20"/>
              <w:rPr>
                <w:color w:val="000000"/>
                <w:sz w:val="26"/>
                <w:szCs w:val="26"/>
              </w:rPr>
            </w:pPr>
            <w:r>
              <w:rPr>
                <w:color w:val="000000"/>
                <w:sz w:val="26"/>
                <w:szCs w:val="26"/>
              </w:rPr>
              <w:t>22</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87"/>
              <w:ind w:left="108" w:right="-20"/>
              <w:rPr>
                <w:color w:val="000000"/>
                <w:sz w:val="26"/>
                <w:szCs w:val="26"/>
              </w:rPr>
            </w:pPr>
            <w:r>
              <w:rPr>
                <w:color w:val="000000"/>
                <w:sz w:val="26"/>
                <w:szCs w:val="26"/>
              </w:rPr>
              <w:t xml:space="preserve">Percentage </w:t>
            </w:r>
            <w:r>
              <w:rPr>
                <w:color w:val="000000"/>
                <w:spacing w:val="1"/>
                <w:sz w:val="26"/>
                <w:szCs w:val="26"/>
              </w:rPr>
              <w:t>o</w:t>
            </w:r>
            <w:r>
              <w:rPr>
                <w:color w:val="000000"/>
                <w:sz w:val="26"/>
                <w:szCs w:val="26"/>
              </w:rPr>
              <w:t>f</w:t>
            </w:r>
            <w:r>
              <w:rPr>
                <w:color w:val="000000"/>
                <w:spacing w:val="2"/>
                <w:sz w:val="26"/>
                <w:szCs w:val="26"/>
              </w:rPr>
              <w:t xml:space="preserve"> </w:t>
            </w:r>
            <w:r>
              <w:rPr>
                <w:color w:val="000000"/>
                <w:sz w:val="26"/>
                <w:szCs w:val="26"/>
              </w:rPr>
              <w:t>Carb</w:t>
            </w:r>
            <w:r>
              <w:rPr>
                <w:color w:val="000000"/>
                <w:spacing w:val="3"/>
                <w:sz w:val="26"/>
                <w:szCs w:val="26"/>
              </w:rPr>
              <w:t>o</w:t>
            </w:r>
            <w:r>
              <w:rPr>
                <w:color w:val="000000"/>
                <w:sz w:val="26"/>
                <w:szCs w:val="26"/>
              </w:rPr>
              <w:t xml:space="preserve">n </w:t>
            </w:r>
            <w:r>
              <w:rPr>
                <w:color w:val="000000"/>
                <w:spacing w:val="2"/>
                <w:sz w:val="26"/>
                <w:szCs w:val="26"/>
              </w:rPr>
              <w:t>i</w:t>
            </w:r>
            <w:r>
              <w:rPr>
                <w:color w:val="000000"/>
                <w:sz w:val="26"/>
                <w:szCs w:val="26"/>
              </w:rPr>
              <w:t>n Steel</w:t>
            </w:r>
            <w:r>
              <w:rPr>
                <w:color w:val="000000"/>
                <w:spacing w:val="2"/>
                <w:sz w:val="26"/>
                <w:szCs w:val="26"/>
              </w:rPr>
              <w:t xml:space="preserve"> </w:t>
            </w:r>
            <w:r>
              <w:rPr>
                <w:color w:val="000000"/>
                <w:spacing w:val="-1"/>
                <w:sz w:val="26"/>
                <w:szCs w:val="26"/>
              </w:rPr>
              <w:t>W</w:t>
            </w:r>
            <w:r>
              <w:rPr>
                <w:color w:val="000000"/>
                <w:sz w:val="26"/>
                <w:szCs w:val="26"/>
              </w:rPr>
              <w:t>ire</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87"/>
              <w:ind w:left="266" w:right="-20"/>
              <w:rPr>
                <w:color w:val="000000"/>
                <w:sz w:val="26"/>
                <w:szCs w:val="26"/>
              </w:rPr>
            </w:pPr>
            <w:r>
              <w:rPr>
                <w:color w:val="000000"/>
                <w:sz w:val="26"/>
                <w:szCs w:val="26"/>
              </w:rPr>
              <w:t>0.50 to 0.</w:t>
            </w:r>
            <w:r>
              <w:rPr>
                <w:color w:val="000000"/>
                <w:spacing w:val="2"/>
                <w:sz w:val="26"/>
                <w:szCs w:val="26"/>
              </w:rPr>
              <w:t>8</w:t>
            </w:r>
            <w:r>
              <w:rPr>
                <w:color w:val="000000"/>
                <w:sz w:val="26"/>
                <w:szCs w:val="26"/>
              </w:rPr>
              <w:t>5%</w:t>
            </w:r>
          </w:p>
        </w:tc>
      </w:tr>
      <w:tr w:rsidR="00B47764" w:rsidTr="00B47764">
        <w:trPr>
          <w:cantSplit/>
          <w:trHeight w:hRule="exact" w:val="458"/>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13"/>
              <w:ind w:left="175" w:right="-20"/>
              <w:rPr>
                <w:color w:val="000000"/>
                <w:sz w:val="26"/>
                <w:szCs w:val="26"/>
              </w:rPr>
            </w:pPr>
            <w:r>
              <w:rPr>
                <w:color w:val="000000"/>
                <w:sz w:val="26"/>
                <w:szCs w:val="26"/>
              </w:rPr>
              <w:t>23</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87"/>
              <w:ind w:left="108" w:right="-20"/>
              <w:rPr>
                <w:color w:val="000000"/>
                <w:sz w:val="26"/>
                <w:szCs w:val="26"/>
              </w:rPr>
            </w:pPr>
            <w:r>
              <w:rPr>
                <w:color w:val="000000"/>
                <w:sz w:val="26"/>
                <w:szCs w:val="26"/>
              </w:rPr>
              <w:t>Standard l</w:t>
            </w:r>
            <w:r>
              <w:rPr>
                <w:color w:val="000000"/>
                <w:spacing w:val="3"/>
                <w:sz w:val="26"/>
                <w:szCs w:val="26"/>
              </w:rPr>
              <w:t>e</w:t>
            </w:r>
            <w:r>
              <w:rPr>
                <w:color w:val="000000"/>
                <w:sz w:val="26"/>
                <w:szCs w:val="26"/>
              </w:rPr>
              <w:t>ngth of</w:t>
            </w:r>
            <w:r>
              <w:rPr>
                <w:color w:val="000000"/>
                <w:spacing w:val="2"/>
                <w:sz w:val="26"/>
                <w:szCs w:val="26"/>
              </w:rPr>
              <w:t xml:space="preserve"> </w:t>
            </w:r>
            <w:r>
              <w:rPr>
                <w:color w:val="000000"/>
                <w:sz w:val="26"/>
                <w:szCs w:val="26"/>
              </w:rPr>
              <w:t>ea</w:t>
            </w:r>
            <w:r>
              <w:rPr>
                <w:color w:val="000000"/>
                <w:spacing w:val="3"/>
                <w:sz w:val="26"/>
                <w:szCs w:val="26"/>
              </w:rPr>
              <w:t>c</w:t>
            </w:r>
            <w:r>
              <w:rPr>
                <w:color w:val="000000"/>
                <w:sz w:val="26"/>
                <w:szCs w:val="26"/>
              </w:rPr>
              <w:t xml:space="preserve">h piece in </w:t>
            </w:r>
            <w:r>
              <w:rPr>
                <w:color w:val="000000"/>
                <w:spacing w:val="3"/>
                <w:sz w:val="26"/>
                <w:szCs w:val="26"/>
              </w:rPr>
              <w:t>K</w:t>
            </w:r>
            <w:r>
              <w:rPr>
                <w:color w:val="000000"/>
                <w:sz w:val="26"/>
                <w:szCs w:val="26"/>
              </w:rPr>
              <w:t>M</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87"/>
              <w:ind w:left="703" w:right="-20"/>
              <w:rPr>
                <w:color w:val="000000"/>
                <w:sz w:val="26"/>
                <w:szCs w:val="26"/>
              </w:rPr>
            </w:pPr>
            <w:r>
              <w:rPr>
                <w:color w:val="000000"/>
                <w:sz w:val="26"/>
                <w:szCs w:val="26"/>
              </w:rPr>
              <w:t>1.300</w:t>
            </w:r>
          </w:p>
        </w:tc>
      </w:tr>
      <w:tr w:rsidR="00B47764" w:rsidTr="00B47764">
        <w:trPr>
          <w:cantSplit/>
          <w:trHeight w:hRule="exact" w:val="607"/>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after="1" w:line="160" w:lineRule="exact"/>
              <w:rPr>
                <w:sz w:val="16"/>
                <w:szCs w:val="16"/>
              </w:rPr>
            </w:pPr>
          </w:p>
          <w:p w:rsidR="00B47764" w:rsidRDefault="00B47764" w:rsidP="006D67E5">
            <w:pPr>
              <w:ind w:left="175" w:right="-20"/>
              <w:rPr>
                <w:color w:val="000000"/>
                <w:sz w:val="26"/>
                <w:szCs w:val="26"/>
              </w:rPr>
            </w:pPr>
            <w:r>
              <w:rPr>
                <w:color w:val="000000"/>
                <w:sz w:val="26"/>
                <w:szCs w:val="26"/>
              </w:rPr>
              <w:t>24</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13" w:line="238" w:lineRule="auto"/>
              <w:ind w:left="108" w:right="64"/>
              <w:rPr>
                <w:color w:val="000000"/>
                <w:sz w:val="26"/>
                <w:szCs w:val="26"/>
              </w:rPr>
            </w:pPr>
            <w:r>
              <w:rPr>
                <w:color w:val="000000"/>
                <w:sz w:val="26"/>
                <w:szCs w:val="26"/>
              </w:rPr>
              <w:t>Max</w:t>
            </w:r>
            <w:r>
              <w:rPr>
                <w:color w:val="000000"/>
                <w:spacing w:val="2"/>
                <w:sz w:val="26"/>
                <w:szCs w:val="26"/>
              </w:rPr>
              <w:t>i</w:t>
            </w:r>
            <w:r>
              <w:rPr>
                <w:color w:val="000000"/>
                <w:spacing w:val="-1"/>
                <w:sz w:val="26"/>
                <w:szCs w:val="26"/>
              </w:rPr>
              <w:t>m</w:t>
            </w:r>
            <w:r>
              <w:rPr>
                <w:color w:val="000000"/>
                <w:spacing w:val="1"/>
                <w:sz w:val="26"/>
                <w:szCs w:val="26"/>
              </w:rPr>
              <w:t>u</w:t>
            </w:r>
            <w:r>
              <w:rPr>
                <w:color w:val="000000"/>
                <w:sz w:val="26"/>
                <w:szCs w:val="26"/>
              </w:rPr>
              <w:t>m Single</w:t>
            </w:r>
            <w:r>
              <w:rPr>
                <w:color w:val="000000"/>
                <w:spacing w:val="3"/>
                <w:sz w:val="26"/>
                <w:szCs w:val="26"/>
              </w:rPr>
              <w:t xml:space="preserve"> </w:t>
            </w:r>
            <w:r>
              <w:rPr>
                <w:color w:val="000000"/>
                <w:sz w:val="26"/>
                <w:szCs w:val="26"/>
              </w:rPr>
              <w:t>Len</w:t>
            </w:r>
            <w:r>
              <w:rPr>
                <w:color w:val="000000"/>
                <w:spacing w:val="3"/>
                <w:sz w:val="26"/>
                <w:szCs w:val="26"/>
              </w:rPr>
              <w:t>g</w:t>
            </w:r>
            <w:r>
              <w:rPr>
                <w:color w:val="000000"/>
                <w:sz w:val="26"/>
                <w:szCs w:val="26"/>
              </w:rPr>
              <w:t>th of</w:t>
            </w:r>
            <w:r>
              <w:rPr>
                <w:color w:val="000000"/>
                <w:spacing w:val="2"/>
                <w:sz w:val="26"/>
                <w:szCs w:val="26"/>
              </w:rPr>
              <w:t xml:space="preserve"> </w:t>
            </w:r>
            <w:r>
              <w:rPr>
                <w:color w:val="000000"/>
                <w:sz w:val="26"/>
                <w:szCs w:val="26"/>
              </w:rPr>
              <w:t xml:space="preserve">Conductor </w:t>
            </w:r>
            <w:r>
              <w:rPr>
                <w:color w:val="000000"/>
                <w:spacing w:val="3"/>
                <w:sz w:val="26"/>
                <w:szCs w:val="26"/>
              </w:rPr>
              <w:t>w</w:t>
            </w:r>
            <w:r>
              <w:rPr>
                <w:color w:val="000000"/>
                <w:sz w:val="26"/>
                <w:szCs w:val="26"/>
              </w:rPr>
              <w:t>hich can be</w:t>
            </w:r>
            <w:r>
              <w:rPr>
                <w:color w:val="000000"/>
                <w:spacing w:val="2"/>
                <w:sz w:val="26"/>
                <w:szCs w:val="26"/>
              </w:rPr>
              <w:t xml:space="preserve"> </w:t>
            </w:r>
            <w:r>
              <w:rPr>
                <w:color w:val="000000"/>
                <w:spacing w:val="-1"/>
                <w:sz w:val="26"/>
                <w:szCs w:val="26"/>
              </w:rPr>
              <w:t>m</w:t>
            </w:r>
            <w:r>
              <w:rPr>
                <w:color w:val="000000"/>
                <w:sz w:val="26"/>
                <w:szCs w:val="26"/>
              </w:rPr>
              <w:t>anu</w:t>
            </w:r>
            <w:r>
              <w:rPr>
                <w:color w:val="000000"/>
                <w:spacing w:val="2"/>
                <w:sz w:val="26"/>
                <w:szCs w:val="26"/>
              </w:rPr>
              <w:t>f</w:t>
            </w:r>
            <w:r>
              <w:rPr>
                <w:color w:val="000000"/>
                <w:sz w:val="26"/>
                <w:szCs w:val="26"/>
              </w:rPr>
              <w:t>actured</w:t>
            </w:r>
            <w:r>
              <w:rPr>
                <w:color w:val="000000"/>
                <w:spacing w:val="3"/>
                <w:sz w:val="26"/>
                <w:szCs w:val="26"/>
              </w:rPr>
              <w:t xml:space="preserve"> </w:t>
            </w:r>
            <w:r>
              <w:rPr>
                <w:color w:val="000000"/>
                <w:sz w:val="26"/>
                <w:szCs w:val="26"/>
              </w:rPr>
              <w:t>(</w:t>
            </w:r>
            <w:r>
              <w:rPr>
                <w:color w:val="000000"/>
                <w:spacing w:val="2"/>
                <w:sz w:val="26"/>
                <w:szCs w:val="26"/>
              </w:rPr>
              <w:t>k</w:t>
            </w:r>
            <w:r>
              <w:rPr>
                <w:color w:val="000000"/>
                <w:spacing w:val="-1"/>
                <w:sz w:val="26"/>
                <w:szCs w:val="26"/>
              </w:rPr>
              <w:t>m</w:t>
            </w:r>
            <w:r>
              <w:rPr>
                <w:color w:val="000000"/>
                <w:sz w:val="26"/>
                <w:szCs w:val="26"/>
              </w:rPr>
              <w:t>)</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after="1" w:line="160" w:lineRule="exact"/>
              <w:rPr>
                <w:sz w:val="16"/>
                <w:szCs w:val="16"/>
              </w:rPr>
            </w:pPr>
          </w:p>
          <w:p w:rsidR="00B47764" w:rsidRDefault="00B47764" w:rsidP="006D67E5">
            <w:pPr>
              <w:ind w:left="703" w:right="-20"/>
              <w:rPr>
                <w:color w:val="000000"/>
                <w:sz w:val="26"/>
                <w:szCs w:val="26"/>
              </w:rPr>
            </w:pPr>
            <w:r>
              <w:rPr>
                <w:color w:val="000000"/>
                <w:sz w:val="26"/>
                <w:szCs w:val="26"/>
              </w:rPr>
              <w:t>2.000</w:t>
            </w:r>
          </w:p>
        </w:tc>
      </w:tr>
      <w:tr w:rsidR="00B47764" w:rsidTr="00B47764">
        <w:trPr>
          <w:cantSplit/>
          <w:trHeight w:hRule="exact" w:val="458"/>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13"/>
              <w:ind w:left="175" w:right="-20"/>
              <w:rPr>
                <w:color w:val="000000"/>
                <w:sz w:val="26"/>
                <w:szCs w:val="26"/>
              </w:rPr>
            </w:pPr>
            <w:r>
              <w:rPr>
                <w:color w:val="000000"/>
                <w:sz w:val="26"/>
                <w:szCs w:val="26"/>
              </w:rPr>
              <w:t>25</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89"/>
              <w:ind w:left="108" w:right="-20"/>
              <w:rPr>
                <w:color w:val="000000"/>
                <w:sz w:val="26"/>
                <w:szCs w:val="26"/>
              </w:rPr>
            </w:pPr>
            <w:r>
              <w:rPr>
                <w:color w:val="000000"/>
                <w:sz w:val="26"/>
                <w:szCs w:val="26"/>
              </w:rPr>
              <w:t>Toleranc</w:t>
            </w:r>
            <w:r>
              <w:rPr>
                <w:color w:val="000000"/>
                <w:spacing w:val="1"/>
                <w:sz w:val="26"/>
                <w:szCs w:val="26"/>
              </w:rPr>
              <w:t>e</w:t>
            </w:r>
            <w:r>
              <w:rPr>
                <w:color w:val="000000"/>
                <w:sz w:val="26"/>
                <w:szCs w:val="26"/>
              </w:rPr>
              <w:t>, if</w:t>
            </w:r>
            <w:r>
              <w:rPr>
                <w:color w:val="000000"/>
                <w:spacing w:val="2"/>
                <w:sz w:val="26"/>
                <w:szCs w:val="26"/>
              </w:rPr>
              <w:t xml:space="preserve"> </w:t>
            </w:r>
            <w:r>
              <w:rPr>
                <w:color w:val="000000"/>
                <w:sz w:val="26"/>
                <w:szCs w:val="26"/>
              </w:rPr>
              <w:t>a</w:t>
            </w:r>
            <w:r>
              <w:rPr>
                <w:color w:val="000000"/>
                <w:spacing w:val="5"/>
                <w:sz w:val="26"/>
                <w:szCs w:val="26"/>
              </w:rPr>
              <w:t>n</w:t>
            </w:r>
            <w:r>
              <w:rPr>
                <w:color w:val="000000"/>
                <w:sz w:val="26"/>
                <w:szCs w:val="26"/>
              </w:rPr>
              <w:t>y</w:t>
            </w:r>
            <w:r>
              <w:rPr>
                <w:color w:val="000000"/>
                <w:spacing w:val="-4"/>
                <w:sz w:val="26"/>
                <w:szCs w:val="26"/>
              </w:rPr>
              <w:t xml:space="preserve"> </w:t>
            </w:r>
            <w:r>
              <w:rPr>
                <w:color w:val="000000"/>
                <w:sz w:val="26"/>
                <w:szCs w:val="26"/>
              </w:rPr>
              <w:t>on</w:t>
            </w:r>
            <w:r>
              <w:rPr>
                <w:color w:val="000000"/>
                <w:spacing w:val="1"/>
                <w:sz w:val="26"/>
                <w:szCs w:val="26"/>
              </w:rPr>
              <w:t xml:space="preserve"> </w:t>
            </w:r>
            <w:r>
              <w:rPr>
                <w:color w:val="000000"/>
                <w:sz w:val="26"/>
                <w:szCs w:val="26"/>
              </w:rPr>
              <w:t>S</w:t>
            </w:r>
            <w:r>
              <w:rPr>
                <w:color w:val="000000"/>
                <w:spacing w:val="3"/>
                <w:sz w:val="26"/>
                <w:szCs w:val="26"/>
              </w:rPr>
              <w:t>t</w:t>
            </w:r>
            <w:r>
              <w:rPr>
                <w:color w:val="000000"/>
                <w:sz w:val="26"/>
                <w:szCs w:val="26"/>
              </w:rPr>
              <w:t>andard Len</w:t>
            </w:r>
            <w:r>
              <w:rPr>
                <w:color w:val="000000"/>
                <w:spacing w:val="3"/>
                <w:sz w:val="26"/>
                <w:szCs w:val="26"/>
              </w:rPr>
              <w:t>g</w:t>
            </w:r>
            <w:r>
              <w:rPr>
                <w:color w:val="000000"/>
                <w:sz w:val="26"/>
                <w:szCs w:val="26"/>
              </w:rPr>
              <w:t>ths.</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89"/>
              <w:ind w:left="715" w:right="-20"/>
              <w:rPr>
                <w:color w:val="000000"/>
                <w:sz w:val="26"/>
                <w:szCs w:val="26"/>
              </w:rPr>
            </w:pPr>
            <w:r>
              <w:rPr>
                <w:color w:val="000000"/>
                <w:sz w:val="26"/>
                <w:szCs w:val="26"/>
                <w:u w:val="single"/>
              </w:rPr>
              <w:t>+</w:t>
            </w:r>
            <w:r>
              <w:rPr>
                <w:color w:val="000000"/>
                <w:sz w:val="26"/>
                <w:szCs w:val="26"/>
              </w:rPr>
              <w:t xml:space="preserve"> 5%</w:t>
            </w:r>
          </w:p>
        </w:tc>
      </w:tr>
      <w:tr w:rsidR="00B47764" w:rsidTr="00B47764">
        <w:trPr>
          <w:cantSplit/>
          <w:trHeight w:hRule="exact" w:val="458"/>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13"/>
              <w:ind w:left="175" w:right="-20"/>
              <w:rPr>
                <w:color w:val="000000"/>
                <w:sz w:val="26"/>
                <w:szCs w:val="26"/>
              </w:rPr>
            </w:pPr>
            <w:r>
              <w:rPr>
                <w:color w:val="000000"/>
                <w:sz w:val="26"/>
                <w:szCs w:val="26"/>
              </w:rPr>
              <w:t>26</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89"/>
              <w:ind w:left="108" w:right="-20"/>
              <w:rPr>
                <w:color w:val="000000"/>
                <w:sz w:val="26"/>
                <w:szCs w:val="26"/>
              </w:rPr>
            </w:pPr>
            <w:r>
              <w:rPr>
                <w:color w:val="000000"/>
                <w:sz w:val="26"/>
                <w:szCs w:val="26"/>
              </w:rPr>
              <w:t>No. of</w:t>
            </w:r>
            <w:r>
              <w:rPr>
                <w:color w:val="000000"/>
                <w:spacing w:val="2"/>
                <w:sz w:val="26"/>
                <w:szCs w:val="26"/>
              </w:rPr>
              <w:t xml:space="preserve"> </w:t>
            </w:r>
            <w:r>
              <w:rPr>
                <w:color w:val="000000"/>
                <w:sz w:val="26"/>
                <w:szCs w:val="26"/>
              </w:rPr>
              <w:t>Standa</w:t>
            </w:r>
            <w:r>
              <w:rPr>
                <w:color w:val="000000"/>
                <w:spacing w:val="1"/>
                <w:sz w:val="26"/>
                <w:szCs w:val="26"/>
              </w:rPr>
              <w:t>r</w:t>
            </w:r>
            <w:r>
              <w:rPr>
                <w:color w:val="000000"/>
                <w:sz w:val="26"/>
                <w:szCs w:val="26"/>
              </w:rPr>
              <w:t>d L</w:t>
            </w:r>
            <w:r>
              <w:rPr>
                <w:color w:val="000000"/>
                <w:spacing w:val="2"/>
                <w:sz w:val="26"/>
                <w:szCs w:val="26"/>
              </w:rPr>
              <w:t>e</w:t>
            </w:r>
            <w:r>
              <w:rPr>
                <w:color w:val="000000"/>
                <w:sz w:val="26"/>
                <w:szCs w:val="26"/>
              </w:rPr>
              <w:t>ngt</w:t>
            </w:r>
            <w:r>
              <w:rPr>
                <w:color w:val="000000"/>
                <w:spacing w:val="3"/>
                <w:sz w:val="26"/>
                <w:szCs w:val="26"/>
              </w:rPr>
              <w:t>h</w:t>
            </w:r>
            <w:r>
              <w:rPr>
                <w:color w:val="000000"/>
                <w:sz w:val="26"/>
                <w:szCs w:val="26"/>
              </w:rPr>
              <w:t xml:space="preserve">s in One </w:t>
            </w:r>
            <w:r>
              <w:rPr>
                <w:color w:val="000000"/>
                <w:spacing w:val="2"/>
                <w:sz w:val="26"/>
                <w:szCs w:val="26"/>
              </w:rPr>
              <w:t>R</w:t>
            </w:r>
            <w:r>
              <w:rPr>
                <w:color w:val="000000"/>
                <w:sz w:val="26"/>
                <w:szCs w:val="26"/>
              </w:rPr>
              <w:t>eel</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89"/>
              <w:ind w:left="931" w:right="-20"/>
              <w:rPr>
                <w:color w:val="000000"/>
                <w:sz w:val="26"/>
                <w:szCs w:val="26"/>
              </w:rPr>
            </w:pPr>
            <w:r>
              <w:rPr>
                <w:color w:val="000000"/>
                <w:sz w:val="26"/>
                <w:szCs w:val="26"/>
              </w:rPr>
              <w:t>1</w:t>
            </w:r>
          </w:p>
        </w:tc>
      </w:tr>
      <w:tr w:rsidR="00B47764" w:rsidTr="00B47764">
        <w:trPr>
          <w:cantSplit/>
          <w:trHeight w:hRule="exact" w:val="458"/>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13"/>
              <w:ind w:left="175" w:right="-20"/>
              <w:rPr>
                <w:color w:val="000000"/>
                <w:sz w:val="26"/>
                <w:szCs w:val="26"/>
              </w:rPr>
            </w:pPr>
            <w:r>
              <w:rPr>
                <w:color w:val="000000"/>
                <w:sz w:val="26"/>
                <w:szCs w:val="26"/>
              </w:rPr>
              <w:t>27</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89"/>
              <w:ind w:left="108" w:right="-20"/>
              <w:rPr>
                <w:color w:val="000000"/>
                <w:sz w:val="26"/>
                <w:szCs w:val="26"/>
              </w:rPr>
            </w:pPr>
            <w:r>
              <w:rPr>
                <w:color w:val="000000"/>
                <w:sz w:val="26"/>
                <w:szCs w:val="26"/>
              </w:rPr>
              <w:t>D</w:t>
            </w:r>
            <w:r>
              <w:rPr>
                <w:color w:val="000000"/>
                <w:spacing w:val="2"/>
                <w:sz w:val="26"/>
                <w:szCs w:val="26"/>
              </w:rPr>
              <w:t>i</w:t>
            </w:r>
            <w:r>
              <w:rPr>
                <w:color w:val="000000"/>
                <w:spacing w:val="-1"/>
                <w:sz w:val="26"/>
                <w:szCs w:val="26"/>
              </w:rPr>
              <w:t>m</w:t>
            </w:r>
            <w:r>
              <w:rPr>
                <w:color w:val="000000"/>
                <w:sz w:val="26"/>
                <w:szCs w:val="26"/>
              </w:rPr>
              <w:t>ension</w:t>
            </w:r>
            <w:r>
              <w:rPr>
                <w:color w:val="000000"/>
                <w:spacing w:val="1"/>
                <w:sz w:val="26"/>
                <w:szCs w:val="26"/>
              </w:rPr>
              <w:t xml:space="preserve"> </w:t>
            </w:r>
            <w:r>
              <w:rPr>
                <w:color w:val="000000"/>
                <w:sz w:val="26"/>
                <w:szCs w:val="26"/>
              </w:rPr>
              <w:t>of</w:t>
            </w:r>
            <w:r>
              <w:rPr>
                <w:color w:val="000000"/>
                <w:spacing w:val="3"/>
                <w:sz w:val="26"/>
                <w:szCs w:val="26"/>
              </w:rPr>
              <w:t xml:space="preserve"> </w:t>
            </w:r>
            <w:r>
              <w:rPr>
                <w:color w:val="000000"/>
                <w:sz w:val="26"/>
                <w:szCs w:val="26"/>
              </w:rPr>
              <w:t>the Reel</w:t>
            </w:r>
            <w:r>
              <w:rPr>
                <w:color w:val="000000"/>
                <w:spacing w:val="2"/>
                <w:sz w:val="26"/>
                <w:szCs w:val="26"/>
              </w:rPr>
              <w:t xml:space="preserve"> </w:t>
            </w:r>
            <w:r>
              <w:rPr>
                <w:color w:val="000000"/>
                <w:sz w:val="26"/>
                <w:szCs w:val="26"/>
              </w:rPr>
              <w:t xml:space="preserve">in </w:t>
            </w:r>
            <w:r>
              <w:rPr>
                <w:color w:val="000000"/>
                <w:spacing w:val="3"/>
                <w:sz w:val="26"/>
                <w:szCs w:val="26"/>
              </w:rPr>
              <w:t>C</w:t>
            </w:r>
            <w:r>
              <w:rPr>
                <w:color w:val="000000"/>
                <w:spacing w:val="-2"/>
                <w:sz w:val="26"/>
                <w:szCs w:val="26"/>
              </w:rPr>
              <w:t>m</w:t>
            </w:r>
            <w:r>
              <w:rPr>
                <w:color w:val="000000"/>
                <w:sz w:val="26"/>
                <w:szCs w:val="26"/>
              </w:rPr>
              <w:t>.</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89"/>
              <w:ind w:left="280" w:right="-20"/>
              <w:rPr>
                <w:color w:val="000000"/>
                <w:sz w:val="26"/>
                <w:szCs w:val="26"/>
              </w:rPr>
            </w:pPr>
            <w:r>
              <w:rPr>
                <w:color w:val="000000"/>
                <w:sz w:val="26"/>
                <w:szCs w:val="26"/>
              </w:rPr>
              <w:t>137 x 60 x</w:t>
            </w:r>
            <w:r>
              <w:rPr>
                <w:color w:val="000000"/>
                <w:spacing w:val="2"/>
                <w:sz w:val="26"/>
                <w:szCs w:val="26"/>
              </w:rPr>
              <w:t xml:space="preserve"> </w:t>
            </w:r>
            <w:r>
              <w:rPr>
                <w:color w:val="000000"/>
                <w:sz w:val="26"/>
                <w:szCs w:val="26"/>
              </w:rPr>
              <w:t>71</w:t>
            </w:r>
          </w:p>
        </w:tc>
      </w:tr>
      <w:tr w:rsidR="00B47764" w:rsidTr="00B47764">
        <w:trPr>
          <w:cantSplit/>
          <w:trHeight w:hRule="exact" w:val="458"/>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13"/>
              <w:ind w:left="175" w:right="-20"/>
              <w:rPr>
                <w:color w:val="000000"/>
                <w:sz w:val="26"/>
                <w:szCs w:val="26"/>
              </w:rPr>
            </w:pPr>
            <w:r>
              <w:rPr>
                <w:color w:val="000000"/>
                <w:sz w:val="26"/>
                <w:szCs w:val="26"/>
              </w:rPr>
              <w:t>28</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89"/>
              <w:ind w:left="108" w:right="-20"/>
              <w:rPr>
                <w:color w:val="000000"/>
                <w:sz w:val="26"/>
                <w:szCs w:val="26"/>
              </w:rPr>
            </w:pPr>
            <w:r>
              <w:rPr>
                <w:color w:val="000000"/>
                <w:spacing w:val="-2"/>
                <w:sz w:val="26"/>
                <w:szCs w:val="26"/>
              </w:rPr>
              <w:t>W</w:t>
            </w:r>
            <w:r>
              <w:rPr>
                <w:color w:val="000000"/>
                <w:sz w:val="26"/>
                <w:szCs w:val="26"/>
              </w:rPr>
              <w:t>e</w:t>
            </w:r>
            <w:r>
              <w:rPr>
                <w:color w:val="000000"/>
                <w:spacing w:val="2"/>
                <w:sz w:val="26"/>
                <w:szCs w:val="26"/>
              </w:rPr>
              <w:t>i</w:t>
            </w:r>
            <w:r>
              <w:rPr>
                <w:color w:val="000000"/>
                <w:sz w:val="26"/>
                <w:szCs w:val="26"/>
              </w:rPr>
              <w:t>ght of</w:t>
            </w:r>
            <w:r>
              <w:rPr>
                <w:color w:val="000000"/>
                <w:spacing w:val="2"/>
                <w:sz w:val="26"/>
                <w:szCs w:val="26"/>
              </w:rPr>
              <w:t xml:space="preserve"> </w:t>
            </w:r>
            <w:r>
              <w:rPr>
                <w:color w:val="000000"/>
                <w:sz w:val="26"/>
                <w:szCs w:val="26"/>
              </w:rPr>
              <w:t>the Co</w:t>
            </w:r>
            <w:r>
              <w:rPr>
                <w:color w:val="000000"/>
                <w:spacing w:val="3"/>
                <w:sz w:val="26"/>
                <w:szCs w:val="26"/>
              </w:rPr>
              <w:t>n</w:t>
            </w:r>
            <w:r>
              <w:rPr>
                <w:color w:val="000000"/>
                <w:sz w:val="26"/>
                <w:szCs w:val="26"/>
              </w:rPr>
              <w:t>duc</w:t>
            </w:r>
            <w:r>
              <w:rPr>
                <w:color w:val="000000"/>
                <w:spacing w:val="3"/>
                <w:sz w:val="26"/>
                <w:szCs w:val="26"/>
              </w:rPr>
              <w:t>t</w:t>
            </w:r>
            <w:r>
              <w:rPr>
                <w:color w:val="000000"/>
                <w:sz w:val="26"/>
                <w:szCs w:val="26"/>
              </w:rPr>
              <w:t>or in One</w:t>
            </w:r>
            <w:r>
              <w:rPr>
                <w:color w:val="000000"/>
                <w:spacing w:val="2"/>
                <w:sz w:val="26"/>
                <w:szCs w:val="26"/>
              </w:rPr>
              <w:t xml:space="preserve"> </w:t>
            </w:r>
            <w:r>
              <w:rPr>
                <w:color w:val="000000"/>
                <w:sz w:val="26"/>
                <w:szCs w:val="26"/>
              </w:rPr>
              <w:t xml:space="preserve">Reel in </w:t>
            </w:r>
            <w:r>
              <w:rPr>
                <w:color w:val="000000"/>
                <w:spacing w:val="3"/>
                <w:sz w:val="26"/>
                <w:szCs w:val="26"/>
              </w:rPr>
              <w:t>K</w:t>
            </w:r>
            <w:r>
              <w:rPr>
                <w:color w:val="000000"/>
                <w:sz w:val="26"/>
                <w:szCs w:val="26"/>
              </w:rPr>
              <w:t>g</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89"/>
              <w:ind w:left="734" w:right="-20"/>
              <w:rPr>
                <w:color w:val="000000"/>
                <w:sz w:val="26"/>
                <w:szCs w:val="26"/>
              </w:rPr>
            </w:pPr>
            <w:r>
              <w:rPr>
                <w:color w:val="000000"/>
                <w:sz w:val="26"/>
                <w:szCs w:val="26"/>
              </w:rPr>
              <w:t>1266</w:t>
            </w:r>
          </w:p>
        </w:tc>
      </w:tr>
      <w:tr w:rsidR="00B47764" w:rsidTr="00B47764">
        <w:trPr>
          <w:cantSplit/>
          <w:trHeight w:hRule="exact" w:val="309"/>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13" w:line="237" w:lineRule="auto"/>
              <w:ind w:left="175" w:right="-20"/>
              <w:rPr>
                <w:color w:val="000000"/>
                <w:sz w:val="26"/>
                <w:szCs w:val="26"/>
              </w:rPr>
            </w:pPr>
            <w:r>
              <w:rPr>
                <w:color w:val="000000"/>
                <w:sz w:val="26"/>
                <w:szCs w:val="26"/>
              </w:rPr>
              <w:t>29</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13" w:line="237" w:lineRule="auto"/>
              <w:ind w:left="108" w:right="-20"/>
              <w:rPr>
                <w:color w:val="000000"/>
                <w:sz w:val="26"/>
                <w:szCs w:val="26"/>
              </w:rPr>
            </w:pPr>
            <w:r>
              <w:rPr>
                <w:color w:val="000000"/>
                <w:spacing w:val="-2"/>
                <w:sz w:val="26"/>
                <w:szCs w:val="26"/>
              </w:rPr>
              <w:t>W</w:t>
            </w:r>
            <w:r>
              <w:rPr>
                <w:color w:val="000000"/>
                <w:sz w:val="26"/>
                <w:szCs w:val="26"/>
              </w:rPr>
              <w:t>e</w:t>
            </w:r>
            <w:r>
              <w:rPr>
                <w:color w:val="000000"/>
                <w:spacing w:val="2"/>
                <w:sz w:val="26"/>
                <w:szCs w:val="26"/>
              </w:rPr>
              <w:t>i</w:t>
            </w:r>
            <w:r>
              <w:rPr>
                <w:color w:val="000000"/>
                <w:sz w:val="26"/>
                <w:szCs w:val="26"/>
              </w:rPr>
              <w:t>ght of</w:t>
            </w:r>
            <w:r>
              <w:rPr>
                <w:color w:val="000000"/>
                <w:spacing w:val="2"/>
                <w:sz w:val="26"/>
                <w:szCs w:val="26"/>
              </w:rPr>
              <w:t xml:space="preserve"> </w:t>
            </w:r>
            <w:r>
              <w:rPr>
                <w:color w:val="000000"/>
                <w:sz w:val="26"/>
                <w:szCs w:val="26"/>
              </w:rPr>
              <w:t>the Re</w:t>
            </w:r>
            <w:r>
              <w:rPr>
                <w:color w:val="000000"/>
                <w:spacing w:val="1"/>
                <w:sz w:val="26"/>
                <w:szCs w:val="26"/>
              </w:rPr>
              <w:t>e</w:t>
            </w:r>
            <w:r>
              <w:rPr>
                <w:color w:val="000000"/>
                <w:sz w:val="26"/>
                <w:szCs w:val="26"/>
              </w:rPr>
              <w:t xml:space="preserve">l </w:t>
            </w:r>
            <w:r>
              <w:rPr>
                <w:color w:val="000000"/>
                <w:spacing w:val="2"/>
                <w:sz w:val="26"/>
                <w:szCs w:val="26"/>
              </w:rPr>
              <w:t>i</w:t>
            </w:r>
            <w:r>
              <w:rPr>
                <w:color w:val="000000"/>
                <w:sz w:val="26"/>
                <w:szCs w:val="26"/>
              </w:rPr>
              <w:t>n</w:t>
            </w:r>
            <w:r>
              <w:rPr>
                <w:color w:val="000000"/>
                <w:spacing w:val="2"/>
                <w:sz w:val="26"/>
                <w:szCs w:val="26"/>
              </w:rPr>
              <w:t xml:space="preserve"> </w:t>
            </w:r>
            <w:r>
              <w:rPr>
                <w:color w:val="000000"/>
                <w:sz w:val="26"/>
                <w:szCs w:val="26"/>
              </w:rPr>
              <w:t>Kg</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13" w:line="237" w:lineRule="auto"/>
              <w:ind w:left="799" w:right="-20"/>
              <w:rPr>
                <w:color w:val="000000"/>
                <w:sz w:val="26"/>
                <w:szCs w:val="26"/>
              </w:rPr>
            </w:pPr>
            <w:r>
              <w:rPr>
                <w:color w:val="000000"/>
                <w:sz w:val="26"/>
                <w:szCs w:val="26"/>
              </w:rPr>
              <w:t>225</w:t>
            </w:r>
          </w:p>
        </w:tc>
      </w:tr>
      <w:tr w:rsidR="00B47764" w:rsidTr="00B47764">
        <w:trPr>
          <w:cantSplit/>
          <w:trHeight w:hRule="exact" w:val="607"/>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87"/>
              <w:ind w:left="175" w:right="-20"/>
              <w:rPr>
                <w:color w:val="000000"/>
                <w:sz w:val="26"/>
                <w:szCs w:val="26"/>
              </w:rPr>
            </w:pPr>
            <w:r>
              <w:rPr>
                <w:color w:val="000000"/>
                <w:sz w:val="26"/>
                <w:szCs w:val="26"/>
              </w:rPr>
              <w:t>30</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13" w:line="238" w:lineRule="auto"/>
              <w:ind w:left="108" w:right="79"/>
              <w:rPr>
                <w:color w:val="000000"/>
                <w:sz w:val="26"/>
                <w:szCs w:val="26"/>
              </w:rPr>
            </w:pPr>
            <w:r>
              <w:rPr>
                <w:color w:val="000000"/>
                <w:sz w:val="26"/>
                <w:szCs w:val="26"/>
              </w:rPr>
              <w:t>Gross</w:t>
            </w:r>
            <w:r>
              <w:rPr>
                <w:color w:val="000000"/>
                <w:spacing w:val="2"/>
                <w:sz w:val="26"/>
                <w:szCs w:val="26"/>
              </w:rPr>
              <w:t xml:space="preserve"> </w:t>
            </w:r>
            <w:r>
              <w:rPr>
                <w:color w:val="000000"/>
                <w:spacing w:val="-1"/>
                <w:sz w:val="26"/>
                <w:szCs w:val="26"/>
              </w:rPr>
              <w:t>W</w:t>
            </w:r>
            <w:r>
              <w:rPr>
                <w:color w:val="000000"/>
                <w:sz w:val="26"/>
                <w:szCs w:val="26"/>
              </w:rPr>
              <w:t>e</w:t>
            </w:r>
            <w:r>
              <w:rPr>
                <w:color w:val="000000"/>
                <w:spacing w:val="2"/>
                <w:sz w:val="26"/>
                <w:szCs w:val="26"/>
              </w:rPr>
              <w:t>i</w:t>
            </w:r>
            <w:r>
              <w:rPr>
                <w:color w:val="000000"/>
                <w:sz w:val="26"/>
                <w:szCs w:val="26"/>
              </w:rPr>
              <w:t>ght of</w:t>
            </w:r>
            <w:r>
              <w:rPr>
                <w:color w:val="000000"/>
                <w:spacing w:val="2"/>
                <w:sz w:val="26"/>
                <w:szCs w:val="26"/>
              </w:rPr>
              <w:t xml:space="preserve"> </w:t>
            </w:r>
            <w:r>
              <w:rPr>
                <w:color w:val="000000"/>
                <w:sz w:val="26"/>
                <w:szCs w:val="26"/>
              </w:rPr>
              <w:t>the R</w:t>
            </w:r>
            <w:r>
              <w:rPr>
                <w:color w:val="000000"/>
                <w:spacing w:val="3"/>
                <w:sz w:val="26"/>
                <w:szCs w:val="26"/>
              </w:rPr>
              <w:t>e</w:t>
            </w:r>
            <w:r>
              <w:rPr>
                <w:color w:val="000000"/>
                <w:sz w:val="26"/>
                <w:szCs w:val="26"/>
              </w:rPr>
              <w:t>el includi</w:t>
            </w:r>
            <w:r>
              <w:rPr>
                <w:color w:val="000000"/>
                <w:spacing w:val="2"/>
                <w:sz w:val="26"/>
                <w:szCs w:val="26"/>
              </w:rPr>
              <w:t>n</w:t>
            </w:r>
            <w:r>
              <w:rPr>
                <w:color w:val="000000"/>
                <w:sz w:val="26"/>
                <w:szCs w:val="26"/>
              </w:rPr>
              <w:t>g w</w:t>
            </w:r>
            <w:r>
              <w:rPr>
                <w:color w:val="000000"/>
                <w:spacing w:val="1"/>
                <w:sz w:val="26"/>
                <w:szCs w:val="26"/>
              </w:rPr>
              <w:t>e</w:t>
            </w:r>
            <w:r>
              <w:rPr>
                <w:color w:val="000000"/>
                <w:sz w:val="26"/>
                <w:szCs w:val="26"/>
              </w:rPr>
              <w:t>ight</w:t>
            </w:r>
            <w:r>
              <w:rPr>
                <w:color w:val="000000"/>
                <w:spacing w:val="2"/>
                <w:sz w:val="26"/>
                <w:szCs w:val="26"/>
              </w:rPr>
              <w:t xml:space="preserve"> </w:t>
            </w:r>
            <w:r>
              <w:rPr>
                <w:color w:val="000000"/>
                <w:sz w:val="26"/>
                <w:szCs w:val="26"/>
              </w:rPr>
              <w:t>of the Condu</w:t>
            </w:r>
            <w:r>
              <w:rPr>
                <w:color w:val="000000"/>
                <w:spacing w:val="2"/>
                <w:sz w:val="26"/>
                <w:szCs w:val="26"/>
              </w:rPr>
              <w:t>c</w:t>
            </w:r>
            <w:r>
              <w:rPr>
                <w:color w:val="000000"/>
                <w:sz w:val="26"/>
                <w:szCs w:val="26"/>
              </w:rPr>
              <w:t xml:space="preserve">tor </w:t>
            </w:r>
            <w:r>
              <w:rPr>
                <w:color w:val="000000"/>
                <w:spacing w:val="1"/>
                <w:sz w:val="26"/>
                <w:szCs w:val="26"/>
              </w:rPr>
              <w:t>(</w:t>
            </w:r>
            <w:r>
              <w:rPr>
                <w:color w:val="000000"/>
                <w:sz w:val="26"/>
                <w:szCs w:val="26"/>
              </w:rPr>
              <w:t>kg)</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after="4" w:line="160" w:lineRule="exact"/>
              <w:rPr>
                <w:sz w:val="16"/>
                <w:szCs w:val="16"/>
              </w:rPr>
            </w:pPr>
          </w:p>
          <w:p w:rsidR="00B47764" w:rsidRDefault="00B47764" w:rsidP="006D67E5">
            <w:pPr>
              <w:ind w:left="734" w:right="-20"/>
              <w:rPr>
                <w:color w:val="000000"/>
                <w:sz w:val="26"/>
                <w:szCs w:val="26"/>
              </w:rPr>
            </w:pPr>
            <w:r>
              <w:rPr>
                <w:color w:val="000000"/>
                <w:sz w:val="26"/>
                <w:szCs w:val="26"/>
              </w:rPr>
              <w:t>1500</w:t>
            </w:r>
          </w:p>
        </w:tc>
      </w:tr>
      <w:tr w:rsidR="00B47764" w:rsidTr="00B47764">
        <w:trPr>
          <w:cantSplit/>
          <w:trHeight w:hRule="exact" w:val="609"/>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after="4" w:line="160" w:lineRule="exact"/>
              <w:rPr>
                <w:sz w:val="16"/>
                <w:szCs w:val="16"/>
              </w:rPr>
            </w:pPr>
          </w:p>
          <w:p w:rsidR="00B47764" w:rsidRDefault="00B47764" w:rsidP="006D67E5">
            <w:pPr>
              <w:ind w:left="175" w:right="-20"/>
              <w:rPr>
                <w:color w:val="000000"/>
                <w:sz w:val="26"/>
                <w:szCs w:val="26"/>
              </w:rPr>
            </w:pPr>
            <w:r>
              <w:rPr>
                <w:color w:val="000000"/>
                <w:sz w:val="26"/>
                <w:szCs w:val="26"/>
              </w:rPr>
              <w:t>31</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15" w:line="238" w:lineRule="auto"/>
              <w:ind w:left="108" w:right="165"/>
              <w:rPr>
                <w:color w:val="000000"/>
                <w:sz w:val="26"/>
                <w:szCs w:val="26"/>
              </w:rPr>
            </w:pPr>
            <w:r>
              <w:rPr>
                <w:color w:val="000000"/>
                <w:sz w:val="26"/>
                <w:szCs w:val="26"/>
              </w:rPr>
              <w:t xml:space="preserve">Standard </w:t>
            </w:r>
            <w:r>
              <w:rPr>
                <w:color w:val="000000"/>
                <w:spacing w:val="3"/>
                <w:sz w:val="26"/>
                <w:szCs w:val="26"/>
              </w:rPr>
              <w:t>A</w:t>
            </w:r>
            <w:r>
              <w:rPr>
                <w:color w:val="000000"/>
                <w:sz w:val="26"/>
                <w:szCs w:val="26"/>
              </w:rPr>
              <w:t>ccording</w:t>
            </w:r>
            <w:r>
              <w:rPr>
                <w:color w:val="000000"/>
                <w:spacing w:val="3"/>
                <w:sz w:val="26"/>
                <w:szCs w:val="26"/>
              </w:rPr>
              <w:t xml:space="preserve"> </w:t>
            </w:r>
            <w:r>
              <w:rPr>
                <w:color w:val="000000"/>
                <w:sz w:val="26"/>
                <w:szCs w:val="26"/>
              </w:rPr>
              <w:t>to</w:t>
            </w:r>
            <w:r>
              <w:rPr>
                <w:color w:val="000000"/>
                <w:spacing w:val="2"/>
                <w:sz w:val="26"/>
                <w:szCs w:val="26"/>
              </w:rPr>
              <w:t xml:space="preserve"> </w:t>
            </w:r>
            <w:r>
              <w:rPr>
                <w:color w:val="000000"/>
                <w:spacing w:val="-1"/>
                <w:sz w:val="26"/>
                <w:szCs w:val="26"/>
              </w:rPr>
              <w:t>W</w:t>
            </w:r>
            <w:r>
              <w:rPr>
                <w:color w:val="000000"/>
                <w:spacing w:val="1"/>
                <w:sz w:val="26"/>
                <w:szCs w:val="26"/>
              </w:rPr>
              <w:t>h</w:t>
            </w:r>
            <w:r>
              <w:rPr>
                <w:color w:val="000000"/>
                <w:sz w:val="26"/>
                <w:szCs w:val="26"/>
              </w:rPr>
              <w:t>ich the</w:t>
            </w:r>
            <w:r>
              <w:rPr>
                <w:color w:val="000000"/>
                <w:spacing w:val="3"/>
                <w:sz w:val="26"/>
                <w:szCs w:val="26"/>
              </w:rPr>
              <w:t xml:space="preserve"> </w:t>
            </w:r>
            <w:r>
              <w:rPr>
                <w:color w:val="000000"/>
                <w:sz w:val="26"/>
                <w:szCs w:val="26"/>
              </w:rPr>
              <w:t>Conduc</w:t>
            </w:r>
            <w:r>
              <w:rPr>
                <w:color w:val="000000"/>
                <w:spacing w:val="2"/>
                <w:sz w:val="26"/>
                <w:szCs w:val="26"/>
              </w:rPr>
              <w:t>t</w:t>
            </w:r>
            <w:r>
              <w:rPr>
                <w:color w:val="000000"/>
                <w:spacing w:val="1"/>
                <w:sz w:val="26"/>
                <w:szCs w:val="26"/>
              </w:rPr>
              <w:t>o</w:t>
            </w:r>
            <w:r>
              <w:rPr>
                <w:color w:val="000000"/>
                <w:sz w:val="26"/>
                <w:szCs w:val="26"/>
              </w:rPr>
              <w:t xml:space="preserve">r </w:t>
            </w:r>
            <w:r>
              <w:rPr>
                <w:color w:val="000000"/>
                <w:spacing w:val="-2"/>
                <w:sz w:val="26"/>
                <w:szCs w:val="26"/>
              </w:rPr>
              <w:t>W</w:t>
            </w:r>
            <w:r>
              <w:rPr>
                <w:color w:val="000000"/>
                <w:sz w:val="26"/>
                <w:szCs w:val="26"/>
              </w:rPr>
              <w:t>i</w:t>
            </w:r>
            <w:r>
              <w:rPr>
                <w:color w:val="000000"/>
                <w:spacing w:val="2"/>
                <w:sz w:val="26"/>
                <w:szCs w:val="26"/>
              </w:rPr>
              <w:t>l</w:t>
            </w:r>
            <w:r>
              <w:rPr>
                <w:color w:val="000000"/>
                <w:sz w:val="26"/>
                <w:szCs w:val="26"/>
              </w:rPr>
              <w:t>l be M</w:t>
            </w:r>
            <w:r>
              <w:rPr>
                <w:color w:val="000000"/>
                <w:spacing w:val="2"/>
                <w:sz w:val="26"/>
                <w:szCs w:val="26"/>
              </w:rPr>
              <w:t>a</w:t>
            </w:r>
            <w:r>
              <w:rPr>
                <w:color w:val="000000"/>
                <w:sz w:val="26"/>
                <w:szCs w:val="26"/>
              </w:rPr>
              <w:t>nu</w:t>
            </w:r>
            <w:r>
              <w:rPr>
                <w:color w:val="000000"/>
                <w:spacing w:val="3"/>
                <w:sz w:val="26"/>
                <w:szCs w:val="26"/>
              </w:rPr>
              <w:t>f</w:t>
            </w:r>
            <w:r>
              <w:rPr>
                <w:color w:val="000000"/>
                <w:sz w:val="26"/>
                <w:szCs w:val="26"/>
              </w:rPr>
              <w:t>actur</w:t>
            </w:r>
            <w:r>
              <w:rPr>
                <w:color w:val="000000"/>
                <w:spacing w:val="1"/>
                <w:sz w:val="26"/>
                <w:szCs w:val="26"/>
              </w:rPr>
              <w:t>e</w:t>
            </w:r>
            <w:r>
              <w:rPr>
                <w:color w:val="000000"/>
                <w:sz w:val="26"/>
                <w:szCs w:val="26"/>
              </w:rPr>
              <w:t>d</w:t>
            </w:r>
            <w:r>
              <w:rPr>
                <w:color w:val="000000"/>
                <w:spacing w:val="2"/>
                <w:sz w:val="26"/>
                <w:szCs w:val="26"/>
              </w:rPr>
              <w:t xml:space="preserve"> </w:t>
            </w:r>
            <w:r>
              <w:rPr>
                <w:color w:val="000000"/>
                <w:sz w:val="26"/>
                <w:szCs w:val="26"/>
              </w:rPr>
              <w:t>and Test</w:t>
            </w:r>
            <w:r>
              <w:rPr>
                <w:color w:val="000000"/>
                <w:spacing w:val="1"/>
                <w:sz w:val="26"/>
                <w:szCs w:val="26"/>
              </w:rPr>
              <w:t>e</w:t>
            </w:r>
            <w:r>
              <w:rPr>
                <w:color w:val="000000"/>
                <w:sz w:val="26"/>
                <w:szCs w:val="26"/>
              </w:rPr>
              <w:t>d.</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15" w:line="238" w:lineRule="auto"/>
              <w:ind w:left="192" w:right="129"/>
              <w:jc w:val="center"/>
              <w:rPr>
                <w:color w:val="000000"/>
                <w:sz w:val="26"/>
                <w:szCs w:val="26"/>
              </w:rPr>
            </w:pPr>
            <w:r>
              <w:rPr>
                <w:color w:val="000000"/>
                <w:sz w:val="26"/>
                <w:szCs w:val="26"/>
              </w:rPr>
              <w:t>IS:398 (P</w:t>
            </w:r>
            <w:r>
              <w:rPr>
                <w:color w:val="000000"/>
                <w:spacing w:val="2"/>
                <w:sz w:val="26"/>
                <w:szCs w:val="26"/>
              </w:rPr>
              <w:t>a</w:t>
            </w:r>
            <w:r>
              <w:rPr>
                <w:color w:val="000000"/>
                <w:sz w:val="26"/>
                <w:szCs w:val="26"/>
              </w:rPr>
              <w:t>rt</w:t>
            </w:r>
            <w:r>
              <w:rPr>
                <w:color w:val="000000"/>
                <w:spacing w:val="1"/>
                <w:sz w:val="26"/>
                <w:szCs w:val="26"/>
              </w:rPr>
              <w:t>-</w:t>
            </w:r>
            <w:r>
              <w:rPr>
                <w:color w:val="000000"/>
                <w:sz w:val="26"/>
                <w:szCs w:val="26"/>
              </w:rPr>
              <w:t>II) 1996</w:t>
            </w:r>
          </w:p>
        </w:tc>
      </w:tr>
      <w:tr w:rsidR="00B47764" w:rsidTr="00B47764">
        <w:trPr>
          <w:cantSplit/>
          <w:trHeight w:hRule="exact" w:val="458"/>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13"/>
              <w:ind w:left="175" w:right="-20"/>
              <w:rPr>
                <w:color w:val="000000"/>
                <w:sz w:val="26"/>
                <w:szCs w:val="26"/>
              </w:rPr>
            </w:pPr>
            <w:r>
              <w:rPr>
                <w:color w:val="000000"/>
                <w:sz w:val="26"/>
                <w:szCs w:val="26"/>
              </w:rPr>
              <w:t>32</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87"/>
              <w:ind w:left="108" w:right="-20"/>
              <w:rPr>
                <w:color w:val="000000"/>
                <w:sz w:val="26"/>
                <w:szCs w:val="26"/>
              </w:rPr>
            </w:pPr>
            <w:r>
              <w:rPr>
                <w:color w:val="000000"/>
                <w:sz w:val="26"/>
                <w:szCs w:val="26"/>
              </w:rPr>
              <w:t>Other Parti</w:t>
            </w:r>
            <w:r>
              <w:rPr>
                <w:color w:val="000000"/>
                <w:spacing w:val="3"/>
                <w:sz w:val="26"/>
                <w:szCs w:val="26"/>
              </w:rPr>
              <w:t>c</w:t>
            </w:r>
            <w:r>
              <w:rPr>
                <w:color w:val="000000"/>
                <w:sz w:val="26"/>
                <w:szCs w:val="26"/>
              </w:rPr>
              <w:t>ulars.</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87"/>
              <w:ind w:left="823" w:right="-20"/>
              <w:rPr>
                <w:color w:val="000000"/>
                <w:sz w:val="26"/>
                <w:szCs w:val="26"/>
              </w:rPr>
            </w:pPr>
            <w:r>
              <w:rPr>
                <w:color w:val="000000"/>
                <w:sz w:val="26"/>
                <w:szCs w:val="26"/>
              </w:rPr>
              <w:t>----</w:t>
            </w:r>
          </w:p>
        </w:tc>
      </w:tr>
    </w:tbl>
    <w:p w:rsidR="00B47764" w:rsidRDefault="00B47764" w:rsidP="00B47764">
      <w:pPr>
        <w:spacing w:line="240" w:lineRule="exact"/>
      </w:pPr>
    </w:p>
    <w:p w:rsidR="00FE4C42" w:rsidRPr="009753A2" w:rsidRDefault="00FE4C42" w:rsidP="00FE4C42">
      <w:pPr>
        <w:spacing w:line="276" w:lineRule="auto"/>
        <w:ind w:left="720"/>
        <w:jc w:val="both"/>
        <w:rPr>
          <w:rFonts w:ascii="Bookman Old Style" w:hAnsi="Bookman Old Style" w:cs="Mangal"/>
        </w:rPr>
      </w:pPr>
    </w:p>
    <w:p w:rsidR="00FE4C42" w:rsidRPr="009753A2" w:rsidRDefault="00FE4C42" w:rsidP="00FE4C42">
      <w:pPr>
        <w:spacing w:line="276" w:lineRule="auto"/>
        <w:ind w:left="720"/>
        <w:jc w:val="both"/>
        <w:rPr>
          <w:rFonts w:ascii="Bookman Old Style" w:hAnsi="Bookman Old Style" w:cs="Mangal"/>
        </w:rPr>
      </w:pPr>
    </w:p>
    <w:p w:rsidR="00FE4C42" w:rsidRPr="009753A2" w:rsidRDefault="00FE4C42" w:rsidP="00FE4C42">
      <w:pPr>
        <w:spacing w:line="276" w:lineRule="auto"/>
        <w:jc w:val="center"/>
        <w:rPr>
          <w:rFonts w:ascii="Bookman Old Style" w:hAnsi="Bookman Old Style" w:cs="Mangal"/>
          <w:sz w:val="26"/>
          <w:szCs w:val="20"/>
        </w:rPr>
      </w:pPr>
      <w:r w:rsidRPr="009753A2">
        <w:rPr>
          <w:rFonts w:ascii="Bookman Old Style" w:hAnsi="Bookman Old Style" w:cs="Mangal"/>
        </w:rPr>
        <w:t>*****</w:t>
      </w:r>
    </w:p>
    <w:p w:rsidR="00FE4C42" w:rsidRPr="00042ADF" w:rsidRDefault="00FE4C42" w:rsidP="00FE4C42">
      <w:pPr>
        <w:rPr>
          <w:rFonts w:ascii="Bookman Old Style" w:hAnsi="Bookman Old Style"/>
          <w:color w:val="000000"/>
          <w:sz w:val="26"/>
          <w:szCs w:val="26"/>
        </w:rPr>
      </w:pPr>
    </w:p>
    <w:p w:rsidR="00FE4C42" w:rsidRPr="00042ADF" w:rsidRDefault="00FE4C42" w:rsidP="00FE4C42">
      <w:pPr>
        <w:rPr>
          <w:rFonts w:ascii="Bookman Old Style" w:hAnsi="Bookman Old Style"/>
          <w:color w:val="000000"/>
          <w:sz w:val="26"/>
          <w:szCs w:val="26"/>
        </w:rPr>
      </w:pPr>
    </w:p>
    <w:p w:rsidR="00FE4C42" w:rsidRPr="00042ADF" w:rsidRDefault="00FE4C42" w:rsidP="00FE4C42">
      <w:pPr>
        <w:rPr>
          <w:rFonts w:ascii="Bookman Old Style" w:hAnsi="Bookman Old Style"/>
          <w:color w:val="000000"/>
        </w:rPr>
      </w:pPr>
    </w:p>
    <w:p w:rsidR="00FE4C42" w:rsidRDefault="00FE4C42" w:rsidP="00FE4C42">
      <w:pPr>
        <w:jc w:val="center"/>
        <w:rPr>
          <w:rFonts w:ascii="Bookman Old Style" w:hAnsi="Bookman Old Style"/>
          <w:b/>
          <w:color w:val="000000"/>
          <w:sz w:val="32"/>
        </w:rPr>
      </w:pPr>
    </w:p>
    <w:p w:rsidR="00FE4C42" w:rsidRDefault="00FE4C42" w:rsidP="00FE4C42">
      <w:pPr>
        <w:jc w:val="center"/>
        <w:rPr>
          <w:rFonts w:ascii="Bookman Old Style" w:hAnsi="Bookman Old Style"/>
          <w:b/>
          <w:color w:val="000000"/>
          <w:sz w:val="32"/>
        </w:rPr>
      </w:pPr>
    </w:p>
    <w:p w:rsidR="00FE4C42" w:rsidRDefault="00FE4C42" w:rsidP="00FE4C42">
      <w:pPr>
        <w:jc w:val="center"/>
        <w:rPr>
          <w:rFonts w:ascii="Bookman Old Style" w:hAnsi="Bookman Old Style"/>
          <w:b/>
          <w:color w:val="000000"/>
          <w:sz w:val="32"/>
        </w:rPr>
      </w:pPr>
    </w:p>
    <w:p w:rsidR="00FE4C42" w:rsidRDefault="00FE4C42" w:rsidP="00FE4C42">
      <w:pPr>
        <w:jc w:val="center"/>
        <w:rPr>
          <w:rFonts w:ascii="Bookman Old Style" w:hAnsi="Bookman Old Style"/>
          <w:b/>
          <w:color w:val="000000"/>
          <w:sz w:val="32"/>
        </w:rPr>
      </w:pPr>
    </w:p>
    <w:p w:rsidR="00FE4C42" w:rsidRDefault="00FE4C42" w:rsidP="00FE4C42">
      <w:pPr>
        <w:jc w:val="center"/>
        <w:rPr>
          <w:rFonts w:ascii="Bookman Old Style" w:hAnsi="Bookman Old Style"/>
          <w:b/>
          <w:color w:val="000000"/>
          <w:sz w:val="32"/>
        </w:rPr>
      </w:pPr>
    </w:p>
    <w:p w:rsidR="00FE4C42" w:rsidRDefault="00FE4C42" w:rsidP="00FE4C42">
      <w:pPr>
        <w:jc w:val="center"/>
        <w:rPr>
          <w:rFonts w:ascii="Bookman Old Style" w:hAnsi="Bookman Old Style"/>
          <w:b/>
          <w:color w:val="000000"/>
          <w:sz w:val="32"/>
        </w:rPr>
      </w:pPr>
    </w:p>
    <w:p w:rsidR="00FE4C42" w:rsidRDefault="00FE4C42" w:rsidP="00FE4C42">
      <w:pPr>
        <w:jc w:val="center"/>
        <w:rPr>
          <w:rFonts w:ascii="Bookman Old Style" w:hAnsi="Bookman Old Style"/>
          <w:b/>
          <w:color w:val="000000"/>
          <w:sz w:val="32"/>
        </w:rPr>
      </w:pPr>
    </w:p>
    <w:p w:rsidR="00FE4C42" w:rsidRDefault="00FE4C42" w:rsidP="00FE4C42">
      <w:pPr>
        <w:jc w:val="center"/>
        <w:rPr>
          <w:rFonts w:ascii="Bookman Old Style" w:hAnsi="Bookman Old Style"/>
          <w:b/>
          <w:color w:val="000000"/>
          <w:sz w:val="32"/>
        </w:rPr>
      </w:pPr>
    </w:p>
    <w:p w:rsidR="00FE4C42" w:rsidRDefault="00FE4C42" w:rsidP="00FE4C42">
      <w:pPr>
        <w:jc w:val="center"/>
        <w:rPr>
          <w:rFonts w:ascii="Bookman Old Style" w:hAnsi="Bookman Old Style"/>
          <w:b/>
          <w:color w:val="000000"/>
          <w:sz w:val="32"/>
        </w:rPr>
      </w:pPr>
    </w:p>
    <w:p w:rsidR="00FE4C42" w:rsidRDefault="00FE4C42" w:rsidP="00FE4C42">
      <w:pPr>
        <w:jc w:val="center"/>
        <w:rPr>
          <w:rFonts w:ascii="Bookman Old Style" w:hAnsi="Bookman Old Style"/>
          <w:b/>
          <w:color w:val="000000"/>
          <w:sz w:val="32"/>
        </w:rPr>
      </w:pPr>
    </w:p>
    <w:p w:rsidR="00FE4C42" w:rsidRDefault="00FE4C42" w:rsidP="00FE4C42">
      <w:pPr>
        <w:jc w:val="center"/>
        <w:rPr>
          <w:rFonts w:ascii="Bookman Old Style" w:hAnsi="Bookman Old Style"/>
          <w:b/>
          <w:color w:val="000000"/>
          <w:sz w:val="32"/>
        </w:rPr>
      </w:pPr>
    </w:p>
    <w:p w:rsidR="00FE4C42" w:rsidRDefault="00FE4C42" w:rsidP="00FE4C42">
      <w:pPr>
        <w:jc w:val="center"/>
        <w:rPr>
          <w:rFonts w:ascii="Bookman Old Style" w:hAnsi="Bookman Old Style"/>
          <w:b/>
          <w:color w:val="000000"/>
          <w:sz w:val="32"/>
        </w:rPr>
      </w:pPr>
    </w:p>
    <w:p w:rsidR="00FC113F" w:rsidRDefault="00FC113F">
      <w:pPr>
        <w:spacing w:after="200" w:line="276" w:lineRule="auto"/>
        <w:rPr>
          <w:rFonts w:ascii="Bookman Old Style" w:hAnsi="Bookman Old Style"/>
          <w:b/>
          <w:color w:val="000000"/>
          <w:sz w:val="32"/>
        </w:rPr>
      </w:pPr>
      <w:r>
        <w:rPr>
          <w:rFonts w:ascii="Bookman Old Style" w:hAnsi="Bookman Old Style"/>
          <w:b/>
          <w:color w:val="000000"/>
          <w:sz w:val="32"/>
        </w:rPr>
        <w:br w:type="page"/>
      </w:r>
    </w:p>
    <w:p w:rsidR="00FE4C42" w:rsidRPr="00042ADF" w:rsidRDefault="00FE4C42" w:rsidP="00FE4C42">
      <w:pPr>
        <w:jc w:val="center"/>
        <w:rPr>
          <w:rFonts w:ascii="Bookman Old Style" w:hAnsi="Bookman Old Style"/>
          <w:b/>
          <w:color w:val="000000"/>
          <w:sz w:val="32"/>
        </w:rPr>
      </w:pPr>
      <w:r w:rsidRPr="00042ADF">
        <w:rPr>
          <w:rFonts w:ascii="Bookman Old Style" w:hAnsi="Bookman Old Style"/>
          <w:b/>
          <w:color w:val="000000"/>
          <w:sz w:val="32"/>
        </w:rPr>
        <w:lastRenderedPageBreak/>
        <w:t>PART II</w:t>
      </w:r>
    </w:p>
    <w:p w:rsidR="00FE4C42" w:rsidRPr="00042ADF" w:rsidRDefault="00FE4C42" w:rsidP="00FE4C42">
      <w:pPr>
        <w:jc w:val="center"/>
        <w:rPr>
          <w:rFonts w:ascii="Bookman Old Style" w:hAnsi="Bookman Old Style"/>
          <w:b/>
          <w:color w:val="000000"/>
          <w:sz w:val="32"/>
        </w:rPr>
      </w:pPr>
    </w:p>
    <w:p w:rsidR="00FE4C42" w:rsidRPr="00042ADF" w:rsidRDefault="00FE4C42" w:rsidP="00FE4C42">
      <w:pPr>
        <w:jc w:val="center"/>
        <w:rPr>
          <w:rFonts w:ascii="Bookman Old Style" w:hAnsi="Bookman Old Style"/>
          <w:b/>
          <w:color w:val="000000"/>
          <w:sz w:val="32"/>
        </w:rPr>
      </w:pPr>
      <w:r w:rsidRPr="00042ADF">
        <w:rPr>
          <w:rFonts w:ascii="Bookman Old Style" w:hAnsi="Bookman Old Style"/>
          <w:b/>
          <w:color w:val="000000"/>
          <w:sz w:val="32"/>
        </w:rPr>
        <w:t>SECTION – V</w:t>
      </w:r>
    </w:p>
    <w:p w:rsidR="00FE4C42" w:rsidRPr="00042ADF" w:rsidRDefault="00FE4C42" w:rsidP="00FE4C42">
      <w:pPr>
        <w:rPr>
          <w:rFonts w:ascii="Bookman Old Style" w:hAnsi="Bookman Old Style"/>
          <w:color w:val="000000"/>
          <w:sz w:val="32"/>
        </w:rPr>
      </w:pPr>
    </w:p>
    <w:p w:rsidR="00FE4C42" w:rsidRPr="00042ADF" w:rsidRDefault="00FE4C42" w:rsidP="00FE4C42">
      <w:pPr>
        <w:rPr>
          <w:rFonts w:ascii="Bookman Old Style" w:hAnsi="Bookman Old Style"/>
          <w:b/>
          <w:color w:val="000000"/>
          <w:sz w:val="44"/>
        </w:rPr>
      </w:pPr>
    </w:p>
    <w:p w:rsidR="00FE4C42" w:rsidRPr="00042ADF" w:rsidRDefault="00FE4C42" w:rsidP="00FE4C42">
      <w:pPr>
        <w:rPr>
          <w:rFonts w:ascii="Bookman Old Style" w:hAnsi="Bookman Old Style"/>
          <w:b/>
          <w:color w:val="000000"/>
          <w:sz w:val="44"/>
        </w:rPr>
      </w:pPr>
    </w:p>
    <w:p w:rsidR="00FE4C42" w:rsidRPr="00FC113F" w:rsidRDefault="00FE4C42" w:rsidP="00FE4C42">
      <w:pPr>
        <w:pStyle w:val="Heading3"/>
        <w:spacing w:line="360" w:lineRule="auto"/>
        <w:rPr>
          <w:color w:val="000000"/>
          <w:sz w:val="36"/>
          <w:szCs w:val="36"/>
          <w:u w:val="none"/>
        </w:rPr>
      </w:pPr>
      <w:r w:rsidRPr="00FC113F">
        <w:rPr>
          <w:color w:val="000000"/>
          <w:sz w:val="36"/>
          <w:szCs w:val="36"/>
          <w:u w:val="none"/>
        </w:rPr>
        <w:t xml:space="preserve">TECHNICAL SPECIFICATIONS </w:t>
      </w:r>
    </w:p>
    <w:p w:rsidR="00FE4C42" w:rsidRPr="00042ADF" w:rsidRDefault="00FE4C42" w:rsidP="00FE4C42">
      <w:pPr>
        <w:pStyle w:val="Heading5"/>
        <w:rPr>
          <w:rFonts w:ascii="Bookman Old Style" w:hAnsi="Bookman Old Style"/>
          <w:color w:val="000000"/>
        </w:rPr>
      </w:pPr>
      <w:r w:rsidRPr="00042ADF">
        <w:rPr>
          <w:rFonts w:ascii="Bookman Old Style" w:hAnsi="Bookman Old Style"/>
          <w:color w:val="000000"/>
        </w:rPr>
        <w:t>FOR</w:t>
      </w:r>
    </w:p>
    <w:p w:rsidR="00FE4C42" w:rsidRPr="00042ADF" w:rsidRDefault="00FE4C42" w:rsidP="00FE4C42">
      <w:pPr>
        <w:rPr>
          <w:rFonts w:ascii="Bookman Old Style" w:hAnsi="Bookman Old Style"/>
          <w:b/>
          <w:color w:val="000000"/>
        </w:rPr>
      </w:pPr>
    </w:p>
    <w:p w:rsidR="00FE4C42" w:rsidRPr="00042ADF" w:rsidRDefault="00FE4C42" w:rsidP="00FE4C42">
      <w:pPr>
        <w:jc w:val="center"/>
        <w:rPr>
          <w:rFonts w:ascii="Bookman Old Style" w:hAnsi="Bookman Old Style"/>
          <w:b/>
          <w:color w:val="000000"/>
          <w:sz w:val="26"/>
        </w:rPr>
      </w:pPr>
      <w:r w:rsidRPr="00FC113F">
        <w:rPr>
          <w:rFonts w:ascii="Bookman Old Style" w:hAnsi="Bookman Old Style"/>
          <w:color w:val="000000"/>
          <w:sz w:val="28"/>
          <w:szCs w:val="28"/>
        </w:rPr>
        <w:t xml:space="preserve"> </w:t>
      </w:r>
      <w:r w:rsidRPr="00FC113F">
        <w:rPr>
          <w:rFonts w:ascii="Bookman Old Style" w:hAnsi="Bookman Old Style"/>
          <w:b/>
          <w:bCs/>
          <w:color w:val="000000"/>
          <w:sz w:val="28"/>
          <w:szCs w:val="28"/>
          <w:u w:val="single"/>
        </w:rPr>
        <w:t>GSS GROUND WIRE (7/3.15mm)</w:t>
      </w:r>
      <w:r w:rsidRPr="00FC113F">
        <w:rPr>
          <w:rFonts w:ascii="Bookman Old Style" w:hAnsi="Bookman Old Style"/>
          <w:color w:val="000000"/>
          <w:sz w:val="28"/>
          <w:szCs w:val="28"/>
        </w:rPr>
        <w:br w:type="page"/>
      </w:r>
      <w:r w:rsidRPr="00042ADF">
        <w:rPr>
          <w:rFonts w:ascii="Bookman Old Style" w:hAnsi="Bookman Old Style"/>
          <w:b/>
          <w:color w:val="000000"/>
          <w:sz w:val="26"/>
        </w:rPr>
        <w:lastRenderedPageBreak/>
        <w:t xml:space="preserve"> PART II</w:t>
      </w:r>
    </w:p>
    <w:p w:rsidR="00FE4C42" w:rsidRPr="00042ADF" w:rsidRDefault="00FE4C42" w:rsidP="00FE4C42">
      <w:pPr>
        <w:jc w:val="center"/>
        <w:rPr>
          <w:rFonts w:ascii="Bookman Old Style" w:hAnsi="Bookman Old Style"/>
          <w:b/>
          <w:color w:val="000000"/>
          <w:sz w:val="26"/>
        </w:rPr>
      </w:pPr>
    </w:p>
    <w:p w:rsidR="00FE4C42" w:rsidRPr="00042ADF" w:rsidRDefault="00FE4C42" w:rsidP="00FE4C42">
      <w:pPr>
        <w:jc w:val="center"/>
        <w:rPr>
          <w:rFonts w:ascii="Bookman Old Style" w:hAnsi="Bookman Old Style"/>
          <w:b/>
          <w:color w:val="000000"/>
          <w:sz w:val="26"/>
        </w:rPr>
      </w:pPr>
      <w:r w:rsidRPr="00042ADF">
        <w:rPr>
          <w:rFonts w:ascii="Bookman Old Style" w:hAnsi="Bookman Old Style"/>
          <w:b/>
          <w:color w:val="000000"/>
          <w:sz w:val="26"/>
        </w:rPr>
        <w:t>SECTION – V</w:t>
      </w:r>
    </w:p>
    <w:p w:rsidR="00FE4C42" w:rsidRPr="00042ADF" w:rsidRDefault="00FE4C42" w:rsidP="00FE4C42">
      <w:pPr>
        <w:jc w:val="center"/>
        <w:rPr>
          <w:rFonts w:ascii="Bookman Old Style" w:hAnsi="Bookman Old Style"/>
          <w:b/>
          <w:color w:val="000000"/>
          <w:sz w:val="26"/>
        </w:rPr>
      </w:pPr>
    </w:p>
    <w:p w:rsidR="00FE4C42" w:rsidRPr="00042ADF" w:rsidRDefault="00FE4C42" w:rsidP="00FE4C42">
      <w:pPr>
        <w:jc w:val="center"/>
        <w:rPr>
          <w:rFonts w:ascii="Bookman Old Style" w:hAnsi="Bookman Old Style"/>
          <w:b/>
          <w:color w:val="000000"/>
          <w:sz w:val="26"/>
          <w:u w:val="single"/>
        </w:rPr>
      </w:pPr>
      <w:r w:rsidRPr="00421364">
        <w:rPr>
          <w:rFonts w:ascii="Bookman Old Style" w:hAnsi="Bookman Old Style"/>
          <w:b/>
          <w:color w:val="000000"/>
          <w:sz w:val="26"/>
          <w:highlight w:val="green"/>
          <w:u w:val="single"/>
        </w:rPr>
        <w:t>TECHNICAL SPECIFICATIONS FOR GROUNDWIRE (7/3.15mm)</w:t>
      </w:r>
      <w:r w:rsidRPr="00042ADF">
        <w:rPr>
          <w:rFonts w:ascii="Bookman Old Style" w:hAnsi="Bookman Old Style"/>
          <w:b/>
          <w:color w:val="000000"/>
          <w:sz w:val="26"/>
          <w:u w:val="single"/>
        </w:rPr>
        <w:t xml:space="preserve"> </w:t>
      </w:r>
    </w:p>
    <w:p w:rsidR="00FE4C42" w:rsidRPr="00042ADF" w:rsidRDefault="00FE4C42" w:rsidP="00FE4C42">
      <w:pPr>
        <w:rPr>
          <w:rFonts w:ascii="Bookman Old Style" w:hAnsi="Bookman Old Style"/>
          <w:b/>
          <w:color w:val="000000"/>
          <w:sz w:val="26"/>
          <w:u w:val="single"/>
        </w:rPr>
      </w:pPr>
    </w:p>
    <w:p w:rsidR="00FE4C42" w:rsidRPr="001B0D89" w:rsidRDefault="00FE4C42" w:rsidP="001B0D89">
      <w:pPr>
        <w:pStyle w:val="ListParagraph"/>
        <w:numPr>
          <w:ilvl w:val="0"/>
          <w:numId w:val="42"/>
        </w:numPr>
        <w:jc w:val="both"/>
        <w:rPr>
          <w:rFonts w:ascii="Bookman Old Style" w:hAnsi="Bookman Old Style"/>
          <w:b/>
          <w:color w:val="000000"/>
          <w:sz w:val="26"/>
          <w:u w:val="single"/>
        </w:rPr>
      </w:pPr>
      <w:r w:rsidRPr="001B0D89">
        <w:rPr>
          <w:rFonts w:ascii="Bookman Old Style" w:hAnsi="Bookman Old Style"/>
          <w:b/>
          <w:color w:val="000000"/>
          <w:sz w:val="26"/>
          <w:u w:val="single"/>
        </w:rPr>
        <w:t>SCOPE:</w:t>
      </w:r>
    </w:p>
    <w:p w:rsidR="00FE4C42" w:rsidRPr="00042ADF" w:rsidRDefault="00FE4C42" w:rsidP="00FE4C42">
      <w:pPr>
        <w:spacing w:line="360" w:lineRule="auto"/>
        <w:jc w:val="both"/>
        <w:rPr>
          <w:rFonts w:ascii="Bookman Old Style" w:hAnsi="Bookman Old Style"/>
          <w:b/>
          <w:color w:val="000000"/>
          <w:sz w:val="26"/>
        </w:rPr>
      </w:pPr>
    </w:p>
    <w:p w:rsidR="00FE4C42" w:rsidRPr="00042ADF" w:rsidRDefault="00FE4C42" w:rsidP="001B0D89">
      <w:pPr>
        <w:pStyle w:val="BodyText"/>
        <w:spacing w:line="360" w:lineRule="auto"/>
        <w:ind w:left="1080"/>
        <w:jc w:val="both"/>
        <w:rPr>
          <w:b w:val="0"/>
          <w:bCs/>
          <w:color w:val="000000"/>
          <w:sz w:val="24"/>
        </w:rPr>
      </w:pPr>
      <w:r w:rsidRPr="00042ADF">
        <w:rPr>
          <w:b w:val="0"/>
          <w:bCs/>
          <w:color w:val="000000"/>
          <w:sz w:val="24"/>
        </w:rPr>
        <w:t xml:space="preserve">This Specification provides for the manufacture, testing before dispatch supply and delivery of 7/3.15mm ground wire 1100 NEWTON/Sq.mm quality (grade 3 as per IS 12776 of 1989 for the purpose of </w:t>
      </w:r>
      <w:proofErr w:type="spellStart"/>
      <w:r w:rsidRPr="00042ADF">
        <w:rPr>
          <w:b w:val="0"/>
          <w:bCs/>
          <w:color w:val="000000"/>
          <w:sz w:val="24"/>
        </w:rPr>
        <w:t>earthing</w:t>
      </w:r>
      <w:proofErr w:type="spellEnd"/>
      <w:r w:rsidRPr="00042ADF">
        <w:rPr>
          <w:b w:val="0"/>
          <w:bCs/>
          <w:color w:val="000000"/>
          <w:sz w:val="24"/>
        </w:rPr>
        <w:t xml:space="preserve"> and protection of power transmission lines as per the particulars given in Appendix – I attached.  The ground wire shall consist of standard galvanized steel wires</w:t>
      </w:r>
      <w:r w:rsidR="00FD08CF">
        <w:rPr>
          <w:b w:val="0"/>
          <w:bCs/>
          <w:color w:val="000000"/>
          <w:sz w:val="24"/>
        </w:rPr>
        <w:t xml:space="preserve"> and </w:t>
      </w:r>
      <w:r w:rsidR="00FD08CF" w:rsidRPr="005E33F8">
        <w:rPr>
          <w:b w:val="0"/>
          <w:bCs/>
          <w:sz w:val="24"/>
        </w:rPr>
        <w:t>shall conform to the latest edition with revision of the following Bureau of Indian Standards (IS)</w:t>
      </w:r>
      <w:r w:rsidRPr="005E33F8">
        <w:rPr>
          <w:b w:val="0"/>
          <w:bCs/>
          <w:sz w:val="24"/>
        </w:rPr>
        <w:t xml:space="preserve">. </w:t>
      </w:r>
      <w:r w:rsidRPr="00042ADF">
        <w:rPr>
          <w:b w:val="0"/>
          <w:bCs/>
          <w:color w:val="000000"/>
          <w:sz w:val="24"/>
        </w:rPr>
        <w:t xml:space="preserve">The other applicable standards are IS-209/2979, </w:t>
      </w:r>
    </w:p>
    <w:p w:rsidR="00FE4C42" w:rsidRPr="00042ADF" w:rsidRDefault="00FE4C42" w:rsidP="00FE4C42">
      <w:pPr>
        <w:pStyle w:val="BodyText"/>
        <w:spacing w:line="360" w:lineRule="auto"/>
        <w:ind w:left="720" w:firstLine="720"/>
        <w:jc w:val="both"/>
        <w:rPr>
          <w:b w:val="0"/>
          <w:bCs/>
          <w:color w:val="000000"/>
          <w:sz w:val="24"/>
        </w:rPr>
      </w:pPr>
      <w:r w:rsidRPr="00042ADF">
        <w:rPr>
          <w:b w:val="0"/>
          <w:bCs/>
          <w:color w:val="000000"/>
          <w:sz w:val="24"/>
        </w:rPr>
        <w:t xml:space="preserve">IS-1521/1972, IS-1755/1961, IS-1778/1961, </w:t>
      </w:r>
    </w:p>
    <w:p w:rsidR="00FE4C42" w:rsidRPr="00042ADF" w:rsidRDefault="00FE4C42" w:rsidP="00FE4C42">
      <w:pPr>
        <w:pStyle w:val="BodyText"/>
        <w:spacing w:line="360" w:lineRule="auto"/>
        <w:ind w:left="720" w:firstLine="720"/>
        <w:jc w:val="both"/>
        <w:rPr>
          <w:b w:val="0"/>
          <w:bCs/>
          <w:color w:val="000000"/>
          <w:sz w:val="24"/>
        </w:rPr>
      </w:pPr>
      <w:r w:rsidRPr="00042ADF">
        <w:rPr>
          <w:b w:val="0"/>
          <w:bCs/>
          <w:color w:val="000000"/>
          <w:sz w:val="24"/>
        </w:rPr>
        <w:t xml:space="preserve">IS-2633/1972, IS-4826/1979, IS-6745/1972, </w:t>
      </w:r>
    </w:p>
    <w:p w:rsidR="00FE4C42" w:rsidRPr="00042ADF" w:rsidRDefault="00FE4C42" w:rsidP="00FE4C42">
      <w:pPr>
        <w:pStyle w:val="BodyText"/>
        <w:spacing w:line="360" w:lineRule="auto"/>
        <w:ind w:left="720" w:firstLine="720"/>
        <w:jc w:val="both"/>
        <w:rPr>
          <w:b w:val="0"/>
          <w:bCs/>
          <w:color w:val="000000"/>
          <w:sz w:val="24"/>
        </w:rPr>
      </w:pPr>
      <w:r w:rsidRPr="00042ADF">
        <w:rPr>
          <w:b w:val="0"/>
          <w:bCs/>
          <w:color w:val="000000"/>
          <w:sz w:val="24"/>
        </w:rPr>
        <w:t xml:space="preserve">IS-5714/1979, IS-6594/1977, IS-1766/1983, </w:t>
      </w:r>
    </w:p>
    <w:p w:rsidR="00FE4C42" w:rsidRPr="00042ADF" w:rsidRDefault="00FE4C42" w:rsidP="00FE4C42">
      <w:pPr>
        <w:pStyle w:val="BodyText"/>
        <w:spacing w:line="360" w:lineRule="auto"/>
        <w:ind w:left="720" w:firstLine="720"/>
        <w:jc w:val="both"/>
        <w:rPr>
          <w:b w:val="0"/>
          <w:bCs/>
          <w:color w:val="000000"/>
          <w:sz w:val="24"/>
        </w:rPr>
      </w:pPr>
      <w:r w:rsidRPr="00042ADF">
        <w:rPr>
          <w:b w:val="0"/>
          <w:bCs/>
          <w:color w:val="000000"/>
          <w:sz w:val="24"/>
        </w:rPr>
        <w:t>IS-182/1972.</w:t>
      </w:r>
    </w:p>
    <w:p w:rsidR="00FE4C42" w:rsidRPr="00042ADF" w:rsidRDefault="00FE4C42" w:rsidP="00FE4C42">
      <w:pPr>
        <w:pStyle w:val="BodyText"/>
        <w:spacing w:line="360" w:lineRule="auto"/>
        <w:jc w:val="both"/>
        <w:rPr>
          <w:b w:val="0"/>
          <w:bCs/>
          <w:color w:val="000000"/>
          <w:sz w:val="10"/>
        </w:rPr>
      </w:pPr>
    </w:p>
    <w:p w:rsidR="00FE4C42" w:rsidRPr="00042ADF" w:rsidRDefault="00FE4C42" w:rsidP="001B0D89">
      <w:pPr>
        <w:pStyle w:val="ListParagraph"/>
        <w:numPr>
          <w:ilvl w:val="0"/>
          <w:numId w:val="42"/>
        </w:numPr>
        <w:jc w:val="both"/>
        <w:rPr>
          <w:color w:val="000000"/>
          <w:u w:val="single"/>
        </w:rPr>
      </w:pPr>
      <w:r w:rsidRPr="001B0D89">
        <w:rPr>
          <w:rFonts w:ascii="Bookman Old Style" w:hAnsi="Bookman Old Style"/>
          <w:b/>
          <w:color w:val="000000"/>
          <w:sz w:val="26"/>
          <w:u w:val="single"/>
        </w:rPr>
        <w:t>STANDARDS</w:t>
      </w:r>
      <w:r w:rsidRPr="00042ADF">
        <w:rPr>
          <w:color w:val="000000"/>
          <w:u w:val="single"/>
        </w:rPr>
        <w:t>:</w:t>
      </w:r>
    </w:p>
    <w:p w:rsidR="00FE4C42" w:rsidRPr="00042ADF" w:rsidRDefault="00FE4C42" w:rsidP="00FE4C42">
      <w:pPr>
        <w:pStyle w:val="BodyText"/>
        <w:spacing w:line="360" w:lineRule="auto"/>
        <w:ind w:left="1290"/>
        <w:jc w:val="both"/>
        <w:rPr>
          <w:b w:val="0"/>
          <w:bCs/>
          <w:color w:val="000000"/>
          <w:sz w:val="24"/>
        </w:rPr>
      </w:pPr>
      <w:r w:rsidRPr="00042ADF">
        <w:rPr>
          <w:b w:val="0"/>
          <w:bCs/>
          <w:color w:val="000000"/>
          <w:sz w:val="24"/>
        </w:rPr>
        <w:t>The ground wire shall comply in all respects with the latest edition of IS 12776/1989 (with latest amendments).</w:t>
      </w:r>
    </w:p>
    <w:p w:rsidR="00FE4C42" w:rsidRPr="00042ADF" w:rsidRDefault="00FE4C42" w:rsidP="00FE4C42">
      <w:pPr>
        <w:pStyle w:val="BodyText"/>
        <w:spacing w:line="360" w:lineRule="auto"/>
        <w:jc w:val="both"/>
        <w:rPr>
          <w:b w:val="0"/>
          <w:bCs/>
          <w:color w:val="000000"/>
          <w:sz w:val="4"/>
        </w:rPr>
      </w:pPr>
    </w:p>
    <w:p w:rsidR="00FE4C42" w:rsidRPr="00042ADF" w:rsidRDefault="00FE4C42" w:rsidP="001B0D89">
      <w:pPr>
        <w:pStyle w:val="ListParagraph"/>
        <w:numPr>
          <w:ilvl w:val="0"/>
          <w:numId w:val="42"/>
        </w:numPr>
        <w:jc w:val="both"/>
        <w:rPr>
          <w:color w:val="000000"/>
          <w:u w:val="single"/>
        </w:rPr>
      </w:pPr>
      <w:r w:rsidRPr="001B0D89">
        <w:rPr>
          <w:rFonts w:ascii="Bookman Old Style" w:hAnsi="Bookman Old Style"/>
          <w:b/>
          <w:color w:val="000000"/>
          <w:sz w:val="26"/>
          <w:u w:val="single"/>
        </w:rPr>
        <w:t>MATERIALS</w:t>
      </w:r>
      <w:r w:rsidRPr="00042ADF">
        <w:rPr>
          <w:color w:val="000000"/>
          <w:u w:val="single"/>
        </w:rPr>
        <w:t xml:space="preserve">: </w:t>
      </w:r>
    </w:p>
    <w:p w:rsidR="00FE4C42" w:rsidRPr="00042ADF" w:rsidRDefault="00FE4C42" w:rsidP="00FE4C42">
      <w:pPr>
        <w:pStyle w:val="BodyText"/>
        <w:spacing w:line="360" w:lineRule="auto"/>
        <w:ind w:left="1290"/>
        <w:jc w:val="both"/>
        <w:rPr>
          <w:b w:val="0"/>
          <w:bCs/>
          <w:color w:val="000000"/>
          <w:sz w:val="24"/>
        </w:rPr>
      </w:pPr>
      <w:r w:rsidRPr="00042ADF">
        <w:rPr>
          <w:b w:val="0"/>
          <w:bCs/>
          <w:color w:val="000000"/>
          <w:sz w:val="24"/>
        </w:rPr>
        <w:t xml:space="preserve">The materials offered shall be of best quality and workmanship.  The steel wire (strands) shall be manufactured from steel produced by the suitable process.  The steel wire shall not contain </w:t>
      </w:r>
      <w:proofErr w:type="spellStart"/>
      <w:r w:rsidRPr="00042ADF">
        <w:rPr>
          <w:b w:val="0"/>
          <w:bCs/>
          <w:color w:val="000000"/>
          <w:sz w:val="24"/>
        </w:rPr>
        <w:t>sulphur</w:t>
      </w:r>
      <w:proofErr w:type="spellEnd"/>
      <w:r w:rsidRPr="00042ADF">
        <w:rPr>
          <w:b w:val="0"/>
          <w:bCs/>
          <w:color w:val="000000"/>
          <w:sz w:val="24"/>
        </w:rPr>
        <w:t xml:space="preserve"> and phosphorous exceeding 0.05% each.</w:t>
      </w:r>
    </w:p>
    <w:p w:rsidR="00FE4C42" w:rsidRPr="00042ADF" w:rsidRDefault="00FE4C42" w:rsidP="00FE4C42">
      <w:pPr>
        <w:pStyle w:val="BodyText"/>
        <w:spacing w:line="360" w:lineRule="auto"/>
        <w:ind w:left="1290"/>
        <w:jc w:val="both"/>
        <w:rPr>
          <w:b w:val="0"/>
          <w:bCs/>
          <w:color w:val="000000"/>
          <w:sz w:val="24"/>
        </w:rPr>
      </w:pPr>
      <w:r w:rsidRPr="00042ADF">
        <w:rPr>
          <w:b w:val="0"/>
          <w:bCs/>
          <w:color w:val="000000"/>
          <w:sz w:val="24"/>
        </w:rPr>
        <w:t>The steel wire shall be evenly and uniformly coated with Zinc complying with IS-209/1979 specification for Zinc (revised)-</w:t>
      </w:r>
      <w:r w:rsidRPr="00042ADF">
        <w:rPr>
          <w:b w:val="0"/>
          <w:bCs/>
          <w:color w:val="000000"/>
          <w:sz w:val="24"/>
        </w:rPr>
        <w:lastRenderedPageBreak/>
        <w:t xml:space="preserve">99.99% grade and zinc coating shall conform to heavy type coating as per IS-4826/1979 including latest amendments, IS-2633/1972 and IS-6745/1972.  The individual wires after galvanizing shall be smooth, free of inequalities, spills or splits before stranding.  </w:t>
      </w:r>
    </w:p>
    <w:p w:rsidR="00FE4C42" w:rsidRPr="00042ADF" w:rsidRDefault="00FE4C42" w:rsidP="00FE4C42">
      <w:pPr>
        <w:pStyle w:val="BodyText"/>
        <w:spacing w:line="360" w:lineRule="auto"/>
        <w:jc w:val="both"/>
        <w:rPr>
          <w:b w:val="0"/>
          <w:bCs/>
          <w:color w:val="000000"/>
          <w:sz w:val="24"/>
        </w:rPr>
      </w:pPr>
    </w:p>
    <w:p w:rsidR="00FE4C42" w:rsidRPr="001B0D89" w:rsidRDefault="00FE4C42" w:rsidP="001B0D89">
      <w:pPr>
        <w:pStyle w:val="ListParagraph"/>
        <w:numPr>
          <w:ilvl w:val="0"/>
          <w:numId w:val="42"/>
        </w:numPr>
        <w:jc w:val="both"/>
        <w:rPr>
          <w:rFonts w:ascii="Bookman Old Style" w:hAnsi="Bookman Old Style"/>
          <w:b/>
          <w:color w:val="000000"/>
          <w:sz w:val="26"/>
          <w:u w:val="single"/>
        </w:rPr>
      </w:pPr>
      <w:r w:rsidRPr="001B0D89">
        <w:rPr>
          <w:rFonts w:ascii="Bookman Old Style" w:hAnsi="Bookman Old Style"/>
          <w:b/>
          <w:color w:val="000000"/>
          <w:sz w:val="26"/>
          <w:u w:val="single"/>
        </w:rPr>
        <w:t>SIZES AND CONSTRUCTION:</w:t>
      </w:r>
    </w:p>
    <w:p w:rsidR="00FE4C42" w:rsidRPr="00042ADF" w:rsidRDefault="00FE4C42" w:rsidP="00FE4C42">
      <w:pPr>
        <w:pStyle w:val="BodyText"/>
        <w:spacing w:line="360" w:lineRule="auto"/>
        <w:ind w:left="1290"/>
        <w:jc w:val="both"/>
        <w:rPr>
          <w:b w:val="0"/>
          <w:bCs/>
          <w:color w:val="000000"/>
          <w:sz w:val="24"/>
        </w:rPr>
      </w:pPr>
      <w:r w:rsidRPr="00042ADF">
        <w:rPr>
          <w:b w:val="0"/>
          <w:bCs/>
          <w:color w:val="000000"/>
          <w:sz w:val="24"/>
        </w:rPr>
        <w:t xml:space="preserve">The sizes and physical properties of the ground wire shall be as given in Appendix-I.  The lay of the strands shall be of lengths given in the appendix and the wires shall be so stranded together that when an evenly distributed pull is applied at the end of completed strands, each wire will take an equal share of the pull. </w:t>
      </w:r>
    </w:p>
    <w:p w:rsidR="00FE4C42" w:rsidRPr="00042ADF" w:rsidRDefault="00FE4C42" w:rsidP="00FE4C42">
      <w:pPr>
        <w:pStyle w:val="BodyText"/>
        <w:spacing w:line="360" w:lineRule="auto"/>
        <w:ind w:left="1290"/>
        <w:jc w:val="both"/>
        <w:rPr>
          <w:b w:val="0"/>
          <w:bCs/>
          <w:color w:val="000000"/>
          <w:sz w:val="14"/>
        </w:rPr>
      </w:pPr>
    </w:p>
    <w:p w:rsidR="00FE4C42" w:rsidRPr="001B0D89" w:rsidRDefault="00FE4C42" w:rsidP="001B0D89">
      <w:pPr>
        <w:pStyle w:val="ListParagraph"/>
        <w:numPr>
          <w:ilvl w:val="0"/>
          <w:numId w:val="42"/>
        </w:numPr>
        <w:jc w:val="both"/>
        <w:rPr>
          <w:rFonts w:ascii="Bookman Old Style" w:hAnsi="Bookman Old Style"/>
          <w:b/>
          <w:color w:val="000000"/>
          <w:sz w:val="26"/>
          <w:u w:val="single"/>
        </w:rPr>
      </w:pPr>
      <w:r w:rsidRPr="001B0D89">
        <w:rPr>
          <w:rFonts w:ascii="Bookman Old Style" w:hAnsi="Bookman Old Style"/>
          <w:b/>
          <w:color w:val="000000"/>
          <w:sz w:val="26"/>
          <w:u w:val="single"/>
        </w:rPr>
        <w:t>LENGTHS AND JOINTINGS:</w:t>
      </w:r>
    </w:p>
    <w:p w:rsidR="00FE4C42" w:rsidRPr="001B0D89" w:rsidRDefault="00FE4C42" w:rsidP="001B0D89">
      <w:pPr>
        <w:pStyle w:val="ListParagraph"/>
        <w:ind w:left="1080"/>
        <w:jc w:val="both"/>
        <w:rPr>
          <w:rFonts w:ascii="Bookman Old Style" w:hAnsi="Bookman Old Style"/>
          <w:b/>
          <w:color w:val="000000"/>
          <w:sz w:val="26"/>
          <w:u w:val="single"/>
        </w:rPr>
      </w:pPr>
    </w:p>
    <w:p w:rsidR="00FE4C42" w:rsidRPr="00042ADF" w:rsidRDefault="00FE4C42" w:rsidP="00FE4C42">
      <w:pPr>
        <w:pStyle w:val="BodyText"/>
        <w:spacing w:line="360" w:lineRule="auto"/>
        <w:ind w:left="1290"/>
        <w:jc w:val="both"/>
        <w:rPr>
          <w:b w:val="0"/>
          <w:bCs/>
          <w:color w:val="000000"/>
          <w:sz w:val="24"/>
        </w:rPr>
      </w:pPr>
      <w:r w:rsidRPr="00042ADF">
        <w:rPr>
          <w:b w:val="0"/>
          <w:bCs/>
          <w:color w:val="000000"/>
          <w:sz w:val="24"/>
        </w:rPr>
        <w:t xml:space="preserve">The ground wire may be supplied in the standard length of 2 </w:t>
      </w:r>
      <w:proofErr w:type="spellStart"/>
      <w:r w:rsidRPr="00042ADF">
        <w:rPr>
          <w:b w:val="0"/>
          <w:bCs/>
          <w:color w:val="000000"/>
          <w:sz w:val="24"/>
        </w:rPr>
        <w:t>Kms</w:t>
      </w:r>
      <w:proofErr w:type="spellEnd"/>
      <w:r w:rsidRPr="00042ADF">
        <w:rPr>
          <w:b w:val="0"/>
          <w:bCs/>
          <w:color w:val="000000"/>
          <w:sz w:val="24"/>
        </w:rPr>
        <w:t xml:space="preserve">.  However, random lengths of ground wire </w:t>
      </w:r>
      <w:proofErr w:type="spellStart"/>
      <w:r w:rsidRPr="00042ADF">
        <w:rPr>
          <w:b w:val="0"/>
          <w:bCs/>
          <w:color w:val="000000"/>
          <w:sz w:val="24"/>
        </w:rPr>
        <w:t>upto</w:t>
      </w:r>
      <w:proofErr w:type="spellEnd"/>
      <w:r w:rsidRPr="00042ADF">
        <w:rPr>
          <w:b w:val="0"/>
          <w:bCs/>
          <w:color w:val="000000"/>
          <w:sz w:val="24"/>
        </w:rPr>
        <w:t xml:space="preserve"> a minimum of 10 (ten) percent may be allowed.</w:t>
      </w:r>
    </w:p>
    <w:p w:rsidR="00FE4C42" w:rsidRPr="00042ADF" w:rsidRDefault="00FE4C42" w:rsidP="00FE4C42">
      <w:pPr>
        <w:pStyle w:val="BodyText"/>
        <w:spacing w:line="360" w:lineRule="auto"/>
        <w:ind w:left="1290"/>
        <w:jc w:val="both"/>
        <w:rPr>
          <w:b w:val="0"/>
          <w:bCs/>
          <w:color w:val="000000"/>
          <w:sz w:val="24"/>
        </w:rPr>
      </w:pPr>
      <w:r w:rsidRPr="00042ADF">
        <w:rPr>
          <w:b w:val="0"/>
          <w:bCs/>
          <w:color w:val="000000"/>
          <w:sz w:val="24"/>
        </w:rPr>
        <w:t>The length of strand which may be supplied without joints.  In the individual wires comprising it, depends on the lengths of wire which may be carried by the bobbin in a normal stranding machine.  The normal lengths of strands which shall be supplied without joints in individual wires, excluding welds made in the rod before drawing shall be as given in Appendix-I.  The lengths may be exceeded by agreement between the manufacturer and Owner.  Joints are not permitted either in the individual strand wires or in completed strand.</w:t>
      </w:r>
    </w:p>
    <w:p w:rsidR="00FE4C42" w:rsidRPr="00042ADF" w:rsidRDefault="00FE4C42" w:rsidP="00FE4C42">
      <w:pPr>
        <w:pStyle w:val="BodyText"/>
        <w:spacing w:line="360" w:lineRule="auto"/>
        <w:ind w:left="1290"/>
        <w:jc w:val="both"/>
        <w:rPr>
          <w:b w:val="0"/>
          <w:bCs/>
          <w:color w:val="000000"/>
          <w:sz w:val="24"/>
        </w:rPr>
      </w:pPr>
      <w:r w:rsidRPr="00042ADF">
        <w:rPr>
          <w:b w:val="0"/>
          <w:bCs/>
          <w:color w:val="000000"/>
          <w:sz w:val="24"/>
        </w:rPr>
        <w:t xml:space="preserve">Each coil shall be warranted to contain no weld joints or splice.  The wire shall be free from scale, irregularities, </w:t>
      </w:r>
      <w:r w:rsidRPr="00042ADF">
        <w:rPr>
          <w:b w:val="0"/>
          <w:bCs/>
          <w:color w:val="000000"/>
          <w:sz w:val="24"/>
        </w:rPr>
        <w:lastRenderedPageBreak/>
        <w:t xml:space="preserve">imperfections, flaws, splits and other defects.  The zinc coating shall be smooth even and bright. </w:t>
      </w:r>
    </w:p>
    <w:p w:rsidR="00FE4C42" w:rsidRPr="00042ADF" w:rsidRDefault="00FE4C42" w:rsidP="00FE4C42">
      <w:pPr>
        <w:pStyle w:val="BodyText"/>
        <w:spacing w:line="360" w:lineRule="auto"/>
        <w:jc w:val="both"/>
        <w:rPr>
          <w:b w:val="0"/>
          <w:bCs/>
          <w:color w:val="000000"/>
          <w:sz w:val="12"/>
        </w:rPr>
      </w:pPr>
    </w:p>
    <w:p w:rsidR="00FE4C42" w:rsidRPr="001B0D89" w:rsidRDefault="00FE4C42" w:rsidP="001B0D89">
      <w:pPr>
        <w:pStyle w:val="ListParagraph"/>
        <w:numPr>
          <w:ilvl w:val="0"/>
          <w:numId w:val="42"/>
        </w:numPr>
        <w:jc w:val="both"/>
        <w:rPr>
          <w:rFonts w:ascii="Bookman Old Style" w:hAnsi="Bookman Old Style"/>
          <w:b/>
          <w:color w:val="000000"/>
          <w:sz w:val="26"/>
          <w:u w:val="single"/>
        </w:rPr>
      </w:pPr>
      <w:r w:rsidRPr="001B0D89">
        <w:rPr>
          <w:rFonts w:ascii="Bookman Old Style" w:hAnsi="Bookman Old Style"/>
          <w:b/>
          <w:color w:val="000000"/>
          <w:sz w:val="26"/>
          <w:u w:val="single"/>
        </w:rPr>
        <w:t>TEST AND TEST CERTIFICATE:</w:t>
      </w:r>
    </w:p>
    <w:p w:rsidR="00FE4C42" w:rsidRPr="00042ADF" w:rsidRDefault="00FE4C42" w:rsidP="00FE4C42">
      <w:pPr>
        <w:pStyle w:val="BodyText"/>
        <w:spacing w:line="360" w:lineRule="auto"/>
        <w:ind w:left="1290"/>
        <w:jc w:val="both"/>
        <w:rPr>
          <w:b w:val="0"/>
          <w:bCs/>
          <w:color w:val="000000"/>
          <w:sz w:val="24"/>
        </w:rPr>
      </w:pPr>
      <w:r w:rsidRPr="00042ADF">
        <w:rPr>
          <w:b w:val="0"/>
          <w:bCs/>
          <w:color w:val="000000"/>
          <w:sz w:val="24"/>
        </w:rPr>
        <w:t>Samples from each lot shall be tested for ascertaining the conformity to the requirements of the ground wire, specified herein.  The coils selected shall be tested for lengths of the lay joints.  The lot shall be declared conforming to the requirements of these characteristics if all the coils are found satisfactory.  One test specimen from each wire of the strand shall now be drawn from every selected coil and subjected to tensile test, ductility test and coating test.  One test specimen of the completed strand shall now be drawn from every selected coil and subjected to tensile strength.  The lot shall be declared conforming to the requirements of these characteristics if all the test specimen satisfy the relevant requirement.</w:t>
      </w:r>
    </w:p>
    <w:p w:rsidR="00FE4C42" w:rsidRPr="00042ADF" w:rsidRDefault="00FE4C42" w:rsidP="00FE4C42">
      <w:pPr>
        <w:pStyle w:val="BodyText"/>
        <w:spacing w:line="360" w:lineRule="auto"/>
        <w:ind w:left="1290"/>
        <w:jc w:val="both"/>
        <w:rPr>
          <w:b w:val="0"/>
          <w:bCs/>
          <w:color w:val="000000"/>
          <w:sz w:val="24"/>
        </w:rPr>
      </w:pPr>
      <w:r w:rsidRPr="00042ADF">
        <w:rPr>
          <w:b w:val="0"/>
          <w:bCs/>
          <w:color w:val="000000"/>
          <w:sz w:val="24"/>
        </w:rPr>
        <w:t>All the coils of the galvanized strand of the same grade, diameter, and construction, manufactured under similar conditions shall be grouped to constitute one lot.</w:t>
      </w:r>
    </w:p>
    <w:p w:rsidR="00FE4C42" w:rsidRPr="00042ADF" w:rsidRDefault="00FE4C42" w:rsidP="00FE4C42">
      <w:pPr>
        <w:pStyle w:val="BodyText"/>
        <w:spacing w:line="360" w:lineRule="auto"/>
        <w:jc w:val="both"/>
        <w:rPr>
          <w:b w:val="0"/>
          <w:bCs/>
          <w:color w:val="000000"/>
          <w:sz w:val="16"/>
        </w:rPr>
      </w:pPr>
    </w:p>
    <w:p w:rsidR="00FE4C42" w:rsidRPr="00042ADF" w:rsidRDefault="00FE4C42" w:rsidP="00FE4C42">
      <w:pPr>
        <w:pStyle w:val="BodyText"/>
        <w:spacing w:line="360" w:lineRule="auto"/>
        <w:jc w:val="both"/>
        <w:rPr>
          <w:color w:val="000000"/>
          <w:sz w:val="24"/>
          <w:u w:val="single"/>
        </w:rPr>
      </w:pPr>
      <w:r w:rsidRPr="009F738D">
        <w:rPr>
          <w:bCs/>
          <w:color w:val="000000"/>
          <w:sz w:val="24"/>
        </w:rPr>
        <w:t>6.01</w:t>
      </w:r>
      <w:r w:rsidRPr="00042ADF">
        <w:rPr>
          <w:b w:val="0"/>
          <w:bCs/>
          <w:color w:val="000000"/>
          <w:sz w:val="24"/>
        </w:rPr>
        <w:tab/>
      </w:r>
      <w:r w:rsidRPr="00042ADF">
        <w:rPr>
          <w:color w:val="000000"/>
          <w:sz w:val="24"/>
        </w:rPr>
        <w:t xml:space="preserve">      </w:t>
      </w:r>
      <w:r w:rsidRPr="00042ADF">
        <w:rPr>
          <w:color w:val="000000"/>
          <w:sz w:val="24"/>
          <w:u w:val="single"/>
        </w:rPr>
        <w:t xml:space="preserve"> CHEMICAL ANALYSIS:</w:t>
      </w:r>
    </w:p>
    <w:p w:rsidR="00FE4C42" w:rsidRPr="00042ADF" w:rsidRDefault="00FE4C42" w:rsidP="00FE4C42">
      <w:pPr>
        <w:pStyle w:val="BodyText"/>
        <w:spacing w:line="360" w:lineRule="auto"/>
        <w:ind w:left="1260"/>
        <w:jc w:val="both"/>
        <w:rPr>
          <w:b w:val="0"/>
          <w:bCs/>
          <w:color w:val="000000"/>
          <w:sz w:val="24"/>
        </w:rPr>
      </w:pPr>
      <w:r w:rsidRPr="00042ADF">
        <w:rPr>
          <w:b w:val="0"/>
          <w:bCs/>
          <w:color w:val="000000"/>
          <w:sz w:val="24"/>
        </w:rPr>
        <w:t>One sample shall be drawn from the lot for chemical analysis.  Unless otherwise agreed to between the owner and the supplier, the chemical analysis shall be carried out.</w:t>
      </w:r>
    </w:p>
    <w:p w:rsidR="00FE4C42" w:rsidRPr="00042ADF" w:rsidRDefault="00FE4C42" w:rsidP="00FE4C42">
      <w:pPr>
        <w:pStyle w:val="BodyText"/>
        <w:spacing w:line="360" w:lineRule="auto"/>
        <w:jc w:val="both"/>
        <w:rPr>
          <w:b w:val="0"/>
          <w:bCs/>
          <w:color w:val="000000"/>
          <w:sz w:val="10"/>
        </w:rPr>
      </w:pPr>
    </w:p>
    <w:p w:rsidR="00FE4C42" w:rsidRPr="00042ADF" w:rsidRDefault="001B0D89" w:rsidP="001B0D89">
      <w:pPr>
        <w:pStyle w:val="BodyText"/>
        <w:spacing w:line="360" w:lineRule="auto"/>
        <w:jc w:val="both"/>
        <w:rPr>
          <w:color w:val="000000"/>
          <w:sz w:val="24"/>
          <w:u w:val="single"/>
        </w:rPr>
      </w:pPr>
      <w:r w:rsidRPr="009F738D">
        <w:rPr>
          <w:bCs/>
          <w:color w:val="000000"/>
          <w:sz w:val="24"/>
        </w:rPr>
        <w:t>6.0</w:t>
      </w:r>
      <w:r>
        <w:rPr>
          <w:bCs/>
          <w:color w:val="000000"/>
          <w:sz w:val="24"/>
        </w:rPr>
        <w:t>2</w:t>
      </w:r>
      <w:r w:rsidR="00FE4C42" w:rsidRPr="00042ADF">
        <w:rPr>
          <w:color w:val="000000"/>
          <w:sz w:val="24"/>
        </w:rPr>
        <w:t xml:space="preserve">    </w:t>
      </w:r>
      <w:r>
        <w:rPr>
          <w:color w:val="000000"/>
          <w:sz w:val="24"/>
        </w:rPr>
        <w:t xml:space="preserve">     </w:t>
      </w:r>
      <w:r w:rsidR="00FE4C42" w:rsidRPr="00042ADF">
        <w:rPr>
          <w:color w:val="000000"/>
          <w:sz w:val="24"/>
          <w:u w:val="single"/>
        </w:rPr>
        <w:t>TENSILE TEST:</w:t>
      </w:r>
    </w:p>
    <w:p w:rsidR="00FE4C42" w:rsidRPr="00042ADF" w:rsidRDefault="00FE4C42" w:rsidP="00FE4C42">
      <w:pPr>
        <w:pStyle w:val="BodyText"/>
        <w:spacing w:line="360" w:lineRule="auto"/>
        <w:jc w:val="both"/>
        <w:rPr>
          <w:color w:val="000000"/>
          <w:sz w:val="10"/>
        </w:rPr>
      </w:pPr>
    </w:p>
    <w:p w:rsidR="00FE4C42" w:rsidRPr="00042ADF" w:rsidRDefault="00FE4C42" w:rsidP="00FE4C42">
      <w:pPr>
        <w:pStyle w:val="BodyText"/>
        <w:tabs>
          <w:tab w:val="num" w:pos="1260"/>
        </w:tabs>
        <w:spacing w:line="360" w:lineRule="auto"/>
        <w:ind w:left="1260" w:hanging="1260"/>
        <w:jc w:val="both"/>
        <w:rPr>
          <w:b w:val="0"/>
          <w:bCs/>
          <w:color w:val="000000"/>
          <w:sz w:val="24"/>
        </w:rPr>
      </w:pPr>
      <w:r w:rsidRPr="00042ADF">
        <w:rPr>
          <w:b w:val="0"/>
          <w:bCs/>
          <w:color w:val="000000"/>
          <w:sz w:val="24"/>
        </w:rPr>
        <w:tab/>
        <w:t xml:space="preserve"> The wire when tested in accordance with the IS-1521 or any one-gauge length of 100 mm, shall have the minimum-breaking load of strand as specified in Appendix-I, shall be as follows.  The tensile strength of the finished strand shall not be less than 95% of the aggregate of the single wires.</w:t>
      </w:r>
    </w:p>
    <w:p w:rsidR="00FE4C42" w:rsidRPr="00042ADF" w:rsidRDefault="00FE4C42" w:rsidP="00FE4C42">
      <w:pPr>
        <w:pStyle w:val="BodyText"/>
        <w:tabs>
          <w:tab w:val="num" w:pos="720"/>
        </w:tabs>
        <w:spacing w:line="360" w:lineRule="auto"/>
        <w:ind w:left="720" w:hanging="720"/>
        <w:jc w:val="both"/>
        <w:rPr>
          <w:b w:val="0"/>
          <w:bCs/>
          <w:color w:val="000000"/>
          <w:sz w:val="2"/>
        </w:rPr>
      </w:pPr>
    </w:p>
    <w:p w:rsidR="00FE4C42" w:rsidRDefault="00FE4C42" w:rsidP="00FE4C42">
      <w:pPr>
        <w:pStyle w:val="BodyText"/>
        <w:spacing w:line="360" w:lineRule="auto"/>
        <w:jc w:val="both"/>
        <w:rPr>
          <w:color w:val="000000"/>
          <w:sz w:val="24"/>
        </w:rPr>
      </w:pPr>
    </w:p>
    <w:p w:rsidR="00FE4C42" w:rsidRDefault="00FE4C42" w:rsidP="00FE4C42">
      <w:pPr>
        <w:pStyle w:val="BodyText"/>
        <w:spacing w:line="360" w:lineRule="auto"/>
        <w:jc w:val="both"/>
        <w:rPr>
          <w:color w:val="000000"/>
          <w:sz w:val="24"/>
        </w:rPr>
      </w:pPr>
    </w:p>
    <w:p w:rsidR="00FE4C42" w:rsidRPr="00042ADF" w:rsidRDefault="00FE4C42" w:rsidP="00FE4C42">
      <w:pPr>
        <w:pStyle w:val="BodyText"/>
        <w:spacing w:line="360" w:lineRule="auto"/>
        <w:jc w:val="both"/>
        <w:rPr>
          <w:b w:val="0"/>
          <w:bCs/>
          <w:color w:val="000000"/>
          <w:sz w:val="24"/>
          <w:u w:val="single"/>
        </w:rPr>
      </w:pPr>
      <w:r w:rsidRPr="00042ADF">
        <w:rPr>
          <w:color w:val="000000"/>
          <w:sz w:val="24"/>
        </w:rPr>
        <w:t>6.03</w:t>
      </w:r>
      <w:r w:rsidRPr="00042ADF">
        <w:rPr>
          <w:color w:val="000000"/>
          <w:sz w:val="24"/>
        </w:rPr>
        <w:tab/>
        <w:t xml:space="preserve">         </w:t>
      </w:r>
      <w:r w:rsidRPr="00042ADF">
        <w:rPr>
          <w:color w:val="000000"/>
          <w:sz w:val="24"/>
          <w:u w:val="single"/>
        </w:rPr>
        <w:t>DUCTILITY TEST</w:t>
      </w:r>
      <w:r w:rsidRPr="00042ADF">
        <w:rPr>
          <w:b w:val="0"/>
          <w:bCs/>
          <w:color w:val="000000"/>
          <w:sz w:val="24"/>
          <w:u w:val="single"/>
        </w:rPr>
        <w:t>:</w:t>
      </w:r>
    </w:p>
    <w:p w:rsidR="00FE4C42" w:rsidRPr="00042ADF" w:rsidRDefault="00FE4C42" w:rsidP="00FE4C42">
      <w:pPr>
        <w:pStyle w:val="BodyText"/>
        <w:spacing w:line="360" w:lineRule="auto"/>
        <w:jc w:val="both"/>
        <w:rPr>
          <w:b w:val="0"/>
          <w:bCs/>
          <w:color w:val="000000"/>
          <w:sz w:val="2"/>
        </w:rPr>
      </w:pPr>
    </w:p>
    <w:p w:rsidR="00FE4C42" w:rsidRPr="00042ADF" w:rsidRDefault="00FE4C42" w:rsidP="00FE4C42">
      <w:pPr>
        <w:pStyle w:val="BodyText"/>
        <w:tabs>
          <w:tab w:val="num" w:pos="1260"/>
        </w:tabs>
        <w:spacing w:line="360" w:lineRule="auto"/>
        <w:ind w:left="1260" w:hanging="1260"/>
        <w:jc w:val="both"/>
        <w:rPr>
          <w:b w:val="0"/>
          <w:bCs/>
          <w:color w:val="000000"/>
          <w:sz w:val="24"/>
        </w:rPr>
      </w:pPr>
      <w:r w:rsidRPr="00042ADF">
        <w:rPr>
          <w:b w:val="0"/>
          <w:bCs/>
          <w:color w:val="000000"/>
          <w:sz w:val="24"/>
        </w:rPr>
        <w:t xml:space="preserve">                     The wire shall be subjected to wrapping test in accordance with IS-1755.  When wrapped eight times round </w:t>
      </w:r>
      <w:proofErr w:type="gramStart"/>
      <w:r w:rsidRPr="00042ADF">
        <w:rPr>
          <w:b w:val="0"/>
          <w:bCs/>
          <w:color w:val="000000"/>
          <w:sz w:val="24"/>
        </w:rPr>
        <w:t>its own</w:t>
      </w:r>
      <w:proofErr w:type="gramEnd"/>
      <w:r w:rsidRPr="00042ADF">
        <w:rPr>
          <w:b w:val="0"/>
          <w:bCs/>
          <w:color w:val="000000"/>
          <w:sz w:val="24"/>
        </w:rPr>
        <w:t xml:space="preserve"> </w:t>
      </w:r>
      <w:proofErr w:type="spellStart"/>
      <w:r w:rsidRPr="00042ADF">
        <w:rPr>
          <w:b w:val="0"/>
          <w:bCs/>
          <w:color w:val="000000"/>
          <w:sz w:val="24"/>
        </w:rPr>
        <w:t>dia</w:t>
      </w:r>
      <w:proofErr w:type="spellEnd"/>
      <w:r w:rsidRPr="00042ADF">
        <w:rPr>
          <w:b w:val="0"/>
          <w:bCs/>
          <w:color w:val="000000"/>
          <w:sz w:val="24"/>
        </w:rPr>
        <w:t xml:space="preserve"> and on being subsequently straightened, the wire shall not break or split. </w:t>
      </w:r>
    </w:p>
    <w:p w:rsidR="00FE4C42" w:rsidRPr="00042ADF" w:rsidRDefault="00FE4C42" w:rsidP="001B0D89">
      <w:pPr>
        <w:pStyle w:val="BodyText"/>
        <w:numPr>
          <w:ilvl w:val="1"/>
          <w:numId w:val="45"/>
        </w:numPr>
        <w:tabs>
          <w:tab w:val="num" w:pos="1418"/>
        </w:tabs>
        <w:spacing w:line="360" w:lineRule="auto"/>
        <w:ind w:hanging="1298"/>
        <w:jc w:val="both"/>
        <w:rPr>
          <w:color w:val="000000"/>
          <w:sz w:val="24"/>
          <w:u w:val="single"/>
        </w:rPr>
      </w:pPr>
      <w:r w:rsidRPr="00042ADF">
        <w:rPr>
          <w:color w:val="000000"/>
          <w:sz w:val="24"/>
          <w:u w:val="single"/>
        </w:rPr>
        <w:t>COATING TEST:</w:t>
      </w:r>
    </w:p>
    <w:p w:rsidR="00FE4C42" w:rsidRPr="00042ADF" w:rsidRDefault="00FE4C42" w:rsidP="00FE4C42">
      <w:pPr>
        <w:pStyle w:val="BodyText"/>
        <w:tabs>
          <w:tab w:val="num" w:pos="1260"/>
        </w:tabs>
        <w:spacing w:line="360" w:lineRule="auto"/>
        <w:ind w:left="1260" w:hanging="1260"/>
        <w:jc w:val="both"/>
        <w:rPr>
          <w:b w:val="0"/>
          <w:bCs/>
          <w:color w:val="000000"/>
          <w:sz w:val="24"/>
        </w:rPr>
      </w:pPr>
      <w:r w:rsidRPr="00042ADF">
        <w:rPr>
          <w:b w:val="0"/>
          <w:bCs/>
          <w:color w:val="000000"/>
          <w:sz w:val="24"/>
        </w:rPr>
        <w:tab/>
        <w:t>The uniformity of zinc coating shall be tested as per IS-2633.  The wire shall withstand the number of dips specified in Appendix-I or as per latest edition of IS-4826 and IS-6745/1972.</w:t>
      </w:r>
    </w:p>
    <w:p w:rsidR="00FE4C42" w:rsidRPr="00042ADF" w:rsidRDefault="00FE4C42" w:rsidP="00FE4C42">
      <w:pPr>
        <w:pStyle w:val="BodyText"/>
        <w:spacing w:line="360" w:lineRule="auto"/>
        <w:jc w:val="both"/>
        <w:rPr>
          <w:b w:val="0"/>
          <w:bCs/>
          <w:color w:val="000000"/>
          <w:sz w:val="24"/>
        </w:rPr>
      </w:pPr>
    </w:p>
    <w:p w:rsidR="00FE4C42" w:rsidRPr="00042ADF" w:rsidRDefault="001B0D89" w:rsidP="001B0D89">
      <w:pPr>
        <w:pStyle w:val="BodyText"/>
        <w:spacing w:line="360" w:lineRule="auto"/>
        <w:ind w:left="142"/>
        <w:jc w:val="both"/>
        <w:rPr>
          <w:color w:val="000000"/>
          <w:sz w:val="24"/>
          <w:u w:val="single"/>
        </w:rPr>
      </w:pPr>
      <w:r>
        <w:rPr>
          <w:color w:val="000000"/>
          <w:sz w:val="24"/>
        </w:rPr>
        <w:t>6.05</w:t>
      </w:r>
      <w:r w:rsidR="00FE4C42" w:rsidRPr="00042ADF">
        <w:rPr>
          <w:color w:val="000000"/>
          <w:sz w:val="24"/>
        </w:rPr>
        <w:t xml:space="preserve">         </w:t>
      </w:r>
      <w:r w:rsidR="00FE4C42" w:rsidRPr="00042ADF">
        <w:rPr>
          <w:color w:val="000000"/>
          <w:sz w:val="24"/>
          <w:u w:val="single"/>
        </w:rPr>
        <w:t>TOLERANCE ON WIRE DIAMETER:</w:t>
      </w:r>
    </w:p>
    <w:p w:rsidR="00FE4C42" w:rsidRPr="00042ADF" w:rsidRDefault="00FE4C42" w:rsidP="00FE4C42">
      <w:pPr>
        <w:pStyle w:val="BodyText"/>
        <w:tabs>
          <w:tab w:val="num" w:pos="1260"/>
        </w:tabs>
        <w:spacing w:line="360" w:lineRule="auto"/>
        <w:ind w:left="1260" w:hanging="1260"/>
        <w:jc w:val="both"/>
        <w:rPr>
          <w:b w:val="0"/>
          <w:bCs/>
          <w:color w:val="000000"/>
          <w:sz w:val="24"/>
        </w:rPr>
      </w:pPr>
      <w:r w:rsidRPr="00042ADF">
        <w:rPr>
          <w:b w:val="0"/>
          <w:bCs/>
          <w:color w:val="000000"/>
          <w:sz w:val="24"/>
        </w:rPr>
        <w:tab/>
        <w:t xml:space="preserve">The tolerance shall be +0.06 and –0.03 in millimeter as per clause 6.1 of IS-12776/1989. </w:t>
      </w:r>
    </w:p>
    <w:p w:rsidR="00FE4C42" w:rsidRPr="00042ADF" w:rsidRDefault="00FE4C42" w:rsidP="00FE4C42">
      <w:pPr>
        <w:pStyle w:val="BodyText"/>
        <w:spacing w:line="360" w:lineRule="auto"/>
        <w:jc w:val="both"/>
        <w:rPr>
          <w:b w:val="0"/>
          <w:bCs/>
          <w:color w:val="000000"/>
          <w:sz w:val="24"/>
        </w:rPr>
      </w:pPr>
    </w:p>
    <w:p w:rsidR="00FE4C42" w:rsidRPr="00042ADF" w:rsidRDefault="001B0D89" w:rsidP="00FE4C42">
      <w:pPr>
        <w:pStyle w:val="BodyText"/>
        <w:spacing w:line="360" w:lineRule="auto"/>
        <w:jc w:val="both"/>
        <w:rPr>
          <w:b w:val="0"/>
          <w:bCs/>
          <w:color w:val="000000"/>
          <w:sz w:val="24"/>
          <w:u w:val="single"/>
        </w:rPr>
      </w:pPr>
      <w:r>
        <w:rPr>
          <w:color w:val="000000"/>
          <w:sz w:val="24"/>
        </w:rPr>
        <w:t xml:space="preserve">6.06     </w:t>
      </w:r>
      <w:r w:rsidR="00FE4C42" w:rsidRPr="00042ADF">
        <w:rPr>
          <w:color w:val="000000"/>
          <w:sz w:val="24"/>
          <w:u w:val="single"/>
        </w:rPr>
        <w:t>CHEMICAL ANALYSIS:</w:t>
      </w:r>
      <w:r w:rsidR="00FE4C42" w:rsidRPr="00042ADF">
        <w:rPr>
          <w:b w:val="0"/>
          <w:bCs/>
          <w:color w:val="000000"/>
          <w:sz w:val="24"/>
          <w:u w:val="single"/>
        </w:rPr>
        <w:t xml:space="preserve"> </w:t>
      </w:r>
    </w:p>
    <w:p w:rsidR="00FE4C42" w:rsidRPr="00042ADF" w:rsidRDefault="00FE4C42" w:rsidP="001B0D89">
      <w:pPr>
        <w:pStyle w:val="BodyText"/>
        <w:tabs>
          <w:tab w:val="num" w:pos="1260"/>
        </w:tabs>
        <w:spacing w:line="360" w:lineRule="auto"/>
        <w:ind w:left="1260" w:hanging="1260"/>
        <w:jc w:val="both"/>
        <w:rPr>
          <w:b w:val="0"/>
          <w:bCs/>
          <w:color w:val="000000"/>
          <w:sz w:val="24"/>
        </w:rPr>
      </w:pPr>
      <w:r w:rsidRPr="00042ADF">
        <w:rPr>
          <w:b w:val="0"/>
          <w:bCs/>
          <w:color w:val="000000"/>
          <w:sz w:val="24"/>
        </w:rPr>
        <w:t xml:space="preserve">          Shall be conducted on a sample drawn from each lot as per clause 8.1.4 of   IS-2141/1979.</w:t>
      </w:r>
    </w:p>
    <w:p w:rsidR="00FE4C42" w:rsidRPr="00042ADF" w:rsidRDefault="00FE4C42" w:rsidP="00FE4C42">
      <w:pPr>
        <w:pStyle w:val="BodyText"/>
        <w:spacing w:line="360" w:lineRule="auto"/>
        <w:jc w:val="both"/>
        <w:rPr>
          <w:color w:val="000000"/>
          <w:sz w:val="24"/>
        </w:rPr>
      </w:pPr>
      <w:r w:rsidRPr="00042ADF">
        <w:rPr>
          <w:color w:val="000000"/>
          <w:sz w:val="24"/>
        </w:rPr>
        <w:t>6.07</w:t>
      </w:r>
      <w:r w:rsidRPr="00042ADF">
        <w:rPr>
          <w:color w:val="000000"/>
          <w:sz w:val="24"/>
        </w:rPr>
        <w:tab/>
        <w:t xml:space="preserve">         </w:t>
      </w:r>
      <w:r w:rsidRPr="00042ADF">
        <w:rPr>
          <w:color w:val="000000"/>
          <w:sz w:val="24"/>
          <w:u w:val="single"/>
        </w:rPr>
        <w:t>ACCEPTANCE TEST:</w:t>
      </w:r>
    </w:p>
    <w:p w:rsidR="00FE4C42" w:rsidRPr="00042ADF" w:rsidRDefault="00FE4C42" w:rsidP="00FE4C42">
      <w:pPr>
        <w:pStyle w:val="BodyText"/>
        <w:tabs>
          <w:tab w:val="num" w:pos="1260"/>
        </w:tabs>
        <w:spacing w:line="360" w:lineRule="auto"/>
        <w:ind w:left="1260" w:hanging="1260"/>
        <w:jc w:val="both"/>
        <w:rPr>
          <w:b w:val="0"/>
          <w:bCs/>
          <w:color w:val="000000"/>
          <w:sz w:val="24"/>
        </w:rPr>
      </w:pPr>
      <w:r w:rsidRPr="00042ADF">
        <w:rPr>
          <w:b w:val="0"/>
          <w:bCs/>
          <w:color w:val="000000"/>
          <w:sz w:val="24"/>
        </w:rPr>
        <w:tab/>
        <w:t>The acceptance tests shall be conducted as per the scale of sampling specified in standard IS-12776/1989.</w:t>
      </w:r>
    </w:p>
    <w:p w:rsidR="00FE4C42" w:rsidRPr="00042ADF" w:rsidRDefault="00FE4C42" w:rsidP="00FE4C42">
      <w:pPr>
        <w:pStyle w:val="BodyText"/>
        <w:tabs>
          <w:tab w:val="num" w:pos="1260"/>
        </w:tabs>
        <w:spacing w:line="360" w:lineRule="auto"/>
        <w:ind w:left="1260" w:hanging="1260"/>
        <w:jc w:val="both"/>
        <w:rPr>
          <w:b w:val="0"/>
          <w:bCs/>
          <w:color w:val="000000"/>
          <w:sz w:val="24"/>
        </w:rPr>
      </w:pPr>
      <w:r w:rsidRPr="00042ADF">
        <w:rPr>
          <w:b w:val="0"/>
          <w:bCs/>
          <w:color w:val="000000"/>
          <w:sz w:val="24"/>
        </w:rPr>
        <w:tab/>
        <w:t xml:space="preserve">Samples from each lot shall be tested for ascertaining the conformity to the requirements of this specification.  The number of coils to be selected shall be in accordance with Clause-10 of the of IS 12776/1989.  The lot shall be declared in conformity with the requirements of the following tests are satisfied.  The length of the test sample shall be not less than 5 (five) </w:t>
      </w:r>
      <w:proofErr w:type="spellStart"/>
      <w:r w:rsidRPr="00042ADF">
        <w:rPr>
          <w:b w:val="0"/>
          <w:bCs/>
          <w:color w:val="000000"/>
          <w:sz w:val="24"/>
        </w:rPr>
        <w:t>metres</w:t>
      </w:r>
      <w:proofErr w:type="spellEnd"/>
      <w:r w:rsidRPr="00042ADF">
        <w:rPr>
          <w:b w:val="0"/>
          <w:bCs/>
          <w:color w:val="000000"/>
          <w:sz w:val="24"/>
        </w:rPr>
        <w:t xml:space="preserve">. </w:t>
      </w:r>
    </w:p>
    <w:p w:rsidR="00FE4C42" w:rsidRPr="00042ADF" w:rsidRDefault="00FE4C42" w:rsidP="00FE4C42">
      <w:pPr>
        <w:pStyle w:val="BodyText"/>
        <w:numPr>
          <w:ilvl w:val="0"/>
          <w:numId w:val="9"/>
        </w:numPr>
        <w:spacing w:line="360" w:lineRule="auto"/>
        <w:ind w:left="1260"/>
        <w:jc w:val="both"/>
        <w:rPr>
          <w:b w:val="0"/>
          <w:bCs/>
          <w:color w:val="000000"/>
          <w:sz w:val="24"/>
        </w:rPr>
      </w:pPr>
      <w:r w:rsidRPr="00042ADF">
        <w:rPr>
          <w:b w:val="0"/>
          <w:bCs/>
          <w:color w:val="000000"/>
          <w:sz w:val="24"/>
        </w:rPr>
        <w:lastRenderedPageBreak/>
        <w:t>Length and lay of joints.</w:t>
      </w:r>
    </w:p>
    <w:p w:rsidR="00FE4C42" w:rsidRPr="00042ADF" w:rsidRDefault="00FE4C42" w:rsidP="00FE4C42">
      <w:pPr>
        <w:pStyle w:val="BodyText"/>
        <w:numPr>
          <w:ilvl w:val="0"/>
          <w:numId w:val="9"/>
        </w:numPr>
        <w:spacing w:line="360" w:lineRule="auto"/>
        <w:ind w:left="1260"/>
        <w:jc w:val="both"/>
        <w:rPr>
          <w:b w:val="0"/>
          <w:bCs/>
          <w:color w:val="000000"/>
          <w:sz w:val="24"/>
        </w:rPr>
      </w:pPr>
      <w:r w:rsidRPr="00042ADF">
        <w:rPr>
          <w:b w:val="0"/>
          <w:bCs/>
          <w:color w:val="000000"/>
          <w:sz w:val="24"/>
        </w:rPr>
        <w:t>Ductility Test.</w:t>
      </w:r>
    </w:p>
    <w:p w:rsidR="00FE4C42" w:rsidRPr="00042ADF" w:rsidRDefault="00FE4C42" w:rsidP="00FE4C42">
      <w:pPr>
        <w:pStyle w:val="BodyText"/>
        <w:numPr>
          <w:ilvl w:val="0"/>
          <w:numId w:val="9"/>
        </w:numPr>
        <w:spacing w:line="360" w:lineRule="auto"/>
        <w:ind w:left="1260"/>
        <w:jc w:val="both"/>
        <w:rPr>
          <w:b w:val="0"/>
          <w:bCs/>
          <w:color w:val="000000"/>
          <w:sz w:val="24"/>
        </w:rPr>
      </w:pPr>
      <w:r w:rsidRPr="00042ADF">
        <w:rPr>
          <w:b w:val="0"/>
          <w:bCs/>
          <w:color w:val="000000"/>
          <w:sz w:val="24"/>
        </w:rPr>
        <w:t>Tolerance on wire diameter.</w:t>
      </w:r>
    </w:p>
    <w:p w:rsidR="00FE4C42" w:rsidRPr="00042ADF" w:rsidRDefault="00FE4C42" w:rsidP="00FE4C42">
      <w:pPr>
        <w:pStyle w:val="BodyText"/>
        <w:numPr>
          <w:ilvl w:val="0"/>
          <w:numId w:val="9"/>
        </w:numPr>
        <w:spacing w:line="360" w:lineRule="auto"/>
        <w:ind w:left="1260"/>
        <w:jc w:val="both"/>
        <w:rPr>
          <w:b w:val="0"/>
          <w:bCs/>
          <w:color w:val="000000"/>
          <w:sz w:val="24"/>
        </w:rPr>
      </w:pPr>
      <w:r w:rsidRPr="00042ADF">
        <w:rPr>
          <w:b w:val="0"/>
          <w:bCs/>
          <w:color w:val="000000"/>
          <w:sz w:val="24"/>
        </w:rPr>
        <w:t>Tensile and Elongation test.</w:t>
      </w:r>
    </w:p>
    <w:p w:rsidR="00FE4C42" w:rsidRPr="00042ADF" w:rsidRDefault="00103510" w:rsidP="00FE4C42">
      <w:pPr>
        <w:pStyle w:val="BodyText"/>
        <w:numPr>
          <w:ilvl w:val="0"/>
          <w:numId w:val="9"/>
        </w:numPr>
        <w:spacing w:line="360" w:lineRule="auto"/>
        <w:ind w:left="1260"/>
        <w:jc w:val="both"/>
        <w:rPr>
          <w:b w:val="0"/>
          <w:bCs/>
          <w:color w:val="000000"/>
          <w:sz w:val="24"/>
        </w:rPr>
      </w:pPr>
      <w:r w:rsidRPr="00042ADF">
        <w:rPr>
          <w:b w:val="0"/>
          <w:bCs/>
          <w:color w:val="000000"/>
          <w:sz w:val="24"/>
        </w:rPr>
        <w:t>Galvanizing</w:t>
      </w:r>
      <w:r w:rsidR="00FE4C42" w:rsidRPr="00042ADF">
        <w:rPr>
          <w:b w:val="0"/>
          <w:bCs/>
          <w:color w:val="000000"/>
          <w:sz w:val="24"/>
        </w:rPr>
        <w:t xml:space="preserve"> test.</w:t>
      </w:r>
    </w:p>
    <w:p w:rsidR="00FE4C42" w:rsidRPr="0098076A" w:rsidRDefault="00FE4C42" w:rsidP="0098076A">
      <w:pPr>
        <w:pStyle w:val="BodyText"/>
        <w:numPr>
          <w:ilvl w:val="0"/>
          <w:numId w:val="9"/>
        </w:numPr>
        <w:spacing w:line="360" w:lineRule="auto"/>
        <w:ind w:left="1260"/>
        <w:jc w:val="both"/>
        <w:rPr>
          <w:b w:val="0"/>
          <w:bCs/>
          <w:color w:val="000000"/>
          <w:sz w:val="24"/>
        </w:rPr>
      </w:pPr>
      <w:r w:rsidRPr="00042ADF">
        <w:rPr>
          <w:b w:val="0"/>
          <w:bCs/>
          <w:color w:val="000000"/>
          <w:sz w:val="24"/>
        </w:rPr>
        <w:t xml:space="preserve">Electrical resistance as per BS 182 – 1972 and </w:t>
      </w:r>
      <w:r w:rsidRPr="0098076A">
        <w:rPr>
          <w:b w:val="0"/>
          <w:bCs/>
          <w:color w:val="000000"/>
          <w:sz w:val="24"/>
        </w:rPr>
        <w:t>BS 5714 – 1979.</w:t>
      </w:r>
    </w:p>
    <w:p w:rsidR="00FE4C42" w:rsidRPr="00042ADF" w:rsidRDefault="00FE4C42" w:rsidP="00FE4C42">
      <w:pPr>
        <w:pStyle w:val="BodyText"/>
        <w:spacing w:line="360" w:lineRule="auto"/>
        <w:ind w:left="1260"/>
        <w:jc w:val="both"/>
        <w:rPr>
          <w:b w:val="0"/>
          <w:bCs/>
          <w:color w:val="000000"/>
          <w:sz w:val="24"/>
        </w:rPr>
      </w:pPr>
      <w:r w:rsidRPr="00042ADF">
        <w:rPr>
          <w:b w:val="0"/>
          <w:bCs/>
          <w:color w:val="000000"/>
          <w:sz w:val="24"/>
        </w:rPr>
        <w:t>The above acceptance tests should be conducted in the presence of the Purchasers representative.  Three copies of manufacturer’s tests certificate shall be submitted by the contractor to the owner for approval immediately after such tests have been conducted on the G.S. strands and the wire.  No separate charge shall be payable for these type and acceptance tests.</w:t>
      </w:r>
    </w:p>
    <w:p w:rsidR="00FE4C42" w:rsidRPr="00042ADF" w:rsidRDefault="00FE4C42" w:rsidP="00FE4C42">
      <w:pPr>
        <w:pStyle w:val="BodyText"/>
        <w:spacing w:line="360" w:lineRule="auto"/>
        <w:ind w:left="1260"/>
        <w:jc w:val="both"/>
        <w:rPr>
          <w:b w:val="0"/>
          <w:bCs/>
          <w:color w:val="000000"/>
          <w:sz w:val="24"/>
        </w:rPr>
      </w:pPr>
      <w:r w:rsidRPr="00042ADF">
        <w:rPr>
          <w:b w:val="0"/>
          <w:bCs/>
          <w:color w:val="000000"/>
          <w:sz w:val="24"/>
        </w:rPr>
        <w:t xml:space="preserve">The owner reserves the right to inspect the material at manufacturer’s works before </w:t>
      </w:r>
      <w:r w:rsidR="00103510" w:rsidRPr="00042ADF">
        <w:rPr>
          <w:b w:val="0"/>
          <w:bCs/>
          <w:color w:val="000000"/>
          <w:sz w:val="24"/>
        </w:rPr>
        <w:t>dispatch</w:t>
      </w:r>
      <w:r w:rsidRPr="00042ADF">
        <w:rPr>
          <w:b w:val="0"/>
          <w:bCs/>
          <w:color w:val="000000"/>
          <w:sz w:val="24"/>
        </w:rPr>
        <w:t>.</w:t>
      </w:r>
    </w:p>
    <w:p w:rsidR="00FE4C42" w:rsidRPr="00042ADF" w:rsidRDefault="00FE4C42" w:rsidP="001B0D89">
      <w:pPr>
        <w:pStyle w:val="BodyText"/>
        <w:numPr>
          <w:ilvl w:val="0"/>
          <w:numId w:val="41"/>
        </w:numPr>
        <w:spacing w:line="360" w:lineRule="auto"/>
        <w:jc w:val="both"/>
        <w:rPr>
          <w:color w:val="000000"/>
          <w:sz w:val="24"/>
          <w:u w:val="single"/>
        </w:rPr>
      </w:pPr>
      <w:r w:rsidRPr="00042ADF">
        <w:rPr>
          <w:color w:val="000000"/>
          <w:sz w:val="24"/>
          <w:u w:val="single"/>
        </w:rPr>
        <w:t xml:space="preserve">PACKING AND MARKING: </w:t>
      </w:r>
    </w:p>
    <w:p w:rsidR="00FE4C42" w:rsidRPr="00042ADF" w:rsidRDefault="00FE4C42" w:rsidP="00FE4C42">
      <w:pPr>
        <w:pStyle w:val="BodyText"/>
        <w:spacing w:line="360" w:lineRule="auto"/>
        <w:ind w:left="1290"/>
        <w:jc w:val="both"/>
        <w:rPr>
          <w:b w:val="0"/>
          <w:bCs/>
          <w:color w:val="000000"/>
          <w:sz w:val="24"/>
        </w:rPr>
      </w:pPr>
      <w:r w:rsidRPr="00042ADF">
        <w:rPr>
          <w:b w:val="0"/>
          <w:bCs/>
          <w:color w:val="000000"/>
          <w:sz w:val="24"/>
        </w:rPr>
        <w:t>The ground wire shall be supplied in non-returnable reels or drums of non-perishable or treated wood conforming to IS-1778/1961 Specification for reels and drums for the same wires.  Each coil shall be provided with a label fixed firmly on the inner part of the coil bearing the following information.</w:t>
      </w:r>
    </w:p>
    <w:p w:rsidR="00FE4C42" w:rsidRPr="00042ADF" w:rsidRDefault="00FE4C42" w:rsidP="00FE4C42">
      <w:pPr>
        <w:pStyle w:val="BodyText"/>
        <w:numPr>
          <w:ilvl w:val="0"/>
          <w:numId w:val="10"/>
        </w:numPr>
        <w:jc w:val="both"/>
        <w:rPr>
          <w:b w:val="0"/>
          <w:bCs/>
          <w:color w:val="000000"/>
          <w:sz w:val="24"/>
        </w:rPr>
      </w:pPr>
      <w:r w:rsidRPr="00042ADF">
        <w:rPr>
          <w:b w:val="0"/>
          <w:bCs/>
          <w:color w:val="000000"/>
          <w:sz w:val="24"/>
        </w:rPr>
        <w:t xml:space="preserve">Trade mark, name if any. </w:t>
      </w:r>
    </w:p>
    <w:p w:rsidR="00FE4C42" w:rsidRPr="00042ADF" w:rsidRDefault="00FE4C42" w:rsidP="00FE4C42">
      <w:pPr>
        <w:pStyle w:val="BodyText"/>
        <w:numPr>
          <w:ilvl w:val="0"/>
          <w:numId w:val="10"/>
        </w:numPr>
        <w:jc w:val="both"/>
        <w:rPr>
          <w:b w:val="0"/>
          <w:bCs/>
          <w:color w:val="000000"/>
          <w:sz w:val="24"/>
        </w:rPr>
      </w:pPr>
      <w:r w:rsidRPr="00042ADF">
        <w:rPr>
          <w:b w:val="0"/>
          <w:bCs/>
          <w:color w:val="000000"/>
          <w:sz w:val="24"/>
        </w:rPr>
        <w:t>Name of the manufacturer.</w:t>
      </w:r>
    </w:p>
    <w:p w:rsidR="00FE4C42" w:rsidRPr="00042ADF" w:rsidRDefault="00FE4C42" w:rsidP="00FE4C42">
      <w:pPr>
        <w:pStyle w:val="BodyText"/>
        <w:numPr>
          <w:ilvl w:val="0"/>
          <w:numId w:val="10"/>
        </w:numPr>
        <w:jc w:val="both"/>
        <w:rPr>
          <w:b w:val="0"/>
          <w:bCs/>
          <w:color w:val="000000"/>
          <w:sz w:val="24"/>
        </w:rPr>
      </w:pPr>
      <w:r w:rsidRPr="00042ADF">
        <w:rPr>
          <w:b w:val="0"/>
          <w:bCs/>
          <w:color w:val="000000"/>
          <w:sz w:val="24"/>
        </w:rPr>
        <w:t>Type of wire-size and length of wire.</w:t>
      </w:r>
    </w:p>
    <w:p w:rsidR="00FE4C42" w:rsidRPr="00042ADF" w:rsidRDefault="00FE4C42" w:rsidP="00FE4C42">
      <w:pPr>
        <w:pStyle w:val="BodyText"/>
        <w:numPr>
          <w:ilvl w:val="0"/>
          <w:numId w:val="10"/>
        </w:numPr>
        <w:jc w:val="both"/>
        <w:rPr>
          <w:b w:val="0"/>
          <w:bCs/>
          <w:color w:val="000000"/>
          <w:sz w:val="24"/>
        </w:rPr>
      </w:pPr>
      <w:r w:rsidRPr="00042ADF">
        <w:rPr>
          <w:b w:val="0"/>
          <w:bCs/>
          <w:color w:val="000000"/>
          <w:sz w:val="24"/>
        </w:rPr>
        <w:t>Net weight of the wire.</w:t>
      </w:r>
    </w:p>
    <w:p w:rsidR="00FE4C42" w:rsidRPr="00042ADF" w:rsidRDefault="00FE4C42" w:rsidP="00FE4C42">
      <w:pPr>
        <w:pStyle w:val="BodyText"/>
        <w:numPr>
          <w:ilvl w:val="0"/>
          <w:numId w:val="10"/>
        </w:numPr>
        <w:jc w:val="both"/>
        <w:rPr>
          <w:b w:val="0"/>
          <w:bCs/>
          <w:color w:val="000000"/>
          <w:sz w:val="24"/>
        </w:rPr>
      </w:pPr>
      <w:r w:rsidRPr="00042ADF">
        <w:rPr>
          <w:b w:val="0"/>
          <w:bCs/>
          <w:color w:val="000000"/>
          <w:sz w:val="24"/>
        </w:rPr>
        <w:t xml:space="preserve">Tare weight and </w:t>
      </w:r>
    </w:p>
    <w:p w:rsidR="00FE4C42" w:rsidRPr="00042ADF" w:rsidRDefault="00FE4C42" w:rsidP="00FE4C42">
      <w:pPr>
        <w:pStyle w:val="BodyText"/>
        <w:numPr>
          <w:ilvl w:val="0"/>
          <w:numId w:val="10"/>
        </w:numPr>
        <w:jc w:val="both"/>
        <w:rPr>
          <w:b w:val="0"/>
          <w:bCs/>
          <w:color w:val="000000"/>
          <w:sz w:val="24"/>
        </w:rPr>
      </w:pPr>
      <w:r w:rsidRPr="00042ADF">
        <w:rPr>
          <w:b w:val="0"/>
          <w:bCs/>
          <w:color w:val="000000"/>
          <w:sz w:val="24"/>
        </w:rPr>
        <w:t xml:space="preserve">No. of lengths on the reel or drum. </w:t>
      </w:r>
    </w:p>
    <w:p w:rsidR="00FE4C42" w:rsidRPr="00042ADF" w:rsidRDefault="00FE4C42" w:rsidP="00FE4C42">
      <w:pPr>
        <w:pStyle w:val="BodyText"/>
        <w:spacing w:line="360" w:lineRule="auto"/>
        <w:jc w:val="both"/>
        <w:rPr>
          <w:b w:val="0"/>
          <w:bCs/>
          <w:color w:val="000000"/>
          <w:sz w:val="24"/>
        </w:rPr>
      </w:pPr>
    </w:p>
    <w:p w:rsidR="00FE4C42" w:rsidRPr="00042ADF" w:rsidRDefault="00FE4C42" w:rsidP="001B0D89">
      <w:pPr>
        <w:pStyle w:val="BodyText"/>
        <w:numPr>
          <w:ilvl w:val="0"/>
          <w:numId w:val="41"/>
        </w:numPr>
        <w:spacing w:line="360" w:lineRule="auto"/>
        <w:jc w:val="both"/>
        <w:rPr>
          <w:color w:val="000000"/>
          <w:sz w:val="24"/>
          <w:u w:val="single"/>
        </w:rPr>
      </w:pPr>
      <w:r w:rsidRPr="00042ADF">
        <w:rPr>
          <w:color w:val="000000"/>
          <w:sz w:val="24"/>
          <w:u w:val="single"/>
        </w:rPr>
        <w:t>SAG AND TENSION CHARTS:</w:t>
      </w:r>
    </w:p>
    <w:p w:rsidR="00FE4C42" w:rsidRPr="00042ADF" w:rsidRDefault="00FE4C42" w:rsidP="00FE4C42">
      <w:pPr>
        <w:pStyle w:val="BodyText"/>
        <w:spacing w:line="360" w:lineRule="auto"/>
        <w:jc w:val="both"/>
        <w:rPr>
          <w:color w:val="000000"/>
          <w:sz w:val="2"/>
        </w:rPr>
      </w:pPr>
    </w:p>
    <w:p w:rsidR="00FE4C42" w:rsidRPr="00042ADF" w:rsidRDefault="00FE4C42" w:rsidP="00FE4C42">
      <w:pPr>
        <w:pStyle w:val="BodyText"/>
        <w:spacing w:line="360" w:lineRule="auto"/>
        <w:ind w:left="1290"/>
        <w:jc w:val="both"/>
        <w:rPr>
          <w:b w:val="0"/>
          <w:bCs/>
          <w:color w:val="000000"/>
          <w:sz w:val="24"/>
        </w:rPr>
      </w:pPr>
      <w:r w:rsidRPr="00042ADF">
        <w:rPr>
          <w:b w:val="0"/>
          <w:bCs/>
          <w:color w:val="000000"/>
          <w:sz w:val="24"/>
        </w:rPr>
        <w:t xml:space="preserve">The successful tenderer shall submit seven copies of stringing charts for earth wire showing initial and final sags and </w:t>
      </w:r>
      <w:r w:rsidRPr="00042ADF">
        <w:rPr>
          <w:b w:val="0"/>
          <w:bCs/>
          <w:color w:val="000000"/>
          <w:sz w:val="24"/>
        </w:rPr>
        <w:lastRenderedPageBreak/>
        <w:t>tensions for various temperatures and spans.  One set of chart shall be in ink or tracing.</w:t>
      </w:r>
    </w:p>
    <w:p w:rsidR="00FE4C42" w:rsidRPr="00042ADF" w:rsidRDefault="00FE4C42" w:rsidP="00FE4C42">
      <w:pPr>
        <w:pStyle w:val="BodyText"/>
        <w:jc w:val="both"/>
        <w:rPr>
          <w:b w:val="0"/>
          <w:bCs/>
          <w:color w:val="000000"/>
          <w:sz w:val="24"/>
        </w:rPr>
      </w:pPr>
    </w:p>
    <w:p w:rsidR="00FE4C42" w:rsidRPr="00042ADF" w:rsidRDefault="00FE4C42" w:rsidP="00FE4C42">
      <w:pPr>
        <w:pStyle w:val="BodyText"/>
        <w:jc w:val="both"/>
        <w:rPr>
          <w:b w:val="0"/>
          <w:bCs/>
          <w:color w:val="000000"/>
          <w:sz w:val="24"/>
        </w:rPr>
      </w:pPr>
    </w:p>
    <w:p w:rsidR="00FE4C42" w:rsidRPr="00042ADF" w:rsidRDefault="00FE4C42" w:rsidP="00FE4C42">
      <w:pPr>
        <w:pStyle w:val="BodyText"/>
        <w:rPr>
          <w:color w:val="000000"/>
          <w:sz w:val="24"/>
        </w:rPr>
      </w:pPr>
      <w:r w:rsidRPr="00042ADF">
        <w:rPr>
          <w:color w:val="000000"/>
          <w:sz w:val="24"/>
        </w:rPr>
        <w:t>APPENDIX – I</w:t>
      </w:r>
    </w:p>
    <w:p w:rsidR="00FE4C42" w:rsidRPr="00B731C4" w:rsidRDefault="00FE4C42" w:rsidP="00FE4C42">
      <w:pPr>
        <w:pStyle w:val="BodyText"/>
        <w:jc w:val="both"/>
        <w:rPr>
          <w:b w:val="0"/>
          <w:bCs/>
          <w:color w:val="000000"/>
          <w:sz w:val="24"/>
          <w14:shadow w14:blurRad="50800" w14:dist="38100" w14:dir="2700000" w14:sx="100000" w14:sy="100000" w14:kx="0" w14:ky="0" w14:algn="tl">
            <w14:srgbClr w14:val="000000">
              <w14:alpha w14:val="60000"/>
            </w14:srgbClr>
          </w14:shadow>
        </w:rPr>
      </w:pPr>
    </w:p>
    <w:p w:rsidR="00FE4C42" w:rsidRPr="00B731C4" w:rsidRDefault="00FE4C42" w:rsidP="00FE4C42">
      <w:pPr>
        <w:pStyle w:val="BodyText"/>
        <w:jc w:val="both"/>
        <w:rPr>
          <w:b w:val="0"/>
          <w:bCs/>
          <w:color w:val="000000"/>
          <w:sz w:val="24"/>
          <w14:shadow w14:blurRad="50800" w14:dist="38100" w14:dir="2700000" w14:sx="100000" w14:sy="100000" w14:kx="0" w14:ky="0" w14:algn="tl">
            <w14:srgbClr w14:val="000000">
              <w14:alpha w14:val="60000"/>
            </w14:srgbClr>
          </w14:shadow>
        </w:rPr>
      </w:pPr>
      <w:r w:rsidRPr="00B731C4">
        <w:rPr>
          <w:b w:val="0"/>
          <w:bCs/>
          <w:color w:val="000000"/>
          <w:sz w:val="24"/>
          <w14:shadow w14:blurRad="50800" w14:dist="38100" w14:dir="2700000" w14:sx="100000" w14:sy="100000" w14:kx="0" w14:ky="0" w14:algn="tl">
            <w14:srgbClr w14:val="000000">
              <w14:alpha w14:val="60000"/>
            </w14:srgbClr>
          </w14:shadow>
        </w:rPr>
        <w:t xml:space="preserve">Details of ground wire (1100 Newton/Sq.mm quality) grade 3 as per </w:t>
      </w:r>
    </w:p>
    <w:p w:rsidR="00FE4C42" w:rsidRPr="00B731C4" w:rsidRDefault="00FE4C42" w:rsidP="00FE4C42">
      <w:pPr>
        <w:pStyle w:val="BodyText"/>
        <w:jc w:val="both"/>
        <w:rPr>
          <w:b w:val="0"/>
          <w:bCs/>
          <w:color w:val="000000"/>
          <w:sz w:val="24"/>
          <w14:shadow w14:blurRad="50800" w14:dist="38100" w14:dir="2700000" w14:sx="100000" w14:sy="100000" w14:kx="0" w14:ky="0" w14:algn="tl">
            <w14:srgbClr w14:val="000000">
              <w14:alpha w14:val="60000"/>
            </w14:srgbClr>
          </w14:shadow>
        </w:rPr>
      </w:pPr>
      <w:r w:rsidRPr="00B731C4">
        <w:rPr>
          <w:b w:val="0"/>
          <w:bCs/>
          <w:color w:val="000000"/>
          <w:sz w:val="24"/>
          <w14:shadow w14:blurRad="50800" w14:dist="38100" w14:dir="2700000" w14:sx="100000" w14:sy="100000" w14:kx="0" w14:ky="0" w14:algn="tl">
            <w14:srgbClr w14:val="000000">
              <w14:alpha w14:val="60000"/>
            </w14:srgbClr>
          </w14:shadow>
        </w:rPr>
        <w:t>IS-12776/1989.</w:t>
      </w:r>
    </w:p>
    <w:p w:rsidR="00FE4C42" w:rsidRPr="00B731C4" w:rsidRDefault="00FE4C42" w:rsidP="00FE4C42">
      <w:pPr>
        <w:pStyle w:val="BodyText"/>
        <w:spacing w:line="360" w:lineRule="auto"/>
        <w:jc w:val="both"/>
        <w:rPr>
          <w:b w:val="0"/>
          <w:bCs/>
          <w:color w:val="000000"/>
          <w:sz w:val="24"/>
          <w14:shadow w14:blurRad="50800" w14:dist="38100" w14:dir="2700000" w14:sx="100000" w14:sy="100000" w14:kx="0" w14:ky="0" w14:algn="tl">
            <w14:srgbClr w14:val="000000">
              <w14:alpha w14:val="60000"/>
            </w14:srgbClr>
          </w14:shadow>
        </w:rPr>
      </w:pPr>
    </w:p>
    <w:p w:rsidR="00FE4C42" w:rsidRPr="00042ADF" w:rsidRDefault="00FE4C42" w:rsidP="00FE4C42">
      <w:pPr>
        <w:pStyle w:val="BodyText"/>
        <w:numPr>
          <w:ilvl w:val="0"/>
          <w:numId w:val="11"/>
        </w:numPr>
        <w:jc w:val="both"/>
        <w:rPr>
          <w:b w:val="0"/>
          <w:bCs/>
          <w:color w:val="000000"/>
          <w:sz w:val="24"/>
        </w:rPr>
      </w:pPr>
      <w:r w:rsidRPr="00042ADF">
        <w:rPr>
          <w:b w:val="0"/>
          <w:bCs/>
          <w:color w:val="000000"/>
          <w:sz w:val="24"/>
        </w:rPr>
        <w:t xml:space="preserve">Stranding and wire diameter </w:t>
      </w:r>
      <w:r w:rsidRPr="00042ADF">
        <w:rPr>
          <w:b w:val="0"/>
          <w:bCs/>
          <w:color w:val="000000"/>
          <w:sz w:val="24"/>
        </w:rPr>
        <w:tab/>
        <w:t>: 7/3.15mm</w:t>
      </w:r>
    </w:p>
    <w:p w:rsidR="00FE4C42" w:rsidRPr="00042ADF" w:rsidRDefault="00FE4C42" w:rsidP="00FE4C42">
      <w:pPr>
        <w:pStyle w:val="BodyText"/>
        <w:numPr>
          <w:ilvl w:val="0"/>
          <w:numId w:val="11"/>
        </w:numPr>
        <w:jc w:val="both"/>
        <w:rPr>
          <w:b w:val="0"/>
          <w:bCs/>
          <w:color w:val="000000"/>
          <w:sz w:val="24"/>
        </w:rPr>
      </w:pPr>
      <w:r w:rsidRPr="00042ADF">
        <w:rPr>
          <w:b w:val="0"/>
          <w:bCs/>
          <w:color w:val="000000"/>
          <w:sz w:val="24"/>
        </w:rPr>
        <w:t xml:space="preserve">Single wire before stranding </w:t>
      </w:r>
    </w:p>
    <w:p w:rsidR="00FE4C42" w:rsidRPr="00042ADF" w:rsidRDefault="00FE4C42" w:rsidP="00FE4C42">
      <w:pPr>
        <w:pStyle w:val="BodyText"/>
        <w:numPr>
          <w:ilvl w:val="0"/>
          <w:numId w:val="12"/>
        </w:numPr>
        <w:jc w:val="both"/>
        <w:rPr>
          <w:b w:val="0"/>
          <w:bCs/>
          <w:color w:val="000000"/>
          <w:sz w:val="24"/>
        </w:rPr>
      </w:pPr>
      <w:r w:rsidRPr="00042ADF">
        <w:rPr>
          <w:b w:val="0"/>
          <w:bCs/>
          <w:color w:val="000000"/>
          <w:sz w:val="24"/>
        </w:rPr>
        <w:t>Diameter</w:t>
      </w:r>
      <w:r w:rsidRPr="00042ADF">
        <w:rPr>
          <w:b w:val="0"/>
          <w:bCs/>
          <w:color w:val="000000"/>
          <w:sz w:val="24"/>
        </w:rPr>
        <w:tab/>
      </w:r>
      <w:r w:rsidRPr="00042ADF">
        <w:rPr>
          <w:b w:val="0"/>
          <w:bCs/>
          <w:color w:val="000000"/>
          <w:sz w:val="24"/>
        </w:rPr>
        <w:tab/>
        <w:t xml:space="preserve">Nominal </w:t>
      </w:r>
      <w:r w:rsidRPr="00042ADF">
        <w:rPr>
          <w:b w:val="0"/>
          <w:bCs/>
          <w:color w:val="000000"/>
          <w:sz w:val="24"/>
        </w:rPr>
        <w:tab/>
        <w:t>: 3.15mm</w:t>
      </w:r>
    </w:p>
    <w:p w:rsidR="00FE4C42" w:rsidRPr="00042ADF" w:rsidRDefault="00FE4C42" w:rsidP="00FE4C42">
      <w:pPr>
        <w:pStyle w:val="BodyText"/>
        <w:ind w:left="2880" w:firstLine="720"/>
        <w:jc w:val="both"/>
        <w:rPr>
          <w:b w:val="0"/>
          <w:bCs/>
          <w:color w:val="000000"/>
          <w:sz w:val="24"/>
        </w:rPr>
      </w:pPr>
      <w:r w:rsidRPr="00042ADF">
        <w:rPr>
          <w:b w:val="0"/>
          <w:bCs/>
          <w:color w:val="000000"/>
          <w:sz w:val="24"/>
        </w:rPr>
        <w:tab/>
      </w:r>
      <w:r w:rsidRPr="00042ADF">
        <w:rPr>
          <w:b w:val="0"/>
          <w:bCs/>
          <w:color w:val="000000"/>
          <w:sz w:val="24"/>
        </w:rPr>
        <w:tab/>
        <w:t>Maximum</w:t>
      </w:r>
      <w:r w:rsidRPr="00042ADF">
        <w:rPr>
          <w:b w:val="0"/>
          <w:bCs/>
          <w:color w:val="000000"/>
          <w:sz w:val="24"/>
        </w:rPr>
        <w:tab/>
        <w:t>: +3.23mm</w:t>
      </w:r>
    </w:p>
    <w:p w:rsidR="00FE4C42" w:rsidRPr="00042ADF" w:rsidRDefault="00FE4C42" w:rsidP="00FE4C42">
      <w:pPr>
        <w:pStyle w:val="BodyText"/>
        <w:ind w:left="4320" w:firstLine="720"/>
        <w:jc w:val="both"/>
        <w:rPr>
          <w:b w:val="0"/>
          <w:bCs/>
          <w:color w:val="000000"/>
          <w:sz w:val="24"/>
        </w:rPr>
      </w:pPr>
      <w:r w:rsidRPr="00042ADF">
        <w:rPr>
          <w:b w:val="0"/>
          <w:bCs/>
          <w:color w:val="000000"/>
          <w:sz w:val="24"/>
        </w:rPr>
        <w:t>Minimum</w:t>
      </w:r>
      <w:r w:rsidRPr="00042ADF">
        <w:rPr>
          <w:b w:val="0"/>
          <w:bCs/>
          <w:color w:val="000000"/>
          <w:sz w:val="24"/>
        </w:rPr>
        <w:tab/>
        <w:t>: - 3.07mm</w:t>
      </w:r>
    </w:p>
    <w:p w:rsidR="00FE4C42" w:rsidRPr="00042ADF" w:rsidRDefault="00FE4C42" w:rsidP="00FE4C42">
      <w:pPr>
        <w:pStyle w:val="BodyText"/>
        <w:numPr>
          <w:ilvl w:val="0"/>
          <w:numId w:val="12"/>
        </w:numPr>
        <w:jc w:val="both"/>
        <w:rPr>
          <w:b w:val="0"/>
          <w:bCs/>
          <w:color w:val="000000"/>
          <w:sz w:val="24"/>
        </w:rPr>
      </w:pPr>
      <w:r w:rsidRPr="00042ADF">
        <w:rPr>
          <w:b w:val="0"/>
          <w:bCs/>
          <w:color w:val="000000"/>
          <w:sz w:val="24"/>
        </w:rPr>
        <w:t>Minimum breaking load</w:t>
      </w:r>
      <w:r w:rsidRPr="00042ADF">
        <w:rPr>
          <w:b w:val="0"/>
          <w:bCs/>
          <w:color w:val="000000"/>
          <w:sz w:val="24"/>
        </w:rPr>
        <w:tab/>
        <w:t xml:space="preserve">: 8.57 </w:t>
      </w:r>
      <w:proofErr w:type="spellStart"/>
      <w:r w:rsidRPr="00042ADF">
        <w:rPr>
          <w:b w:val="0"/>
          <w:bCs/>
          <w:color w:val="000000"/>
          <w:sz w:val="24"/>
        </w:rPr>
        <w:t>KNf</w:t>
      </w:r>
      <w:proofErr w:type="spellEnd"/>
      <w:r w:rsidRPr="00042ADF">
        <w:rPr>
          <w:b w:val="0"/>
          <w:bCs/>
          <w:color w:val="000000"/>
          <w:sz w:val="24"/>
        </w:rPr>
        <w:tab/>
      </w:r>
    </w:p>
    <w:p w:rsidR="00FE4C42" w:rsidRPr="00042ADF" w:rsidRDefault="00FE4C42" w:rsidP="00FE4C42">
      <w:pPr>
        <w:pStyle w:val="BodyText"/>
        <w:numPr>
          <w:ilvl w:val="0"/>
          <w:numId w:val="11"/>
        </w:numPr>
        <w:jc w:val="both"/>
        <w:rPr>
          <w:b w:val="0"/>
          <w:bCs/>
          <w:color w:val="000000"/>
          <w:sz w:val="24"/>
        </w:rPr>
      </w:pPr>
      <w:r w:rsidRPr="00042ADF">
        <w:rPr>
          <w:b w:val="0"/>
          <w:bCs/>
          <w:color w:val="000000"/>
          <w:sz w:val="24"/>
        </w:rPr>
        <w:t xml:space="preserve">Lay length </w:t>
      </w:r>
      <w:r w:rsidRPr="00042ADF">
        <w:rPr>
          <w:b w:val="0"/>
          <w:bCs/>
          <w:color w:val="000000"/>
          <w:sz w:val="24"/>
        </w:rPr>
        <w:tab/>
      </w:r>
      <w:r w:rsidRPr="00042ADF">
        <w:rPr>
          <w:b w:val="0"/>
          <w:bCs/>
          <w:color w:val="000000"/>
          <w:sz w:val="24"/>
        </w:rPr>
        <w:tab/>
      </w:r>
      <w:r w:rsidRPr="00042ADF">
        <w:rPr>
          <w:b w:val="0"/>
          <w:bCs/>
          <w:color w:val="000000"/>
          <w:sz w:val="24"/>
        </w:rPr>
        <w:tab/>
      </w:r>
      <w:r w:rsidRPr="00042ADF">
        <w:rPr>
          <w:b w:val="0"/>
          <w:bCs/>
          <w:color w:val="000000"/>
          <w:sz w:val="24"/>
        </w:rPr>
        <w:tab/>
      </w:r>
      <w:r w:rsidRPr="00042ADF">
        <w:rPr>
          <w:b w:val="0"/>
          <w:bCs/>
          <w:color w:val="000000"/>
          <w:sz w:val="24"/>
        </w:rPr>
        <w:tab/>
      </w:r>
    </w:p>
    <w:p w:rsidR="00FE4C42" w:rsidRPr="00042ADF" w:rsidRDefault="00FE4C42" w:rsidP="00FE4C42">
      <w:pPr>
        <w:pStyle w:val="BodyText"/>
        <w:numPr>
          <w:ilvl w:val="0"/>
          <w:numId w:val="13"/>
        </w:numPr>
        <w:jc w:val="both"/>
        <w:rPr>
          <w:b w:val="0"/>
          <w:bCs/>
          <w:color w:val="000000"/>
          <w:sz w:val="24"/>
        </w:rPr>
      </w:pPr>
      <w:r w:rsidRPr="00042ADF">
        <w:rPr>
          <w:b w:val="0"/>
          <w:bCs/>
          <w:color w:val="000000"/>
          <w:sz w:val="24"/>
        </w:rPr>
        <w:t>Maximum</w:t>
      </w:r>
      <w:r w:rsidRPr="00042ADF">
        <w:rPr>
          <w:b w:val="0"/>
          <w:bCs/>
          <w:color w:val="000000"/>
          <w:sz w:val="24"/>
        </w:rPr>
        <w:tab/>
      </w:r>
      <w:r w:rsidRPr="00042ADF">
        <w:rPr>
          <w:b w:val="0"/>
          <w:bCs/>
          <w:color w:val="000000"/>
          <w:sz w:val="24"/>
        </w:rPr>
        <w:tab/>
      </w:r>
      <w:r w:rsidRPr="00042ADF">
        <w:rPr>
          <w:b w:val="0"/>
          <w:bCs/>
          <w:color w:val="000000"/>
          <w:sz w:val="24"/>
        </w:rPr>
        <w:tab/>
      </w:r>
      <w:r w:rsidRPr="00042ADF">
        <w:rPr>
          <w:b w:val="0"/>
          <w:bCs/>
          <w:color w:val="000000"/>
          <w:sz w:val="24"/>
        </w:rPr>
        <w:tab/>
        <w:t>: 265 mm</w:t>
      </w:r>
    </w:p>
    <w:p w:rsidR="00FE4C42" w:rsidRPr="00042ADF" w:rsidRDefault="00FE4C42" w:rsidP="00FE4C42">
      <w:pPr>
        <w:pStyle w:val="BodyText"/>
        <w:numPr>
          <w:ilvl w:val="0"/>
          <w:numId w:val="13"/>
        </w:numPr>
        <w:jc w:val="both"/>
        <w:rPr>
          <w:b w:val="0"/>
          <w:bCs/>
          <w:color w:val="000000"/>
          <w:sz w:val="24"/>
        </w:rPr>
      </w:pPr>
      <w:r w:rsidRPr="00042ADF">
        <w:rPr>
          <w:b w:val="0"/>
          <w:bCs/>
          <w:color w:val="000000"/>
          <w:sz w:val="24"/>
        </w:rPr>
        <w:t xml:space="preserve">Minimum </w:t>
      </w:r>
      <w:r w:rsidRPr="00042ADF">
        <w:rPr>
          <w:b w:val="0"/>
          <w:bCs/>
          <w:color w:val="000000"/>
          <w:sz w:val="24"/>
        </w:rPr>
        <w:tab/>
      </w:r>
      <w:r w:rsidRPr="00042ADF">
        <w:rPr>
          <w:b w:val="0"/>
          <w:bCs/>
          <w:color w:val="000000"/>
          <w:sz w:val="24"/>
        </w:rPr>
        <w:tab/>
      </w:r>
      <w:r w:rsidRPr="00042ADF">
        <w:rPr>
          <w:b w:val="0"/>
          <w:bCs/>
          <w:color w:val="000000"/>
          <w:sz w:val="24"/>
        </w:rPr>
        <w:tab/>
      </w:r>
      <w:r w:rsidRPr="00042ADF">
        <w:rPr>
          <w:b w:val="0"/>
          <w:bCs/>
          <w:color w:val="000000"/>
          <w:sz w:val="24"/>
        </w:rPr>
        <w:tab/>
        <w:t>: 123 mm</w:t>
      </w:r>
    </w:p>
    <w:p w:rsidR="00FE4C42" w:rsidRPr="00042ADF" w:rsidRDefault="00FE4C42" w:rsidP="00FE4C42">
      <w:pPr>
        <w:pStyle w:val="BodyText"/>
        <w:numPr>
          <w:ilvl w:val="0"/>
          <w:numId w:val="11"/>
        </w:numPr>
        <w:jc w:val="both"/>
        <w:rPr>
          <w:b w:val="0"/>
          <w:bCs/>
          <w:color w:val="000000"/>
          <w:sz w:val="24"/>
        </w:rPr>
      </w:pPr>
      <w:r w:rsidRPr="00042ADF">
        <w:rPr>
          <w:b w:val="0"/>
          <w:bCs/>
          <w:color w:val="000000"/>
          <w:sz w:val="24"/>
        </w:rPr>
        <w:t xml:space="preserve">Minimum breaking load of </w:t>
      </w:r>
    </w:p>
    <w:p w:rsidR="00FE4C42" w:rsidRPr="00042ADF" w:rsidRDefault="00FE4C42" w:rsidP="00FE4C42">
      <w:pPr>
        <w:pStyle w:val="BodyText"/>
        <w:ind w:left="2010" w:firstLine="150"/>
        <w:jc w:val="both"/>
        <w:rPr>
          <w:b w:val="0"/>
          <w:bCs/>
          <w:color w:val="000000"/>
          <w:sz w:val="24"/>
        </w:rPr>
      </w:pPr>
      <w:r w:rsidRPr="00042ADF">
        <w:rPr>
          <w:b w:val="0"/>
          <w:bCs/>
          <w:color w:val="000000"/>
          <w:sz w:val="24"/>
        </w:rPr>
        <w:t xml:space="preserve">stranded wire </w:t>
      </w:r>
      <w:r w:rsidRPr="00042ADF">
        <w:rPr>
          <w:b w:val="0"/>
          <w:bCs/>
          <w:color w:val="000000"/>
          <w:sz w:val="24"/>
        </w:rPr>
        <w:tab/>
      </w:r>
      <w:r w:rsidRPr="00042ADF">
        <w:rPr>
          <w:b w:val="0"/>
          <w:bCs/>
          <w:color w:val="000000"/>
          <w:sz w:val="24"/>
        </w:rPr>
        <w:tab/>
      </w:r>
      <w:r w:rsidRPr="00042ADF">
        <w:rPr>
          <w:b w:val="0"/>
          <w:bCs/>
          <w:color w:val="000000"/>
          <w:sz w:val="24"/>
        </w:rPr>
        <w:tab/>
      </w:r>
      <w:r w:rsidRPr="00042ADF">
        <w:rPr>
          <w:b w:val="0"/>
          <w:bCs/>
          <w:color w:val="000000"/>
          <w:sz w:val="24"/>
        </w:rPr>
        <w:tab/>
        <w:t xml:space="preserve">: 58.45 </w:t>
      </w:r>
      <w:proofErr w:type="spellStart"/>
      <w:r w:rsidRPr="00042ADF">
        <w:rPr>
          <w:b w:val="0"/>
          <w:bCs/>
          <w:color w:val="000000"/>
          <w:sz w:val="24"/>
        </w:rPr>
        <w:t>KNf</w:t>
      </w:r>
      <w:proofErr w:type="spellEnd"/>
    </w:p>
    <w:p w:rsidR="00FE4C42" w:rsidRPr="00042ADF" w:rsidRDefault="00FE4C42" w:rsidP="00FE4C42">
      <w:pPr>
        <w:pStyle w:val="BodyText"/>
        <w:numPr>
          <w:ilvl w:val="0"/>
          <w:numId w:val="11"/>
        </w:numPr>
        <w:jc w:val="both"/>
        <w:rPr>
          <w:b w:val="0"/>
          <w:bCs/>
          <w:color w:val="000000"/>
          <w:sz w:val="24"/>
        </w:rPr>
      </w:pPr>
      <w:r w:rsidRPr="00042ADF">
        <w:rPr>
          <w:b w:val="0"/>
          <w:bCs/>
          <w:color w:val="000000"/>
          <w:sz w:val="24"/>
        </w:rPr>
        <w:t xml:space="preserve">Percentage elongation at </w:t>
      </w:r>
    </w:p>
    <w:p w:rsidR="00FE4C42" w:rsidRPr="00042ADF" w:rsidRDefault="00FE4C42" w:rsidP="00FE4C42">
      <w:pPr>
        <w:pStyle w:val="BodyText"/>
        <w:ind w:left="2010" w:firstLine="150"/>
        <w:jc w:val="both"/>
        <w:rPr>
          <w:b w:val="0"/>
          <w:bCs/>
          <w:color w:val="000000"/>
          <w:sz w:val="24"/>
        </w:rPr>
      </w:pPr>
      <w:r w:rsidRPr="00042ADF">
        <w:rPr>
          <w:b w:val="0"/>
          <w:bCs/>
          <w:color w:val="000000"/>
          <w:sz w:val="24"/>
        </w:rPr>
        <w:t xml:space="preserve">break on complete strand </w:t>
      </w:r>
      <w:r w:rsidRPr="00042ADF">
        <w:rPr>
          <w:b w:val="0"/>
          <w:bCs/>
          <w:color w:val="000000"/>
          <w:sz w:val="24"/>
        </w:rPr>
        <w:tab/>
      </w:r>
      <w:r w:rsidRPr="00042ADF">
        <w:rPr>
          <w:b w:val="0"/>
          <w:bCs/>
          <w:color w:val="000000"/>
          <w:sz w:val="24"/>
        </w:rPr>
        <w:tab/>
        <w:t>: Min.4%</w:t>
      </w:r>
    </w:p>
    <w:p w:rsidR="00FE4C42" w:rsidRPr="00042ADF" w:rsidRDefault="00FE4C42" w:rsidP="00FE4C42">
      <w:pPr>
        <w:pStyle w:val="BodyText"/>
        <w:numPr>
          <w:ilvl w:val="0"/>
          <w:numId w:val="11"/>
        </w:numPr>
        <w:jc w:val="both"/>
        <w:rPr>
          <w:b w:val="0"/>
          <w:bCs/>
          <w:color w:val="000000"/>
          <w:sz w:val="24"/>
        </w:rPr>
      </w:pPr>
      <w:r w:rsidRPr="00042ADF">
        <w:rPr>
          <w:b w:val="0"/>
          <w:bCs/>
          <w:color w:val="000000"/>
          <w:sz w:val="24"/>
        </w:rPr>
        <w:t xml:space="preserve">Minimum ultimate tensile </w:t>
      </w:r>
    </w:p>
    <w:p w:rsidR="00FE4C42" w:rsidRPr="00042ADF" w:rsidRDefault="00FE4C42" w:rsidP="00FE4C42">
      <w:pPr>
        <w:pStyle w:val="BodyText"/>
        <w:ind w:left="2010" w:right="-907" w:firstLine="150"/>
        <w:jc w:val="both"/>
        <w:rPr>
          <w:b w:val="0"/>
          <w:bCs/>
          <w:color w:val="000000"/>
          <w:sz w:val="24"/>
        </w:rPr>
      </w:pPr>
      <w:r w:rsidRPr="00042ADF">
        <w:rPr>
          <w:b w:val="0"/>
          <w:bCs/>
          <w:color w:val="000000"/>
          <w:sz w:val="24"/>
        </w:rPr>
        <w:t>strength of individual strand</w:t>
      </w:r>
      <w:r w:rsidRPr="00042ADF">
        <w:rPr>
          <w:b w:val="0"/>
          <w:bCs/>
          <w:color w:val="000000"/>
          <w:sz w:val="24"/>
        </w:rPr>
        <w:tab/>
        <w:t xml:space="preserve">: 1100 N/Sq.mm </w:t>
      </w:r>
    </w:p>
    <w:p w:rsidR="00FE4C42" w:rsidRPr="00042ADF" w:rsidRDefault="00FE4C42" w:rsidP="00FE4C42">
      <w:pPr>
        <w:pStyle w:val="BodyText"/>
        <w:numPr>
          <w:ilvl w:val="0"/>
          <w:numId w:val="11"/>
        </w:numPr>
        <w:jc w:val="both"/>
        <w:rPr>
          <w:b w:val="0"/>
          <w:bCs/>
          <w:color w:val="000000"/>
          <w:sz w:val="24"/>
        </w:rPr>
      </w:pPr>
      <w:r w:rsidRPr="00042ADF">
        <w:rPr>
          <w:b w:val="0"/>
          <w:bCs/>
          <w:color w:val="000000"/>
          <w:sz w:val="24"/>
        </w:rPr>
        <w:t xml:space="preserve">Nominal overall diameter of </w:t>
      </w:r>
    </w:p>
    <w:p w:rsidR="00FE4C42" w:rsidRPr="00042ADF" w:rsidRDefault="00FE4C42" w:rsidP="00FE4C42">
      <w:pPr>
        <w:pStyle w:val="BodyText"/>
        <w:ind w:left="2010" w:firstLine="150"/>
        <w:jc w:val="both"/>
        <w:rPr>
          <w:b w:val="0"/>
          <w:bCs/>
          <w:color w:val="000000"/>
          <w:sz w:val="24"/>
        </w:rPr>
      </w:pPr>
      <w:r w:rsidRPr="00042ADF">
        <w:rPr>
          <w:b w:val="0"/>
          <w:bCs/>
          <w:color w:val="000000"/>
          <w:sz w:val="24"/>
        </w:rPr>
        <w:t>stranded wire</w:t>
      </w:r>
      <w:r w:rsidRPr="00042ADF">
        <w:rPr>
          <w:b w:val="0"/>
          <w:bCs/>
          <w:color w:val="000000"/>
          <w:sz w:val="24"/>
        </w:rPr>
        <w:tab/>
      </w:r>
      <w:r w:rsidRPr="00042ADF">
        <w:rPr>
          <w:b w:val="0"/>
          <w:bCs/>
          <w:color w:val="000000"/>
          <w:sz w:val="24"/>
        </w:rPr>
        <w:tab/>
      </w:r>
      <w:r w:rsidRPr="00042ADF">
        <w:rPr>
          <w:b w:val="0"/>
          <w:bCs/>
          <w:color w:val="000000"/>
          <w:sz w:val="24"/>
        </w:rPr>
        <w:tab/>
      </w:r>
      <w:r w:rsidRPr="00042ADF">
        <w:rPr>
          <w:b w:val="0"/>
          <w:bCs/>
          <w:color w:val="000000"/>
          <w:sz w:val="24"/>
        </w:rPr>
        <w:tab/>
        <w:t xml:space="preserve">: 9.45mm </w:t>
      </w:r>
    </w:p>
    <w:p w:rsidR="00FE4C42" w:rsidRPr="00042ADF" w:rsidRDefault="00FE4C42" w:rsidP="00FE4C42">
      <w:pPr>
        <w:pStyle w:val="BodyText"/>
        <w:numPr>
          <w:ilvl w:val="0"/>
          <w:numId w:val="11"/>
        </w:numPr>
        <w:jc w:val="both"/>
        <w:rPr>
          <w:b w:val="0"/>
          <w:bCs/>
          <w:color w:val="000000"/>
          <w:sz w:val="24"/>
        </w:rPr>
      </w:pPr>
      <w:r w:rsidRPr="00042ADF">
        <w:rPr>
          <w:b w:val="0"/>
          <w:bCs/>
          <w:color w:val="000000"/>
          <w:sz w:val="24"/>
        </w:rPr>
        <w:t xml:space="preserve">Zinc coating </w:t>
      </w:r>
    </w:p>
    <w:p w:rsidR="00FE4C42" w:rsidRPr="00042ADF" w:rsidRDefault="00FE4C42" w:rsidP="00FE4C42">
      <w:pPr>
        <w:pStyle w:val="BodyText"/>
        <w:numPr>
          <w:ilvl w:val="0"/>
          <w:numId w:val="14"/>
        </w:numPr>
        <w:jc w:val="both"/>
        <w:rPr>
          <w:b w:val="0"/>
          <w:bCs/>
          <w:color w:val="000000"/>
          <w:sz w:val="24"/>
        </w:rPr>
      </w:pPr>
      <w:r w:rsidRPr="00042ADF">
        <w:rPr>
          <w:b w:val="0"/>
          <w:bCs/>
          <w:color w:val="000000"/>
          <w:sz w:val="24"/>
        </w:rPr>
        <w:t xml:space="preserve">Duration and No. of dips </w:t>
      </w:r>
      <w:r w:rsidRPr="00042ADF">
        <w:rPr>
          <w:b w:val="0"/>
          <w:bCs/>
          <w:color w:val="000000"/>
          <w:sz w:val="24"/>
        </w:rPr>
        <w:tab/>
        <w:t>: 1. Min dip 3.</w:t>
      </w:r>
    </w:p>
    <w:p w:rsidR="00FE4C42" w:rsidRPr="00042ADF" w:rsidRDefault="00FE4C42" w:rsidP="00FE4C42">
      <w:pPr>
        <w:pStyle w:val="BodyText"/>
        <w:numPr>
          <w:ilvl w:val="0"/>
          <w:numId w:val="14"/>
        </w:numPr>
        <w:ind w:right="-907"/>
        <w:jc w:val="both"/>
        <w:rPr>
          <w:b w:val="0"/>
          <w:bCs/>
          <w:color w:val="000000"/>
          <w:sz w:val="24"/>
        </w:rPr>
      </w:pPr>
      <w:r w:rsidRPr="00042ADF">
        <w:rPr>
          <w:b w:val="0"/>
          <w:bCs/>
          <w:color w:val="000000"/>
          <w:sz w:val="24"/>
        </w:rPr>
        <w:t xml:space="preserve">Weight of coating </w:t>
      </w:r>
      <w:r w:rsidRPr="00042ADF">
        <w:rPr>
          <w:b w:val="0"/>
          <w:bCs/>
          <w:color w:val="000000"/>
          <w:sz w:val="24"/>
        </w:rPr>
        <w:tab/>
      </w:r>
      <w:r w:rsidRPr="00042ADF">
        <w:rPr>
          <w:b w:val="0"/>
          <w:bCs/>
          <w:color w:val="000000"/>
          <w:sz w:val="24"/>
        </w:rPr>
        <w:tab/>
        <w:t xml:space="preserve">: 260 </w:t>
      </w:r>
      <w:proofErr w:type="spellStart"/>
      <w:r w:rsidRPr="00042ADF">
        <w:rPr>
          <w:b w:val="0"/>
          <w:bCs/>
          <w:color w:val="000000"/>
          <w:sz w:val="24"/>
        </w:rPr>
        <w:t>Gms</w:t>
      </w:r>
      <w:proofErr w:type="spellEnd"/>
      <w:r w:rsidRPr="00042ADF">
        <w:rPr>
          <w:b w:val="0"/>
          <w:bCs/>
          <w:color w:val="000000"/>
          <w:sz w:val="24"/>
        </w:rPr>
        <w:t>/</w:t>
      </w:r>
      <w:proofErr w:type="spellStart"/>
      <w:r w:rsidRPr="00042ADF">
        <w:rPr>
          <w:b w:val="0"/>
          <w:bCs/>
          <w:color w:val="000000"/>
          <w:sz w:val="24"/>
        </w:rPr>
        <w:t>Sq.m</w:t>
      </w:r>
      <w:proofErr w:type="spellEnd"/>
    </w:p>
    <w:p w:rsidR="00FE4C42" w:rsidRPr="00042ADF" w:rsidRDefault="00FE4C42" w:rsidP="00FE4C42">
      <w:pPr>
        <w:pStyle w:val="BodyText"/>
        <w:numPr>
          <w:ilvl w:val="0"/>
          <w:numId w:val="11"/>
        </w:numPr>
        <w:jc w:val="both"/>
        <w:rPr>
          <w:b w:val="0"/>
          <w:bCs/>
          <w:color w:val="000000"/>
          <w:sz w:val="24"/>
        </w:rPr>
      </w:pPr>
      <w:r w:rsidRPr="00042ADF">
        <w:rPr>
          <w:b w:val="0"/>
          <w:bCs/>
          <w:color w:val="000000"/>
          <w:sz w:val="24"/>
        </w:rPr>
        <w:t xml:space="preserve">Normal length without joint </w:t>
      </w:r>
    </w:p>
    <w:p w:rsidR="00FE4C42" w:rsidRPr="00042ADF" w:rsidRDefault="00FE4C42" w:rsidP="00FE4C42">
      <w:pPr>
        <w:pStyle w:val="BodyText"/>
        <w:ind w:left="2010" w:firstLine="150"/>
        <w:jc w:val="both"/>
        <w:rPr>
          <w:b w:val="0"/>
          <w:bCs/>
          <w:color w:val="000000"/>
          <w:sz w:val="24"/>
        </w:rPr>
      </w:pPr>
      <w:r w:rsidRPr="00042ADF">
        <w:rPr>
          <w:b w:val="0"/>
          <w:bCs/>
          <w:color w:val="000000"/>
          <w:sz w:val="24"/>
        </w:rPr>
        <w:t>or weld in the same wire</w:t>
      </w:r>
      <w:r w:rsidRPr="00042ADF">
        <w:rPr>
          <w:b w:val="0"/>
          <w:bCs/>
          <w:color w:val="000000"/>
          <w:sz w:val="24"/>
        </w:rPr>
        <w:tab/>
      </w:r>
      <w:r w:rsidRPr="00042ADF">
        <w:rPr>
          <w:b w:val="0"/>
          <w:bCs/>
          <w:color w:val="000000"/>
          <w:sz w:val="24"/>
        </w:rPr>
        <w:tab/>
        <w:t xml:space="preserve">: 1000 </w:t>
      </w:r>
      <w:proofErr w:type="spellStart"/>
      <w:r w:rsidRPr="00042ADF">
        <w:rPr>
          <w:b w:val="0"/>
          <w:bCs/>
          <w:color w:val="000000"/>
          <w:sz w:val="24"/>
        </w:rPr>
        <w:t>Metres</w:t>
      </w:r>
      <w:proofErr w:type="spellEnd"/>
    </w:p>
    <w:p w:rsidR="00FE4C42" w:rsidRPr="00042ADF" w:rsidRDefault="00FE4C42" w:rsidP="00FE4C42">
      <w:pPr>
        <w:pStyle w:val="BodyText"/>
        <w:ind w:left="2010" w:firstLine="150"/>
        <w:jc w:val="both"/>
        <w:rPr>
          <w:b w:val="0"/>
          <w:bCs/>
          <w:color w:val="000000"/>
          <w:sz w:val="24"/>
        </w:rPr>
      </w:pPr>
    </w:p>
    <w:p w:rsidR="00FE4C42" w:rsidRDefault="00FE4C42" w:rsidP="00FE4C42"/>
    <w:p w:rsidR="005C5686" w:rsidRDefault="005C5686"/>
    <w:sectPr w:rsidR="005C5686">
      <w:footerReference w:type="default" r:id="rId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7F71" w:rsidRDefault="00E27F71">
      <w:r>
        <w:separator/>
      </w:r>
    </w:p>
  </w:endnote>
  <w:endnote w:type="continuationSeparator" w:id="0">
    <w:p w:rsidR="00E27F71" w:rsidRDefault="00E27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22CC" w:rsidRDefault="002327C4" w:rsidP="00FE4C42">
    <w:pPr>
      <w:pStyle w:val="Footer"/>
      <w:jc w:val="right"/>
    </w:pPr>
    <w:r>
      <w:rPr>
        <w:lang w:val="en-IN"/>
      </w:rPr>
      <w:t xml:space="preserve">Section </w:t>
    </w:r>
    <w:r w:rsidR="008722CC">
      <w:t>-</w:t>
    </w:r>
    <w:r>
      <w:rPr>
        <w:lang w:val="en-IN"/>
      </w:rPr>
      <w:t xml:space="preserve"> </w:t>
    </w:r>
    <w:r w:rsidR="008722CC" w:rsidRPr="00710200">
      <w:t>IV &amp; V</w:t>
    </w:r>
    <w:r w:rsidR="008722CC">
      <w:tab/>
    </w:r>
    <w:r w:rsidR="008722CC">
      <w:tab/>
    </w:r>
    <w:r w:rsidR="008722CC">
      <w:fldChar w:fldCharType="begin"/>
    </w:r>
    <w:r w:rsidR="008722CC">
      <w:instrText xml:space="preserve"> PAGE   \* MERGEFORMAT </w:instrText>
    </w:r>
    <w:r w:rsidR="008722CC">
      <w:fldChar w:fldCharType="separate"/>
    </w:r>
    <w:r w:rsidR="003162C5">
      <w:rPr>
        <w:noProof/>
      </w:rPr>
      <w:t>46</w:t>
    </w:r>
    <w:r w:rsidR="008722CC">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7F71" w:rsidRDefault="00E27F71">
      <w:r>
        <w:separator/>
      </w:r>
    </w:p>
  </w:footnote>
  <w:footnote w:type="continuationSeparator" w:id="0">
    <w:p w:rsidR="00E27F71" w:rsidRDefault="00E27F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6576F"/>
    <w:multiLevelType w:val="hybridMultilevel"/>
    <w:tmpl w:val="AA5630C2"/>
    <w:lvl w:ilvl="0" w:tplc="0C84AA0C">
      <w:start w:val="1"/>
      <w:numFmt w:val="upperRoman"/>
      <w:lvlText w:val="%1."/>
      <w:lvlJc w:val="left"/>
      <w:pPr>
        <w:ind w:left="1080" w:hanging="720"/>
      </w:pPr>
      <w:rPr>
        <w:rFonts w:hint="default"/>
        <w:b/>
        <w:bCs/>
        <w:sz w:val="24"/>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0D7162"/>
    <w:multiLevelType w:val="multilevel"/>
    <w:tmpl w:val="80D62BBC"/>
    <w:lvl w:ilvl="0">
      <w:start w:val="2"/>
      <w:numFmt w:val="decimal"/>
      <w:lvlText w:val="%1"/>
      <w:lvlJc w:val="left"/>
      <w:pPr>
        <w:ind w:left="600" w:hanging="600"/>
      </w:pPr>
      <w:rPr>
        <w:rFonts w:hint="default"/>
        <w:u w:val="single"/>
      </w:rPr>
    </w:lvl>
    <w:lvl w:ilvl="1">
      <w:start w:val="1"/>
      <w:numFmt w:val="decimal"/>
      <w:lvlText w:val="%1.%2"/>
      <w:lvlJc w:val="left"/>
      <w:pPr>
        <w:ind w:left="720" w:hanging="720"/>
      </w:pPr>
      <w:rPr>
        <w:rFonts w:hint="default"/>
        <w:u w:val="single"/>
      </w:rPr>
    </w:lvl>
    <w:lvl w:ilvl="2">
      <w:start w:val="3"/>
      <w:numFmt w:val="decimal"/>
      <w:lvlText w:val="%1.%2.%3"/>
      <w:lvlJc w:val="left"/>
      <w:pPr>
        <w:ind w:left="720" w:hanging="720"/>
      </w:pPr>
      <w:rPr>
        <w:rFonts w:hint="default"/>
        <w:b/>
        <w:bCs/>
        <w:u w:val="none"/>
      </w:rPr>
    </w:lvl>
    <w:lvl w:ilvl="3">
      <w:start w:val="1"/>
      <w:numFmt w:val="decimal"/>
      <w:lvlText w:val="%1.%2.%3.%4"/>
      <w:lvlJc w:val="left"/>
      <w:pPr>
        <w:ind w:left="1080" w:hanging="108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800" w:hanging="1800"/>
      </w:pPr>
      <w:rPr>
        <w:rFonts w:hint="default"/>
        <w:u w:val="single"/>
      </w:rPr>
    </w:lvl>
    <w:lvl w:ilvl="7">
      <w:start w:val="1"/>
      <w:numFmt w:val="decimal"/>
      <w:lvlText w:val="%1.%2.%3.%4.%5.%6.%7.%8"/>
      <w:lvlJc w:val="left"/>
      <w:pPr>
        <w:ind w:left="1800" w:hanging="1800"/>
      </w:pPr>
      <w:rPr>
        <w:rFonts w:hint="default"/>
        <w:u w:val="single"/>
      </w:rPr>
    </w:lvl>
    <w:lvl w:ilvl="8">
      <w:start w:val="1"/>
      <w:numFmt w:val="decimal"/>
      <w:lvlText w:val="%1.%2.%3.%4.%5.%6.%7.%8.%9"/>
      <w:lvlJc w:val="left"/>
      <w:pPr>
        <w:ind w:left="2160" w:hanging="2160"/>
      </w:pPr>
      <w:rPr>
        <w:rFonts w:hint="default"/>
        <w:u w:val="single"/>
      </w:rPr>
    </w:lvl>
  </w:abstractNum>
  <w:abstractNum w:abstractNumId="2">
    <w:nsid w:val="052474B9"/>
    <w:multiLevelType w:val="multilevel"/>
    <w:tmpl w:val="8D9049CA"/>
    <w:lvl w:ilvl="0">
      <w:start w:val="6"/>
      <w:numFmt w:val="decimal"/>
      <w:lvlText w:val="%1"/>
      <w:lvlJc w:val="left"/>
      <w:pPr>
        <w:tabs>
          <w:tab w:val="num" w:pos="1080"/>
        </w:tabs>
        <w:ind w:left="1080" w:hanging="1080"/>
      </w:pPr>
      <w:rPr>
        <w:rFonts w:hint="default"/>
        <w:sz w:val="22"/>
        <w:szCs w:val="22"/>
      </w:rPr>
    </w:lvl>
    <w:lvl w:ilvl="1">
      <w:start w:val="2"/>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08734203"/>
    <w:multiLevelType w:val="singleLevel"/>
    <w:tmpl w:val="6A628FF4"/>
    <w:lvl w:ilvl="0">
      <w:start w:val="1"/>
      <w:numFmt w:val="lowerRoman"/>
      <w:lvlText w:val="%1."/>
      <w:lvlJc w:val="left"/>
      <w:pPr>
        <w:tabs>
          <w:tab w:val="num" w:pos="1440"/>
        </w:tabs>
        <w:ind w:left="1440" w:hanging="720"/>
      </w:pPr>
      <w:rPr>
        <w:rFonts w:hint="default"/>
      </w:rPr>
    </w:lvl>
  </w:abstractNum>
  <w:abstractNum w:abstractNumId="4">
    <w:nsid w:val="0C59624E"/>
    <w:multiLevelType w:val="multilevel"/>
    <w:tmpl w:val="50483124"/>
    <w:lvl w:ilvl="0">
      <w:start w:val="5"/>
      <w:numFmt w:val="decimal"/>
      <w:lvlText w:val="%1"/>
      <w:lvlJc w:val="left"/>
      <w:pPr>
        <w:tabs>
          <w:tab w:val="num" w:pos="1080"/>
        </w:tabs>
        <w:ind w:left="1080" w:hanging="1080"/>
      </w:pPr>
      <w:rPr>
        <w:rFonts w:hint="default"/>
      </w:rPr>
    </w:lvl>
    <w:lvl w:ilvl="1">
      <w:start w:val="6"/>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5">
    <w:nsid w:val="16E160B6"/>
    <w:multiLevelType w:val="singleLevel"/>
    <w:tmpl w:val="F32A2B88"/>
    <w:lvl w:ilvl="0">
      <w:start w:val="1"/>
      <w:numFmt w:val="lowerRoman"/>
      <w:lvlText w:val="%1."/>
      <w:lvlJc w:val="left"/>
      <w:pPr>
        <w:tabs>
          <w:tab w:val="num" w:pos="1545"/>
        </w:tabs>
        <w:ind w:left="1545" w:hanging="720"/>
      </w:pPr>
      <w:rPr>
        <w:rFonts w:hint="default"/>
      </w:rPr>
    </w:lvl>
  </w:abstractNum>
  <w:abstractNum w:abstractNumId="6">
    <w:nsid w:val="18745AC1"/>
    <w:multiLevelType w:val="singleLevel"/>
    <w:tmpl w:val="B0F2C2DE"/>
    <w:lvl w:ilvl="0">
      <w:start w:val="1"/>
      <w:numFmt w:val="lowerLetter"/>
      <w:lvlText w:val="%1)"/>
      <w:lvlJc w:val="left"/>
      <w:pPr>
        <w:tabs>
          <w:tab w:val="num" w:pos="720"/>
        </w:tabs>
        <w:ind w:left="720" w:hanging="360"/>
      </w:pPr>
      <w:rPr>
        <w:rFonts w:hint="default"/>
      </w:rPr>
    </w:lvl>
  </w:abstractNum>
  <w:abstractNum w:abstractNumId="7">
    <w:nsid w:val="212D7CA7"/>
    <w:multiLevelType w:val="singleLevel"/>
    <w:tmpl w:val="D4AAF430"/>
    <w:lvl w:ilvl="0">
      <w:start w:val="1"/>
      <w:numFmt w:val="lowerRoman"/>
      <w:lvlText w:val="%1."/>
      <w:lvlJc w:val="left"/>
      <w:pPr>
        <w:tabs>
          <w:tab w:val="num" w:pos="1440"/>
        </w:tabs>
        <w:ind w:left="1440" w:hanging="720"/>
      </w:pPr>
      <w:rPr>
        <w:rFonts w:hint="default"/>
      </w:rPr>
    </w:lvl>
  </w:abstractNum>
  <w:abstractNum w:abstractNumId="8">
    <w:nsid w:val="23133C1E"/>
    <w:multiLevelType w:val="multilevel"/>
    <w:tmpl w:val="3AB6CF2A"/>
    <w:lvl w:ilvl="0">
      <w:start w:val="6"/>
      <w:numFmt w:val="decimal"/>
      <w:lvlText w:val="%1"/>
      <w:lvlJc w:val="left"/>
      <w:pPr>
        <w:ind w:left="570" w:hanging="570"/>
      </w:pPr>
      <w:rPr>
        <w:rFonts w:hint="default"/>
      </w:rPr>
    </w:lvl>
    <w:lvl w:ilvl="1">
      <w:start w:val="4"/>
      <w:numFmt w:val="decimalZero"/>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2AB403CB"/>
    <w:multiLevelType w:val="multilevel"/>
    <w:tmpl w:val="48AC5F1E"/>
    <w:lvl w:ilvl="0">
      <w:start w:val="5"/>
      <w:numFmt w:val="decimal"/>
      <w:lvlText w:val="%1"/>
      <w:lvlJc w:val="left"/>
      <w:pPr>
        <w:tabs>
          <w:tab w:val="num" w:pos="1080"/>
        </w:tabs>
        <w:ind w:left="1080" w:hanging="1080"/>
      </w:pPr>
      <w:rPr>
        <w:rFonts w:hint="default"/>
      </w:rPr>
    </w:lvl>
    <w:lvl w:ilvl="1">
      <w:start w:val="9"/>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0">
    <w:nsid w:val="2C3242D7"/>
    <w:multiLevelType w:val="multilevel"/>
    <w:tmpl w:val="BBC61864"/>
    <w:lvl w:ilvl="0">
      <w:start w:val="2"/>
      <w:numFmt w:val="decimal"/>
      <w:lvlText w:val="%1"/>
      <w:lvlJc w:val="left"/>
      <w:pPr>
        <w:ind w:left="645" w:hanging="645"/>
      </w:pPr>
      <w:rPr>
        <w:rFonts w:hint="default"/>
        <w:b/>
        <w:u w:val="single"/>
      </w:rPr>
    </w:lvl>
    <w:lvl w:ilvl="1">
      <w:start w:val="1"/>
      <w:numFmt w:val="decimal"/>
      <w:lvlText w:val="%1.%2"/>
      <w:lvlJc w:val="left"/>
      <w:pPr>
        <w:ind w:left="720" w:hanging="720"/>
      </w:pPr>
      <w:rPr>
        <w:rFonts w:hint="default"/>
        <w:b/>
        <w:u w:val="single"/>
      </w:rPr>
    </w:lvl>
    <w:lvl w:ilvl="2">
      <w:start w:val="5"/>
      <w:numFmt w:val="decimal"/>
      <w:lvlText w:val="%1.%2.%3"/>
      <w:lvlJc w:val="left"/>
      <w:pPr>
        <w:ind w:left="720" w:hanging="720"/>
      </w:pPr>
      <w:rPr>
        <w:rFonts w:hint="default"/>
        <w:b/>
        <w:u w:val="none"/>
      </w:rPr>
    </w:lvl>
    <w:lvl w:ilvl="3">
      <w:start w:val="1"/>
      <w:numFmt w:val="decimal"/>
      <w:lvlText w:val="%1.%2.%3.%4"/>
      <w:lvlJc w:val="left"/>
      <w:pPr>
        <w:ind w:left="1080" w:hanging="108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440" w:hanging="1440"/>
      </w:pPr>
      <w:rPr>
        <w:rFonts w:hint="default"/>
        <w:b/>
        <w:u w:val="single"/>
      </w:rPr>
    </w:lvl>
    <w:lvl w:ilvl="6">
      <w:start w:val="1"/>
      <w:numFmt w:val="decimal"/>
      <w:lvlText w:val="%1.%2.%3.%4.%5.%6.%7"/>
      <w:lvlJc w:val="left"/>
      <w:pPr>
        <w:ind w:left="1800" w:hanging="1800"/>
      </w:pPr>
      <w:rPr>
        <w:rFonts w:hint="default"/>
        <w:b/>
        <w:u w:val="single"/>
      </w:rPr>
    </w:lvl>
    <w:lvl w:ilvl="7">
      <w:start w:val="1"/>
      <w:numFmt w:val="decimal"/>
      <w:lvlText w:val="%1.%2.%3.%4.%5.%6.%7.%8"/>
      <w:lvlJc w:val="left"/>
      <w:pPr>
        <w:ind w:left="1800" w:hanging="1800"/>
      </w:pPr>
      <w:rPr>
        <w:rFonts w:hint="default"/>
        <w:b/>
        <w:u w:val="single"/>
      </w:rPr>
    </w:lvl>
    <w:lvl w:ilvl="8">
      <w:start w:val="1"/>
      <w:numFmt w:val="decimal"/>
      <w:lvlText w:val="%1.%2.%3.%4.%5.%6.%7.%8.%9"/>
      <w:lvlJc w:val="left"/>
      <w:pPr>
        <w:ind w:left="2160" w:hanging="2160"/>
      </w:pPr>
      <w:rPr>
        <w:rFonts w:hint="default"/>
        <w:b/>
        <w:u w:val="single"/>
      </w:rPr>
    </w:lvl>
  </w:abstractNum>
  <w:abstractNum w:abstractNumId="11">
    <w:nsid w:val="2F3A124F"/>
    <w:multiLevelType w:val="multilevel"/>
    <w:tmpl w:val="3886D90C"/>
    <w:lvl w:ilvl="0">
      <w:start w:val="2"/>
      <w:numFmt w:val="decimal"/>
      <w:lvlText w:val="%1"/>
      <w:lvlJc w:val="left"/>
      <w:pPr>
        <w:tabs>
          <w:tab w:val="num" w:pos="1080"/>
        </w:tabs>
        <w:ind w:left="1080" w:hanging="1080"/>
      </w:pPr>
      <w:rPr>
        <w:rFonts w:hint="default"/>
      </w:rPr>
    </w:lvl>
    <w:lvl w:ilvl="1">
      <w:start w:val="2"/>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2">
    <w:nsid w:val="34FC5467"/>
    <w:multiLevelType w:val="singleLevel"/>
    <w:tmpl w:val="6E5E7784"/>
    <w:lvl w:ilvl="0">
      <w:start w:val="1"/>
      <w:numFmt w:val="lowerLetter"/>
      <w:lvlText w:val="%1)"/>
      <w:lvlJc w:val="left"/>
      <w:pPr>
        <w:tabs>
          <w:tab w:val="num" w:pos="1440"/>
        </w:tabs>
        <w:ind w:left="1440" w:hanging="360"/>
      </w:pPr>
      <w:rPr>
        <w:rFonts w:hint="default"/>
      </w:rPr>
    </w:lvl>
  </w:abstractNum>
  <w:abstractNum w:abstractNumId="13">
    <w:nsid w:val="37CA0526"/>
    <w:multiLevelType w:val="singleLevel"/>
    <w:tmpl w:val="6BCCEA7E"/>
    <w:lvl w:ilvl="0">
      <w:start w:val="1"/>
      <w:numFmt w:val="lowerRoman"/>
      <w:lvlText w:val="%1."/>
      <w:lvlJc w:val="left"/>
      <w:pPr>
        <w:tabs>
          <w:tab w:val="num" w:pos="720"/>
        </w:tabs>
        <w:ind w:left="720" w:hanging="720"/>
      </w:pPr>
      <w:rPr>
        <w:rFonts w:hint="default"/>
      </w:rPr>
    </w:lvl>
  </w:abstractNum>
  <w:abstractNum w:abstractNumId="14">
    <w:nsid w:val="37F15168"/>
    <w:multiLevelType w:val="multilevel"/>
    <w:tmpl w:val="938844DA"/>
    <w:lvl w:ilvl="0">
      <w:start w:val="5"/>
      <w:numFmt w:val="decimal"/>
      <w:lvlText w:val="%1"/>
      <w:lvlJc w:val="left"/>
      <w:pPr>
        <w:ind w:left="600" w:hanging="60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nsid w:val="3B7E21DF"/>
    <w:multiLevelType w:val="multilevel"/>
    <w:tmpl w:val="54E2C5D6"/>
    <w:lvl w:ilvl="0">
      <w:start w:val="2"/>
      <w:numFmt w:val="decimal"/>
      <w:lvlText w:val="%1"/>
      <w:lvlJc w:val="left"/>
      <w:pPr>
        <w:ind w:left="600" w:hanging="600"/>
      </w:pPr>
      <w:rPr>
        <w:rFonts w:hint="default"/>
        <w:u w:val="single"/>
      </w:rPr>
    </w:lvl>
    <w:lvl w:ilvl="1">
      <w:numFmt w:val="decimal"/>
      <w:lvlText w:val="%1.%2"/>
      <w:lvlJc w:val="left"/>
      <w:pPr>
        <w:ind w:left="720" w:hanging="720"/>
      </w:pPr>
      <w:rPr>
        <w:rFonts w:hint="default"/>
        <w:u w:val="single"/>
      </w:rPr>
    </w:lvl>
    <w:lvl w:ilvl="2">
      <w:start w:val="3"/>
      <w:numFmt w:val="decimal"/>
      <w:lvlText w:val="%1.%2.%3"/>
      <w:lvlJc w:val="left"/>
      <w:pPr>
        <w:ind w:left="720" w:hanging="720"/>
      </w:pPr>
      <w:rPr>
        <w:rFonts w:hint="default"/>
        <w:u w:val="single"/>
      </w:rPr>
    </w:lvl>
    <w:lvl w:ilvl="3">
      <w:start w:val="1"/>
      <w:numFmt w:val="decimal"/>
      <w:lvlText w:val="%1.%2.%3.%4"/>
      <w:lvlJc w:val="left"/>
      <w:pPr>
        <w:ind w:left="1080" w:hanging="108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800" w:hanging="1800"/>
      </w:pPr>
      <w:rPr>
        <w:rFonts w:hint="default"/>
        <w:u w:val="single"/>
      </w:rPr>
    </w:lvl>
    <w:lvl w:ilvl="7">
      <w:start w:val="1"/>
      <w:numFmt w:val="decimal"/>
      <w:lvlText w:val="%1.%2.%3.%4.%5.%6.%7.%8"/>
      <w:lvlJc w:val="left"/>
      <w:pPr>
        <w:ind w:left="1800" w:hanging="1800"/>
      </w:pPr>
      <w:rPr>
        <w:rFonts w:hint="default"/>
        <w:u w:val="single"/>
      </w:rPr>
    </w:lvl>
    <w:lvl w:ilvl="8">
      <w:start w:val="1"/>
      <w:numFmt w:val="decimal"/>
      <w:lvlText w:val="%1.%2.%3.%4.%5.%6.%7.%8.%9"/>
      <w:lvlJc w:val="left"/>
      <w:pPr>
        <w:ind w:left="2160" w:hanging="2160"/>
      </w:pPr>
      <w:rPr>
        <w:rFonts w:hint="default"/>
        <w:u w:val="single"/>
      </w:rPr>
    </w:lvl>
  </w:abstractNum>
  <w:abstractNum w:abstractNumId="16">
    <w:nsid w:val="3BC77297"/>
    <w:multiLevelType w:val="multilevel"/>
    <w:tmpl w:val="DCCC2EDC"/>
    <w:lvl w:ilvl="0">
      <w:start w:val="1"/>
      <w:numFmt w:val="decimal"/>
      <w:lvlText w:val="%1"/>
      <w:lvlJc w:val="left"/>
      <w:pPr>
        <w:tabs>
          <w:tab w:val="num" w:pos="1080"/>
        </w:tabs>
        <w:ind w:left="1080" w:hanging="1080"/>
      </w:pPr>
      <w:rPr>
        <w:rFonts w:ascii="Bookman Old Style" w:hAnsi="Bookman Old Style" w:hint="default"/>
        <w:b/>
        <w:bCs/>
        <w:sz w:val="26"/>
        <w:szCs w:val="26"/>
      </w:rPr>
    </w:lvl>
    <w:lvl w:ilvl="1">
      <w:start w:val="2"/>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7">
    <w:nsid w:val="3C4E2BAD"/>
    <w:multiLevelType w:val="multilevel"/>
    <w:tmpl w:val="7884C2B6"/>
    <w:lvl w:ilvl="0">
      <w:start w:val="5"/>
      <w:numFmt w:val="decimal"/>
      <w:lvlText w:val="%1"/>
      <w:lvlJc w:val="left"/>
      <w:pPr>
        <w:tabs>
          <w:tab w:val="num" w:pos="1080"/>
        </w:tabs>
        <w:ind w:left="1080" w:hanging="1080"/>
      </w:pPr>
      <w:rPr>
        <w:rFonts w:hint="default"/>
      </w:rPr>
    </w:lvl>
    <w:lvl w:ilvl="1">
      <w:start w:val="8"/>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8">
    <w:nsid w:val="3CCB7867"/>
    <w:multiLevelType w:val="multilevel"/>
    <w:tmpl w:val="D03049E2"/>
    <w:lvl w:ilvl="0">
      <w:start w:val="5"/>
      <w:numFmt w:val="decimal"/>
      <w:lvlText w:val="%1"/>
      <w:lvlJc w:val="left"/>
      <w:pPr>
        <w:tabs>
          <w:tab w:val="num" w:pos="1080"/>
        </w:tabs>
        <w:ind w:left="1080" w:hanging="1080"/>
      </w:pPr>
      <w:rPr>
        <w:rFonts w:hint="default"/>
      </w:rPr>
    </w:lvl>
    <w:lvl w:ilvl="1">
      <w:start w:val="10"/>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9">
    <w:nsid w:val="3D302556"/>
    <w:multiLevelType w:val="singleLevel"/>
    <w:tmpl w:val="26445428"/>
    <w:lvl w:ilvl="0">
      <w:start w:val="1"/>
      <w:numFmt w:val="lowerLetter"/>
      <w:lvlText w:val="%1)"/>
      <w:lvlJc w:val="left"/>
      <w:pPr>
        <w:tabs>
          <w:tab w:val="num" w:pos="720"/>
        </w:tabs>
        <w:ind w:left="720" w:hanging="360"/>
      </w:pPr>
      <w:rPr>
        <w:rFonts w:hint="default"/>
      </w:rPr>
    </w:lvl>
  </w:abstractNum>
  <w:abstractNum w:abstractNumId="20">
    <w:nsid w:val="42847C5D"/>
    <w:multiLevelType w:val="singleLevel"/>
    <w:tmpl w:val="8F4A700A"/>
    <w:lvl w:ilvl="0">
      <w:start w:val="1"/>
      <w:numFmt w:val="lowerLetter"/>
      <w:lvlText w:val="%1)"/>
      <w:lvlJc w:val="left"/>
      <w:pPr>
        <w:tabs>
          <w:tab w:val="num" w:pos="1440"/>
        </w:tabs>
        <w:ind w:left="1440" w:hanging="360"/>
      </w:pPr>
      <w:rPr>
        <w:rFonts w:hint="default"/>
      </w:rPr>
    </w:lvl>
  </w:abstractNum>
  <w:abstractNum w:abstractNumId="21">
    <w:nsid w:val="43AB2E8F"/>
    <w:multiLevelType w:val="multilevel"/>
    <w:tmpl w:val="9B80F7F8"/>
    <w:lvl w:ilvl="0">
      <w:start w:val="6"/>
      <w:numFmt w:val="decimal"/>
      <w:lvlText w:val="%1"/>
      <w:lvlJc w:val="left"/>
      <w:pPr>
        <w:ind w:left="570" w:hanging="570"/>
      </w:pPr>
      <w:rPr>
        <w:rFonts w:hint="default"/>
      </w:rPr>
    </w:lvl>
    <w:lvl w:ilvl="1">
      <w:start w:val="4"/>
      <w:numFmt w:val="decimalZero"/>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43D16F47"/>
    <w:multiLevelType w:val="multilevel"/>
    <w:tmpl w:val="6AFA79CC"/>
    <w:lvl w:ilvl="0">
      <w:start w:val="7"/>
      <w:numFmt w:val="decimal"/>
      <w:lvlText w:val="%1"/>
      <w:lvlJc w:val="left"/>
      <w:pPr>
        <w:tabs>
          <w:tab w:val="num" w:pos="1080"/>
        </w:tabs>
        <w:ind w:left="1080" w:hanging="1080"/>
      </w:pPr>
      <w:rPr>
        <w:rFonts w:hint="default"/>
      </w:rPr>
    </w:lvl>
    <w:lvl w:ilvl="1">
      <w:start w:val="3"/>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3">
    <w:nsid w:val="443A26D6"/>
    <w:multiLevelType w:val="multilevel"/>
    <w:tmpl w:val="1AAC99D8"/>
    <w:lvl w:ilvl="0">
      <w:start w:val="8"/>
      <w:numFmt w:val="decimal"/>
      <w:lvlText w:val="%1"/>
      <w:lvlJc w:val="left"/>
      <w:pPr>
        <w:tabs>
          <w:tab w:val="num" w:pos="1080"/>
        </w:tabs>
        <w:ind w:left="1080" w:hanging="1080"/>
      </w:pPr>
      <w:rPr>
        <w:rFonts w:hint="default"/>
      </w:rPr>
    </w:lvl>
    <w:lvl w:ilvl="1">
      <w:start w:val="2"/>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4">
    <w:nsid w:val="44EE269C"/>
    <w:multiLevelType w:val="multilevel"/>
    <w:tmpl w:val="D3ECB178"/>
    <w:lvl w:ilvl="0">
      <w:start w:val="5"/>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2"/>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5">
    <w:nsid w:val="457139BF"/>
    <w:multiLevelType w:val="multilevel"/>
    <w:tmpl w:val="457AABEA"/>
    <w:lvl w:ilvl="0">
      <w:start w:val="4"/>
      <w:numFmt w:val="decimal"/>
      <w:lvlText w:val="%1"/>
      <w:lvlJc w:val="left"/>
      <w:pPr>
        <w:tabs>
          <w:tab w:val="num" w:pos="1080"/>
        </w:tabs>
        <w:ind w:left="1080" w:hanging="1080"/>
      </w:pPr>
      <w:rPr>
        <w:rFonts w:hint="default"/>
      </w:rPr>
    </w:lvl>
    <w:lvl w:ilvl="1">
      <w:start w:val="2"/>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6">
    <w:nsid w:val="45F221CD"/>
    <w:multiLevelType w:val="multilevel"/>
    <w:tmpl w:val="088A0F54"/>
    <w:lvl w:ilvl="0">
      <w:start w:val="1"/>
      <w:numFmt w:val="decimal"/>
      <w:lvlText w:val="%1"/>
      <w:lvlJc w:val="left"/>
      <w:pPr>
        <w:tabs>
          <w:tab w:val="num" w:pos="1080"/>
        </w:tabs>
        <w:ind w:left="1080" w:hanging="1080"/>
      </w:pPr>
      <w:rPr>
        <w:rFonts w:hint="default"/>
      </w:rPr>
    </w:lvl>
    <w:lvl w:ilvl="1">
      <w:start w:val="2"/>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7">
    <w:nsid w:val="4A525EBB"/>
    <w:multiLevelType w:val="multilevel"/>
    <w:tmpl w:val="B7C0F424"/>
    <w:lvl w:ilvl="0">
      <w:start w:val="3"/>
      <w:numFmt w:val="decimal"/>
      <w:lvlText w:val="%1"/>
      <w:lvlJc w:val="left"/>
      <w:pPr>
        <w:ind w:left="405" w:hanging="405"/>
      </w:pPr>
      <w:rPr>
        <w:rFonts w:hint="default"/>
        <w:u w:val="single"/>
      </w:rPr>
    </w:lvl>
    <w:lvl w:ilvl="1">
      <w:start w:val="6"/>
      <w:numFmt w:val="decimal"/>
      <w:lvlText w:val="%1.%2"/>
      <w:lvlJc w:val="left"/>
      <w:pPr>
        <w:ind w:left="720" w:hanging="720"/>
      </w:pPr>
      <w:rPr>
        <w:rFonts w:hint="default"/>
        <w:u w:val="none"/>
      </w:rPr>
    </w:lvl>
    <w:lvl w:ilvl="2">
      <w:start w:val="1"/>
      <w:numFmt w:val="decimal"/>
      <w:lvlText w:val="%1.%2.%3"/>
      <w:lvlJc w:val="left"/>
      <w:pPr>
        <w:ind w:left="720" w:hanging="720"/>
      </w:pPr>
      <w:rPr>
        <w:rFonts w:hint="default"/>
        <w:u w:val="single"/>
      </w:rPr>
    </w:lvl>
    <w:lvl w:ilvl="3">
      <w:start w:val="1"/>
      <w:numFmt w:val="decimal"/>
      <w:lvlText w:val="%1.%2.%3.%4"/>
      <w:lvlJc w:val="left"/>
      <w:pPr>
        <w:ind w:left="1080" w:hanging="108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800" w:hanging="1800"/>
      </w:pPr>
      <w:rPr>
        <w:rFonts w:hint="default"/>
        <w:u w:val="single"/>
      </w:rPr>
    </w:lvl>
    <w:lvl w:ilvl="7">
      <w:start w:val="1"/>
      <w:numFmt w:val="decimal"/>
      <w:lvlText w:val="%1.%2.%3.%4.%5.%6.%7.%8"/>
      <w:lvlJc w:val="left"/>
      <w:pPr>
        <w:ind w:left="1800" w:hanging="1800"/>
      </w:pPr>
      <w:rPr>
        <w:rFonts w:hint="default"/>
        <w:u w:val="single"/>
      </w:rPr>
    </w:lvl>
    <w:lvl w:ilvl="8">
      <w:start w:val="1"/>
      <w:numFmt w:val="decimal"/>
      <w:lvlText w:val="%1.%2.%3.%4.%5.%6.%7.%8.%9"/>
      <w:lvlJc w:val="left"/>
      <w:pPr>
        <w:ind w:left="2160" w:hanging="2160"/>
      </w:pPr>
      <w:rPr>
        <w:rFonts w:hint="default"/>
        <w:u w:val="single"/>
      </w:rPr>
    </w:lvl>
  </w:abstractNum>
  <w:abstractNum w:abstractNumId="28">
    <w:nsid w:val="4E682D0C"/>
    <w:multiLevelType w:val="multilevel"/>
    <w:tmpl w:val="BB24F4B4"/>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9">
    <w:nsid w:val="51C53072"/>
    <w:multiLevelType w:val="singleLevel"/>
    <w:tmpl w:val="769E08F2"/>
    <w:lvl w:ilvl="0">
      <w:start w:val="1"/>
      <w:numFmt w:val="lowerLetter"/>
      <w:lvlText w:val="%1)"/>
      <w:lvlJc w:val="left"/>
      <w:pPr>
        <w:tabs>
          <w:tab w:val="num" w:pos="1440"/>
        </w:tabs>
        <w:ind w:left="1440" w:hanging="360"/>
      </w:pPr>
      <w:rPr>
        <w:rFonts w:hint="default"/>
        <w:b w:val="0"/>
        <w:bCs/>
      </w:rPr>
    </w:lvl>
  </w:abstractNum>
  <w:abstractNum w:abstractNumId="30">
    <w:nsid w:val="56140A12"/>
    <w:multiLevelType w:val="multilevel"/>
    <w:tmpl w:val="5AD280C4"/>
    <w:lvl w:ilvl="0">
      <w:start w:val="3"/>
      <w:numFmt w:val="decimal"/>
      <w:lvlText w:val="%1.0"/>
      <w:lvlJc w:val="left"/>
      <w:pPr>
        <w:ind w:left="720" w:hanging="720"/>
      </w:pPr>
      <w:rPr>
        <w:rFonts w:hint="default"/>
        <w:b/>
        <w:bCs/>
      </w:rPr>
    </w:lvl>
    <w:lvl w:ilvl="1">
      <w:start w:val="1"/>
      <w:numFmt w:val="decimal"/>
      <w:lvlText w:val="%1.%2"/>
      <w:lvlJc w:val="left"/>
      <w:pPr>
        <w:ind w:left="1440" w:hanging="72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1">
    <w:nsid w:val="572625BF"/>
    <w:multiLevelType w:val="singleLevel"/>
    <w:tmpl w:val="A770F6F0"/>
    <w:lvl w:ilvl="0">
      <w:start w:val="1"/>
      <w:numFmt w:val="lowerLetter"/>
      <w:lvlText w:val="%1)"/>
      <w:lvlJc w:val="left"/>
      <w:pPr>
        <w:tabs>
          <w:tab w:val="num" w:pos="720"/>
        </w:tabs>
        <w:ind w:left="720" w:hanging="360"/>
      </w:pPr>
      <w:rPr>
        <w:rFonts w:hint="default"/>
      </w:rPr>
    </w:lvl>
  </w:abstractNum>
  <w:abstractNum w:abstractNumId="32">
    <w:nsid w:val="59F421D5"/>
    <w:multiLevelType w:val="multilevel"/>
    <w:tmpl w:val="4DBC98B4"/>
    <w:lvl w:ilvl="0">
      <w:start w:val="1"/>
      <w:numFmt w:val="decimal"/>
      <w:lvlText w:val="%1.0"/>
      <w:lvlJc w:val="left"/>
      <w:pPr>
        <w:tabs>
          <w:tab w:val="num" w:pos="1080"/>
        </w:tabs>
        <w:ind w:left="1080" w:hanging="1080"/>
      </w:pPr>
      <w:rPr>
        <w:rFonts w:hint="default"/>
      </w:rPr>
    </w:lvl>
    <w:lvl w:ilvl="1">
      <w:start w:val="1"/>
      <w:numFmt w:val="decimal"/>
      <w:lvlText w:val="%1.%2"/>
      <w:lvlJc w:val="left"/>
      <w:pPr>
        <w:tabs>
          <w:tab w:val="num" w:pos="1222"/>
        </w:tabs>
        <w:ind w:left="1222" w:hanging="1080"/>
      </w:pPr>
      <w:rPr>
        <w:rFonts w:hint="default"/>
      </w:rPr>
    </w:lvl>
    <w:lvl w:ilvl="2">
      <w:start w:val="1"/>
      <w:numFmt w:val="decimal"/>
      <w:lvlText w:val="%1.%2.%3"/>
      <w:lvlJc w:val="left"/>
      <w:pPr>
        <w:tabs>
          <w:tab w:val="num" w:pos="2520"/>
        </w:tabs>
        <w:ind w:left="2520" w:hanging="108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33">
    <w:nsid w:val="5CA574EB"/>
    <w:multiLevelType w:val="singleLevel"/>
    <w:tmpl w:val="5F4EBA24"/>
    <w:lvl w:ilvl="0">
      <w:start w:val="1"/>
      <w:numFmt w:val="lowerLetter"/>
      <w:lvlText w:val="%1)"/>
      <w:lvlJc w:val="left"/>
      <w:pPr>
        <w:tabs>
          <w:tab w:val="num" w:pos="540"/>
        </w:tabs>
        <w:ind w:left="540" w:hanging="540"/>
      </w:pPr>
      <w:rPr>
        <w:rFonts w:hint="default"/>
      </w:rPr>
    </w:lvl>
  </w:abstractNum>
  <w:abstractNum w:abstractNumId="34">
    <w:nsid w:val="5D36318B"/>
    <w:multiLevelType w:val="singleLevel"/>
    <w:tmpl w:val="0409000F"/>
    <w:lvl w:ilvl="0">
      <w:start w:val="1"/>
      <w:numFmt w:val="decimal"/>
      <w:lvlText w:val="%1."/>
      <w:lvlJc w:val="left"/>
      <w:pPr>
        <w:tabs>
          <w:tab w:val="num" w:pos="360"/>
        </w:tabs>
        <w:ind w:left="360" w:hanging="360"/>
      </w:pPr>
      <w:rPr>
        <w:rFonts w:hint="default"/>
      </w:rPr>
    </w:lvl>
  </w:abstractNum>
  <w:abstractNum w:abstractNumId="35">
    <w:nsid w:val="5F8124CC"/>
    <w:multiLevelType w:val="multilevel"/>
    <w:tmpl w:val="99CE135E"/>
    <w:lvl w:ilvl="0">
      <w:start w:val="6"/>
      <w:numFmt w:val="decimal"/>
      <w:lvlText w:val="%1"/>
      <w:lvlJc w:val="left"/>
      <w:pPr>
        <w:ind w:left="570" w:hanging="570"/>
      </w:pPr>
      <w:rPr>
        <w:rFonts w:hint="default"/>
      </w:rPr>
    </w:lvl>
    <w:lvl w:ilvl="1">
      <w:start w:val="4"/>
      <w:numFmt w:val="decimalZero"/>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6">
    <w:nsid w:val="62B87E87"/>
    <w:multiLevelType w:val="multilevel"/>
    <w:tmpl w:val="9B78B8FE"/>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37">
    <w:nsid w:val="63021910"/>
    <w:multiLevelType w:val="singleLevel"/>
    <w:tmpl w:val="6596C058"/>
    <w:lvl w:ilvl="0">
      <w:start w:val="1"/>
      <w:numFmt w:val="lowerLetter"/>
      <w:lvlText w:val="%1)"/>
      <w:lvlJc w:val="left"/>
      <w:pPr>
        <w:tabs>
          <w:tab w:val="num" w:pos="1440"/>
        </w:tabs>
        <w:ind w:left="1440" w:hanging="360"/>
      </w:pPr>
      <w:rPr>
        <w:rFonts w:hint="default"/>
      </w:rPr>
    </w:lvl>
  </w:abstractNum>
  <w:abstractNum w:abstractNumId="38">
    <w:nsid w:val="63DA7469"/>
    <w:multiLevelType w:val="multilevel"/>
    <w:tmpl w:val="695A2FB4"/>
    <w:lvl w:ilvl="0">
      <w:start w:val="1"/>
      <w:numFmt w:val="decimal"/>
      <w:lvlText w:val="%1"/>
      <w:lvlJc w:val="left"/>
      <w:pPr>
        <w:tabs>
          <w:tab w:val="num" w:pos="1080"/>
        </w:tabs>
        <w:ind w:left="1080" w:hanging="1080"/>
      </w:pPr>
      <w:rPr>
        <w:rFonts w:hint="default"/>
      </w:rPr>
    </w:lvl>
    <w:lvl w:ilvl="1">
      <w:start w:val="2"/>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9">
    <w:nsid w:val="667D2567"/>
    <w:multiLevelType w:val="singleLevel"/>
    <w:tmpl w:val="59BE2808"/>
    <w:lvl w:ilvl="0">
      <w:start w:val="1"/>
      <w:numFmt w:val="lowerLetter"/>
      <w:lvlText w:val="%1)"/>
      <w:lvlJc w:val="left"/>
      <w:pPr>
        <w:tabs>
          <w:tab w:val="num" w:pos="1440"/>
        </w:tabs>
        <w:ind w:left="1440" w:hanging="360"/>
      </w:pPr>
      <w:rPr>
        <w:rFonts w:hint="default"/>
      </w:rPr>
    </w:lvl>
  </w:abstractNum>
  <w:abstractNum w:abstractNumId="40">
    <w:nsid w:val="6AE51A30"/>
    <w:multiLevelType w:val="multilevel"/>
    <w:tmpl w:val="9B78B8FE"/>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41">
    <w:nsid w:val="72C373CB"/>
    <w:multiLevelType w:val="singleLevel"/>
    <w:tmpl w:val="ED40345C"/>
    <w:lvl w:ilvl="0">
      <w:start w:val="1"/>
      <w:numFmt w:val="lowerLetter"/>
      <w:lvlText w:val="%1)"/>
      <w:lvlJc w:val="left"/>
      <w:pPr>
        <w:tabs>
          <w:tab w:val="num" w:pos="1440"/>
        </w:tabs>
        <w:ind w:left="1440" w:hanging="360"/>
      </w:pPr>
      <w:rPr>
        <w:rFonts w:hint="default"/>
      </w:rPr>
    </w:lvl>
  </w:abstractNum>
  <w:abstractNum w:abstractNumId="42">
    <w:nsid w:val="790A4B14"/>
    <w:multiLevelType w:val="singleLevel"/>
    <w:tmpl w:val="04090017"/>
    <w:lvl w:ilvl="0">
      <w:start w:val="1"/>
      <w:numFmt w:val="lowerLetter"/>
      <w:lvlText w:val="%1)"/>
      <w:lvlJc w:val="left"/>
      <w:pPr>
        <w:tabs>
          <w:tab w:val="num" w:pos="360"/>
        </w:tabs>
        <w:ind w:left="360" w:hanging="360"/>
      </w:pPr>
      <w:rPr>
        <w:rFonts w:hint="default"/>
      </w:rPr>
    </w:lvl>
  </w:abstractNum>
  <w:abstractNum w:abstractNumId="43">
    <w:nsid w:val="794A6CF2"/>
    <w:multiLevelType w:val="multilevel"/>
    <w:tmpl w:val="AF420EE2"/>
    <w:lvl w:ilvl="0">
      <w:start w:val="1"/>
      <w:numFmt w:val="decimal"/>
      <w:lvlText w:val="%1.0"/>
      <w:lvlJc w:val="left"/>
      <w:pPr>
        <w:ind w:left="720" w:hanging="720"/>
      </w:pPr>
      <w:rPr>
        <w:rFonts w:hint="default"/>
        <w:b/>
        <w:u w:val="none"/>
      </w:rPr>
    </w:lvl>
    <w:lvl w:ilvl="1">
      <w:start w:val="1"/>
      <w:numFmt w:val="decimal"/>
      <w:lvlText w:val="%1.%2"/>
      <w:lvlJc w:val="left"/>
      <w:pPr>
        <w:ind w:left="1440" w:hanging="720"/>
      </w:pPr>
      <w:rPr>
        <w:rFonts w:hint="default"/>
        <w:b/>
        <w:u w:val="single"/>
      </w:rPr>
    </w:lvl>
    <w:lvl w:ilvl="2">
      <w:start w:val="1"/>
      <w:numFmt w:val="decimal"/>
      <w:lvlText w:val="%1.%2.%3"/>
      <w:lvlJc w:val="left"/>
      <w:pPr>
        <w:ind w:left="2160" w:hanging="720"/>
      </w:pPr>
      <w:rPr>
        <w:rFonts w:hint="default"/>
        <w:b/>
        <w:u w:val="single"/>
      </w:rPr>
    </w:lvl>
    <w:lvl w:ilvl="3">
      <w:start w:val="1"/>
      <w:numFmt w:val="decimal"/>
      <w:lvlText w:val="%1.%2.%3.%4"/>
      <w:lvlJc w:val="left"/>
      <w:pPr>
        <w:ind w:left="3240" w:hanging="1080"/>
      </w:pPr>
      <w:rPr>
        <w:rFonts w:hint="default"/>
        <w:b/>
        <w:u w:val="single"/>
      </w:rPr>
    </w:lvl>
    <w:lvl w:ilvl="4">
      <w:start w:val="1"/>
      <w:numFmt w:val="decimal"/>
      <w:lvlText w:val="%1.%2.%3.%4.%5"/>
      <w:lvlJc w:val="left"/>
      <w:pPr>
        <w:ind w:left="3960" w:hanging="1080"/>
      </w:pPr>
      <w:rPr>
        <w:rFonts w:hint="default"/>
        <w:b/>
        <w:u w:val="single"/>
      </w:rPr>
    </w:lvl>
    <w:lvl w:ilvl="5">
      <w:start w:val="1"/>
      <w:numFmt w:val="decimal"/>
      <w:lvlText w:val="%1.%2.%3.%4.%5.%6"/>
      <w:lvlJc w:val="left"/>
      <w:pPr>
        <w:ind w:left="5040" w:hanging="1440"/>
      </w:pPr>
      <w:rPr>
        <w:rFonts w:hint="default"/>
        <w:b/>
        <w:u w:val="single"/>
      </w:rPr>
    </w:lvl>
    <w:lvl w:ilvl="6">
      <w:start w:val="1"/>
      <w:numFmt w:val="decimal"/>
      <w:lvlText w:val="%1.%2.%3.%4.%5.%6.%7"/>
      <w:lvlJc w:val="left"/>
      <w:pPr>
        <w:ind w:left="6120" w:hanging="1800"/>
      </w:pPr>
      <w:rPr>
        <w:rFonts w:hint="default"/>
        <w:b/>
        <w:u w:val="single"/>
      </w:rPr>
    </w:lvl>
    <w:lvl w:ilvl="7">
      <w:start w:val="1"/>
      <w:numFmt w:val="decimal"/>
      <w:lvlText w:val="%1.%2.%3.%4.%5.%6.%7.%8"/>
      <w:lvlJc w:val="left"/>
      <w:pPr>
        <w:ind w:left="6840" w:hanging="1800"/>
      </w:pPr>
      <w:rPr>
        <w:rFonts w:hint="default"/>
        <w:b/>
        <w:u w:val="single"/>
      </w:rPr>
    </w:lvl>
    <w:lvl w:ilvl="8">
      <w:start w:val="1"/>
      <w:numFmt w:val="decimal"/>
      <w:lvlText w:val="%1.%2.%3.%4.%5.%6.%7.%8.%9"/>
      <w:lvlJc w:val="left"/>
      <w:pPr>
        <w:ind w:left="7920" w:hanging="2160"/>
      </w:pPr>
      <w:rPr>
        <w:rFonts w:hint="default"/>
        <w:b/>
        <w:u w:val="single"/>
      </w:rPr>
    </w:lvl>
  </w:abstractNum>
  <w:abstractNum w:abstractNumId="44">
    <w:nsid w:val="7BDD2581"/>
    <w:multiLevelType w:val="singleLevel"/>
    <w:tmpl w:val="FEE64A3E"/>
    <w:lvl w:ilvl="0">
      <w:start w:val="1"/>
      <w:numFmt w:val="lowerRoman"/>
      <w:lvlText w:val="%1."/>
      <w:lvlJc w:val="left"/>
      <w:pPr>
        <w:tabs>
          <w:tab w:val="num" w:pos="1440"/>
        </w:tabs>
        <w:ind w:left="1440" w:hanging="720"/>
      </w:pPr>
      <w:rPr>
        <w:rFonts w:hint="default"/>
      </w:rPr>
    </w:lvl>
  </w:abstractNum>
  <w:num w:numId="1">
    <w:abstractNumId w:val="32"/>
  </w:num>
  <w:num w:numId="2">
    <w:abstractNumId w:val="38"/>
  </w:num>
  <w:num w:numId="3">
    <w:abstractNumId w:val="11"/>
  </w:num>
  <w:num w:numId="4">
    <w:abstractNumId w:val="42"/>
  </w:num>
  <w:num w:numId="5">
    <w:abstractNumId w:val="33"/>
  </w:num>
  <w:num w:numId="6">
    <w:abstractNumId w:val="13"/>
  </w:num>
  <w:num w:numId="7">
    <w:abstractNumId w:val="25"/>
  </w:num>
  <w:num w:numId="8">
    <w:abstractNumId w:val="34"/>
  </w:num>
  <w:num w:numId="9">
    <w:abstractNumId w:val="31"/>
  </w:num>
  <w:num w:numId="10">
    <w:abstractNumId w:val="44"/>
  </w:num>
  <w:num w:numId="11">
    <w:abstractNumId w:val="19"/>
  </w:num>
  <w:num w:numId="12">
    <w:abstractNumId w:val="3"/>
  </w:num>
  <w:num w:numId="13">
    <w:abstractNumId w:val="6"/>
  </w:num>
  <w:num w:numId="14">
    <w:abstractNumId w:val="7"/>
  </w:num>
  <w:num w:numId="15">
    <w:abstractNumId w:val="24"/>
  </w:num>
  <w:num w:numId="16">
    <w:abstractNumId w:val="37"/>
  </w:num>
  <w:num w:numId="17">
    <w:abstractNumId w:val="12"/>
  </w:num>
  <w:num w:numId="18">
    <w:abstractNumId w:val="20"/>
  </w:num>
  <w:num w:numId="19">
    <w:abstractNumId w:val="39"/>
  </w:num>
  <w:num w:numId="20">
    <w:abstractNumId w:val="4"/>
  </w:num>
  <w:num w:numId="21">
    <w:abstractNumId w:val="17"/>
  </w:num>
  <w:num w:numId="22">
    <w:abstractNumId w:val="9"/>
  </w:num>
  <w:num w:numId="23">
    <w:abstractNumId w:val="18"/>
  </w:num>
  <w:num w:numId="24">
    <w:abstractNumId w:val="41"/>
  </w:num>
  <w:num w:numId="25">
    <w:abstractNumId w:val="2"/>
  </w:num>
  <w:num w:numId="26">
    <w:abstractNumId w:val="5"/>
  </w:num>
  <w:num w:numId="27">
    <w:abstractNumId w:val="22"/>
  </w:num>
  <w:num w:numId="28">
    <w:abstractNumId w:val="23"/>
  </w:num>
  <w:num w:numId="29">
    <w:abstractNumId w:val="29"/>
  </w:num>
  <w:num w:numId="30">
    <w:abstractNumId w:val="36"/>
  </w:num>
  <w:num w:numId="31">
    <w:abstractNumId w:val="28"/>
  </w:num>
  <w:num w:numId="32">
    <w:abstractNumId w:val="40"/>
  </w:num>
  <w:num w:numId="33">
    <w:abstractNumId w:val="0"/>
  </w:num>
  <w:num w:numId="34">
    <w:abstractNumId w:val="10"/>
  </w:num>
  <w:num w:numId="35">
    <w:abstractNumId w:val="30"/>
  </w:num>
  <w:num w:numId="36">
    <w:abstractNumId w:val="27"/>
  </w:num>
  <w:num w:numId="37">
    <w:abstractNumId w:val="43"/>
  </w:num>
  <w:num w:numId="38">
    <w:abstractNumId w:val="15"/>
  </w:num>
  <w:num w:numId="39">
    <w:abstractNumId w:val="1"/>
  </w:num>
  <w:num w:numId="40">
    <w:abstractNumId w:val="14"/>
  </w:num>
  <w:num w:numId="41">
    <w:abstractNumId w:val="26"/>
  </w:num>
  <w:num w:numId="42">
    <w:abstractNumId w:val="16"/>
  </w:num>
  <w:num w:numId="43">
    <w:abstractNumId w:val="8"/>
  </w:num>
  <w:num w:numId="44">
    <w:abstractNumId w:val="21"/>
  </w:num>
  <w:num w:numId="4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4C42"/>
    <w:rsid w:val="00030530"/>
    <w:rsid w:val="00031C28"/>
    <w:rsid w:val="000F1468"/>
    <w:rsid w:val="00103510"/>
    <w:rsid w:val="00122768"/>
    <w:rsid w:val="001B0D89"/>
    <w:rsid w:val="002312D0"/>
    <w:rsid w:val="002327C4"/>
    <w:rsid w:val="00274F0F"/>
    <w:rsid w:val="003162C5"/>
    <w:rsid w:val="00383038"/>
    <w:rsid w:val="003A6586"/>
    <w:rsid w:val="004405B6"/>
    <w:rsid w:val="004426D2"/>
    <w:rsid w:val="004E6092"/>
    <w:rsid w:val="0052746F"/>
    <w:rsid w:val="005731E7"/>
    <w:rsid w:val="005C5686"/>
    <w:rsid w:val="005E33F8"/>
    <w:rsid w:val="006E6F0D"/>
    <w:rsid w:val="007161CB"/>
    <w:rsid w:val="007742AD"/>
    <w:rsid w:val="007B2303"/>
    <w:rsid w:val="007F2FC5"/>
    <w:rsid w:val="00807CBC"/>
    <w:rsid w:val="00841DC7"/>
    <w:rsid w:val="008722CC"/>
    <w:rsid w:val="008E7B4C"/>
    <w:rsid w:val="0098076A"/>
    <w:rsid w:val="00A31B5D"/>
    <w:rsid w:val="00A47936"/>
    <w:rsid w:val="00A837BC"/>
    <w:rsid w:val="00B47764"/>
    <w:rsid w:val="00BF463B"/>
    <w:rsid w:val="00C019E1"/>
    <w:rsid w:val="00C2740D"/>
    <w:rsid w:val="00C967E1"/>
    <w:rsid w:val="00D57CBC"/>
    <w:rsid w:val="00D75276"/>
    <w:rsid w:val="00D90013"/>
    <w:rsid w:val="00E27F71"/>
    <w:rsid w:val="00EE6ABA"/>
    <w:rsid w:val="00F01511"/>
    <w:rsid w:val="00FC113F"/>
    <w:rsid w:val="00FD08CF"/>
    <w:rsid w:val="00FD4EBC"/>
    <w:rsid w:val="00FE4C42"/>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4C42"/>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qFormat/>
    <w:rsid w:val="00FE4C42"/>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FE4C42"/>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FE4C42"/>
    <w:pPr>
      <w:keepNext/>
      <w:jc w:val="center"/>
      <w:outlineLvl w:val="2"/>
    </w:pPr>
    <w:rPr>
      <w:rFonts w:ascii="Bookman Old Style" w:hAnsi="Bookman Old Style"/>
      <w:b/>
      <w:sz w:val="26"/>
      <w:szCs w:val="20"/>
      <w:u w:val="single"/>
    </w:rPr>
  </w:style>
  <w:style w:type="paragraph" w:styleId="Heading5">
    <w:name w:val="heading 5"/>
    <w:basedOn w:val="Normal"/>
    <w:next w:val="Normal"/>
    <w:link w:val="Heading5Char"/>
    <w:qFormat/>
    <w:rsid w:val="00FE4C42"/>
    <w:pPr>
      <w:keepNext/>
      <w:jc w:val="center"/>
      <w:outlineLvl w:val="4"/>
    </w:pPr>
    <w:rPr>
      <w:b/>
      <w:b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E4C42"/>
    <w:rPr>
      <w:rFonts w:ascii="Arial" w:eastAsia="Times New Roman" w:hAnsi="Arial" w:cs="Arial"/>
      <w:b/>
      <w:bCs/>
      <w:kern w:val="32"/>
      <w:sz w:val="32"/>
      <w:szCs w:val="32"/>
      <w:lang w:val="en-US" w:bidi="ar-SA"/>
    </w:rPr>
  </w:style>
  <w:style w:type="character" w:customStyle="1" w:styleId="Heading2Char">
    <w:name w:val="Heading 2 Char"/>
    <w:basedOn w:val="DefaultParagraphFont"/>
    <w:link w:val="Heading2"/>
    <w:rsid w:val="00FE4C42"/>
    <w:rPr>
      <w:rFonts w:ascii="Arial" w:eastAsia="Times New Roman" w:hAnsi="Arial" w:cs="Arial"/>
      <w:b/>
      <w:bCs/>
      <w:i/>
      <w:iCs/>
      <w:sz w:val="28"/>
      <w:szCs w:val="28"/>
      <w:lang w:val="en-US" w:bidi="ar-SA"/>
    </w:rPr>
  </w:style>
  <w:style w:type="character" w:customStyle="1" w:styleId="Heading3Char">
    <w:name w:val="Heading 3 Char"/>
    <w:basedOn w:val="DefaultParagraphFont"/>
    <w:link w:val="Heading3"/>
    <w:rsid w:val="00FE4C42"/>
    <w:rPr>
      <w:rFonts w:ascii="Bookman Old Style" w:eastAsia="Times New Roman" w:hAnsi="Bookman Old Style" w:cs="Times New Roman"/>
      <w:b/>
      <w:sz w:val="26"/>
      <w:u w:val="single"/>
      <w:lang w:val="en-US" w:bidi="ar-SA"/>
    </w:rPr>
  </w:style>
  <w:style w:type="character" w:customStyle="1" w:styleId="Heading5Char">
    <w:name w:val="Heading 5 Char"/>
    <w:basedOn w:val="DefaultParagraphFont"/>
    <w:link w:val="Heading5"/>
    <w:rsid w:val="00FE4C42"/>
    <w:rPr>
      <w:rFonts w:ascii="Times New Roman" w:eastAsia="Times New Roman" w:hAnsi="Times New Roman" w:cs="Times New Roman"/>
      <w:b/>
      <w:bCs/>
      <w:sz w:val="28"/>
      <w:lang w:val="en-US" w:bidi="ar-SA"/>
    </w:rPr>
  </w:style>
  <w:style w:type="paragraph" w:styleId="Header">
    <w:name w:val="header"/>
    <w:basedOn w:val="Normal"/>
    <w:link w:val="HeaderChar"/>
    <w:rsid w:val="00FE4C42"/>
    <w:pPr>
      <w:tabs>
        <w:tab w:val="center" w:pos="4320"/>
        <w:tab w:val="right" w:pos="8640"/>
      </w:tabs>
    </w:pPr>
    <w:rPr>
      <w:rFonts w:ascii="Courier New" w:hAnsi="Courier New"/>
      <w:sz w:val="28"/>
      <w:szCs w:val="20"/>
    </w:rPr>
  </w:style>
  <w:style w:type="character" w:customStyle="1" w:styleId="HeaderChar">
    <w:name w:val="Header Char"/>
    <w:basedOn w:val="DefaultParagraphFont"/>
    <w:link w:val="Header"/>
    <w:rsid w:val="00FE4C42"/>
    <w:rPr>
      <w:rFonts w:ascii="Courier New" w:eastAsia="Times New Roman" w:hAnsi="Courier New" w:cs="Times New Roman"/>
      <w:sz w:val="28"/>
      <w:lang w:val="en-US" w:bidi="ar-SA"/>
    </w:rPr>
  </w:style>
  <w:style w:type="paragraph" w:styleId="BodyText">
    <w:name w:val="Body Text"/>
    <w:basedOn w:val="Normal"/>
    <w:link w:val="BodyTextChar"/>
    <w:rsid w:val="00FE4C42"/>
    <w:pPr>
      <w:jc w:val="center"/>
    </w:pPr>
    <w:rPr>
      <w:rFonts w:ascii="Bookman Old Style" w:hAnsi="Bookman Old Style"/>
      <w:b/>
      <w:sz w:val="26"/>
      <w:szCs w:val="20"/>
    </w:rPr>
  </w:style>
  <w:style w:type="character" w:customStyle="1" w:styleId="BodyTextChar">
    <w:name w:val="Body Text Char"/>
    <w:basedOn w:val="DefaultParagraphFont"/>
    <w:link w:val="BodyText"/>
    <w:rsid w:val="00FE4C42"/>
    <w:rPr>
      <w:rFonts w:ascii="Bookman Old Style" w:eastAsia="Times New Roman" w:hAnsi="Bookman Old Style" w:cs="Times New Roman"/>
      <w:b/>
      <w:sz w:val="26"/>
      <w:lang w:val="en-US" w:bidi="ar-SA"/>
    </w:rPr>
  </w:style>
  <w:style w:type="paragraph" w:styleId="BodyTextIndent">
    <w:name w:val="Body Text Indent"/>
    <w:basedOn w:val="Normal"/>
    <w:link w:val="BodyTextIndentChar"/>
    <w:rsid w:val="00FE4C42"/>
    <w:pPr>
      <w:ind w:left="1440"/>
      <w:jc w:val="both"/>
    </w:pPr>
  </w:style>
  <w:style w:type="character" w:customStyle="1" w:styleId="BodyTextIndentChar">
    <w:name w:val="Body Text Indent Char"/>
    <w:basedOn w:val="DefaultParagraphFont"/>
    <w:link w:val="BodyTextIndent"/>
    <w:rsid w:val="00FE4C42"/>
    <w:rPr>
      <w:rFonts w:ascii="Times New Roman" w:eastAsia="Times New Roman" w:hAnsi="Times New Roman" w:cs="Times New Roman"/>
      <w:sz w:val="24"/>
      <w:szCs w:val="24"/>
      <w:lang w:val="en-US" w:bidi="ar-SA"/>
    </w:rPr>
  </w:style>
  <w:style w:type="paragraph" w:styleId="BodyTextIndent2">
    <w:name w:val="Body Text Indent 2"/>
    <w:basedOn w:val="Normal"/>
    <w:link w:val="BodyTextIndent2Char"/>
    <w:rsid w:val="00FE4C42"/>
    <w:pPr>
      <w:tabs>
        <w:tab w:val="left" w:pos="1350"/>
      </w:tabs>
      <w:ind w:left="1260"/>
      <w:jc w:val="both"/>
    </w:pPr>
  </w:style>
  <w:style w:type="character" w:customStyle="1" w:styleId="BodyTextIndent2Char">
    <w:name w:val="Body Text Indent 2 Char"/>
    <w:basedOn w:val="DefaultParagraphFont"/>
    <w:link w:val="BodyTextIndent2"/>
    <w:rsid w:val="00FE4C42"/>
    <w:rPr>
      <w:rFonts w:ascii="Times New Roman" w:eastAsia="Times New Roman" w:hAnsi="Times New Roman" w:cs="Times New Roman"/>
      <w:sz w:val="24"/>
      <w:szCs w:val="24"/>
      <w:lang w:val="en-US" w:bidi="ar-SA"/>
    </w:rPr>
  </w:style>
  <w:style w:type="paragraph" w:styleId="Title">
    <w:name w:val="Title"/>
    <w:basedOn w:val="Normal"/>
    <w:link w:val="TitleChar"/>
    <w:qFormat/>
    <w:rsid w:val="00FE4C42"/>
    <w:pPr>
      <w:jc w:val="center"/>
    </w:pPr>
    <w:rPr>
      <w:b/>
      <w:bCs/>
    </w:rPr>
  </w:style>
  <w:style w:type="character" w:customStyle="1" w:styleId="TitleChar">
    <w:name w:val="Title Char"/>
    <w:basedOn w:val="DefaultParagraphFont"/>
    <w:link w:val="Title"/>
    <w:rsid w:val="00FE4C42"/>
    <w:rPr>
      <w:rFonts w:ascii="Times New Roman" w:eastAsia="Times New Roman" w:hAnsi="Times New Roman" w:cs="Times New Roman"/>
      <w:b/>
      <w:bCs/>
      <w:sz w:val="24"/>
      <w:szCs w:val="24"/>
      <w:lang w:val="en-US" w:bidi="ar-SA"/>
    </w:rPr>
  </w:style>
  <w:style w:type="paragraph" w:styleId="BodyTextIndent3">
    <w:name w:val="Body Text Indent 3"/>
    <w:basedOn w:val="Normal"/>
    <w:link w:val="BodyTextIndent3Char"/>
    <w:rsid w:val="00FE4C42"/>
    <w:pPr>
      <w:spacing w:after="120"/>
      <w:ind w:left="360"/>
    </w:pPr>
    <w:rPr>
      <w:sz w:val="16"/>
      <w:szCs w:val="16"/>
    </w:rPr>
  </w:style>
  <w:style w:type="character" w:customStyle="1" w:styleId="BodyTextIndent3Char">
    <w:name w:val="Body Text Indent 3 Char"/>
    <w:basedOn w:val="DefaultParagraphFont"/>
    <w:link w:val="BodyTextIndent3"/>
    <w:rsid w:val="00FE4C42"/>
    <w:rPr>
      <w:rFonts w:ascii="Times New Roman" w:eastAsia="Times New Roman" w:hAnsi="Times New Roman" w:cs="Times New Roman"/>
      <w:sz w:val="16"/>
      <w:szCs w:val="16"/>
      <w:lang w:val="en-US" w:bidi="ar-SA"/>
    </w:rPr>
  </w:style>
  <w:style w:type="character" w:customStyle="1" w:styleId="BalloonTextChar">
    <w:name w:val="Balloon Text Char"/>
    <w:basedOn w:val="DefaultParagraphFont"/>
    <w:link w:val="BalloonText"/>
    <w:semiHidden/>
    <w:rsid w:val="00FE4C42"/>
    <w:rPr>
      <w:rFonts w:ascii="Tahoma" w:eastAsia="Times New Roman" w:hAnsi="Tahoma" w:cs="Tahoma"/>
      <w:sz w:val="16"/>
      <w:szCs w:val="16"/>
      <w:lang w:val="en-US" w:bidi="ar-SA"/>
    </w:rPr>
  </w:style>
  <w:style w:type="paragraph" w:styleId="BalloonText">
    <w:name w:val="Balloon Text"/>
    <w:basedOn w:val="Normal"/>
    <w:link w:val="BalloonTextChar"/>
    <w:semiHidden/>
    <w:rsid w:val="00FE4C42"/>
    <w:rPr>
      <w:rFonts w:ascii="Tahoma" w:hAnsi="Tahoma" w:cs="Tahoma"/>
      <w:sz w:val="16"/>
      <w:szCs w:val="16"/>
    </w:rPr>
  </w:style>
  <w:style w:type="paragraph" w:styleId="Footer">
    <w:name w:val="footer"/>
    <w:basedOn w:val="Normal"/>
    <w:link w:val="FooterChar"/>
    <w:uiPriority w:val="99"/>
    <w:rsid w:val="00FE4C42"/>
    <w:pPr>
      <w:tabs>
        <w:tab w:val="center" w:pos="4680"/>
        <w:tab w:val="right" w:pos="9360"/>
      </w:tabs>
    </w:pPr>
    <w:rPr>
      <w:lang w:val="x-none" w:eastAsia="x-none"/>
    </w:rPr>
  </w:style>
  <w:style w:type="character" w:customStyle="1" w:styleId="FooterChar">
    <w:name w:val="Footer Char"/>
    <w:basedOn w:val="DefaultParagraphFont"/>
    <w:link w:val="Footer"/>
    <w:uiPriority w:val="99"/>
    <w:rsid w:val="00FE4C42"/>
    <w:rPr>
      <w:rFonts w:ascii="Times New Roman" w:eastAsia="Times New Roman" w:hAnsi="Times New Roman" w:cs="Times New Roman"/>
      <w:sz w:val="24"/>
      <w:szCs w:val="24"/>
      <w:lang w:val="x-none" w:eastAsia="x-none" w:bidi="ar-SA"/>
    </w:rPr>
  </w:style>
  <w:style w:type="paragraph" w:styleId="ListParagraph">
    <w:name w:val="List Paragraph"/>
    <w:basedOn w:val="Normal"/>
    <w:uiPriority w:val="34"/>
    <w:qFormat/>
    <w:rsid w:val="008722C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4C42"/>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qFormat/>
    <w:rsid w:val="00FE4C42"/>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FE4C42"/>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FE4C42"/>
    <w:pPr>
      <w:keepNext/>
      <w:jc w:val="center"/>
      <w:outlineLvl w:val="2"/>
    </w:pPr>
    <w:rPr>
      <w:rFonts w:ascii="Bookman Old Style" w:hAnsi="Bookman Old Style"/>
      <w:b/>
      <w:sz w:val="26"/>
      <w:szCs w:val="20"/>
      <w:u w:val="single"/>
    </w:rPr>
  </w:style>
  <w:style w:type="paragraph" w:styleId="Heading5">
    <w:name w:val="heading 5"/>
    <w:basedOn w:val="Normal"/>
    <w:next w:val="Normal"/>
    <w:link w:val="Heading5Char"/>
    <w:qFormat/>
    <w:rsid w:val="00FE4C42"/>
    <w:pPr>
      <w:keepNext/>
      <w:jc w:val="center"/>
      <w:outlineLvl w:val="4"/>
    </w:pPr>
    <w:rPr>
      <w:b/>
      <w:b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E4C42"/>
    <w:rPr>
      <w:rFonts w:ascii="Arial" w:eastAsia="Times New Roman" w:hAnsi="Arial" w:cs="Arial"/>
      <w:b/>
      <w:bCs/>
      <w:kern w:val="32"/>
      <w:sz w:val="32"/>
      <w:szCs w:val="32"/>
      <w:lang w:val="en-US" w:bidi="ar-SA"/>
    </w:rPr>
  </w:style>
  <w:style w:type="character" w:customStyle="1" w:styleId="Heading2Char">
    <w:name w:val="Heading 2 Char"/>
    <w:basedOn w:val="DefaultParagraphFont"/>
    <w:link w:val="Heading2"/>
    <w:rsid w:val="00FE4C42"/>
    <w:rPr>
      <w:rFonts w:ascii="Arial" w:eastAsia="Times New Roman" w:hAnsi="Arial" w:cs="Arial"/>
      <w:b/>
      <w:bCs/>
      <w:i/>
      <w:iCs/>
      <w:sz w:val="28"/>
      <w:szCs w:val="28"/>
      <w:lang w:val="en-US" w:bidi="ar-SA"/>
    </w:rPr>
  </w:style>
  <w:style w:type="character" w:customStyle="1" w:styleId="Heading3Char">
    <w:name w:val="Heading 3 Char"/>
    <w:basedOn w:val="DefaultParagraphFont"/>
    <w:link w:val="Heading3"/>
    <w:rsid w:val="00FE4C42"/>
    <w:rPr>
      <w:rFonts w:ascii="Bookman Old Style" w:eastAsia="Times New Roman" w:hAnsi="Bookman Old Style" w:cs="Times New Roman"/>
      <w:b/>
      <w:sz w:val="26"/>
      <w:u w:val="single"/>
      <w:lang w:val="en-US" w:bidi="ar-SA"/>
    </w:rPr>
  </w:style>
  <w:style w:type="character" w:customStyle="1" w:styleId="Heading5Char">
    <w:name w:val="Heading 5 Char"/>
    <w:basedOn w:val="DefaultParagraphFont"/>
    <w:link w:val="Heading5"/>
    <w:rsid w:val="00FE4C42"/>
    <w:rPr>
      <w:rFonts w:ascii="Times New Roman" w:eastAsia="Times New Roman" w:hAnsi="Times New Roman" w:cs="Times New Roman"/>
      <w:b/>
      <w:bCs/>
      <w:sz w:val="28"/>
      <w:lang w:val="en-US" w:bidi="ar-SA"/>
    </w:rPr>
  </w:style>
  <w:style w:type="paragraph" w:styleId="Header">
    <w:name w:val="header"/>
    <w:basedOn w:val="Normal"/>
    <w:link w:val="HeaderChar"/>
    <w:rsid w:val="00FE4C42"/>
    <w:pPr>
      <w:tabs>
        <w:tab w:val="center" w:pos="4320"/>
        <w:tab w:val="right" w:pos="8640"/>
      </w:tabs>
    </w:pPr>
    <w:rPr>
      <w:rFonts w:ascii="Courier New" w:hAnsi="Courier New"/>
      <w:sz w:val="28"/>
      <w:szCs w:val="20"/>
    </w:rPr>
  </w:style>
  <w:style w:type="character" w:customStyle="1" w:styleId="HeaderChar">
    <w:name w:val="Header Char"/>
    <w:basedOn w:val="DefaultParagraphFont"/>
    <w:link w:val="Header"/>
    <w:rsid w:val="00FE4C42"/>
    <w:rPr>
      <w:rFonts w:ascii="Courier New" w:eastAsia="Times New Roman" w:hAnsi="Courier New" w:cs="Times New Roman"/>
      <w:sz w:val="28"/>
      <w:lang w:val="en-US" w:bidi="ar-SA"/>
    </w:rPr>
  </w:style>
  <w:style w:type="paragraph" w:styleId="BodyText">
    <w:name w:val="Body Text"/>
    <w:basedOn w:val="Normal"/>
    <w:link w:val="BodyTextChar"/>
    <w:rsid w:val="00FE4C42"/>
    <w:pPr>
      <w:jc w:val="center"/>
    </w:pPr>
    <w:rPr>
      <w:rFonts w:ascii="Bookman Old Style" w:hAnsi="Bookman Old Style"/>
      <w:b/>
      <w:sz w:val="26"/>
      <w:szCs w:val="20"/>
    </w:rPr>
  </w:style>
  <w:style w:type="character" w:customStyle="1" w:styleId="BodyTextChar">
    <w:name w:val="Body Text Char"/>
    <w:basedOn w:val="DefaultParagraphFont"/>
    <w:link w:val="BodyText"/>
    <w:rsid w:val="00FE4C42"/>
    <w:rPr>
      <w:rFonts w:ascii="Bookman Old Style" w:eastAsia="Times New Roman" w:hAnsi="Bookman Old Style" w:cs="Times New Roman"/>
      <w:b/>
      <w:sz w:val="26"/>
      <w:lang w:val="en-US" w:bidi="ar-SA"/>
    </w:rPr>
  </w:style>
  <w:style w:type="paragraph" w:styleId="BodyTextIndent">
    <w:name w:val="Body Text Indent"/>
    <w:basedOn w:val="Normal"/>
    <w:link w:val="BodyTextIndentChar"/>
    <w:rsid w:val="00FE4C42"/>
    <w:pPr>
      <w:ind w:left="1440"/>
      <w:jc w:val="both"/>
    </w:pPr>
  </w:style>
  <w:style w:type="character" w:customStyle="1" w:styleId="BodyTextIndentChar">
    <w:name w:val="Body Text Indent Char"/>
    <w:basedOn w:val="DefaultParagraphFont"/>
    <w:link w:val="BodyTextIndent"/>
    <w:rsid w:val="00FE4C42"/>
    <w:rPr>
      <w:rFonts w:ascii="Times New Roman" w:eastAsia="Times New Roman" w:hAnsi="Times New Roman" w:cs="Times New Roman"/>
      <w:sz w:val="24"/>
      <w:szCs w:val="24"/>
      <w:lang w:val="en-US" w:bidi="ar-SA"/>
    </w:rPr>
  </w:style>
  <w:style w:type="paragraph" w:styleId="BodyTextIndent2">
    <w:name w:val="Body Text Indent 2"/>
    <w:basedOn w:val="Normal"/>
    <w:link w:val="BodyTextIndent2Char"/>
    <w:rsid w:val="00FE4C42"/>
    <w:pPr>
      <w:tabs>
        <w:tab w:val="left" w:pos="1350"/>
      </w:tabs>
      <w:ind w:left="1260"/>
      <w:jc w:val="both"/>
    </w:pPr>
  </w:style>
  <w:style w:type="character" w:customStyle="1" w:styleId="BodyTextIndent2Char">
    <w:name w:val="Body Text Indent 2 Char"/>
    <w:basedOn w:val="DefaultParagraphFont"/>
    <w:link w:val="BodyTextIndent2"/>
    <w:rsid w:val="00FE4C42"/>
    <w:rPr>
      <w:rFonts w:ascii="Times New Roman" w:eastAsia="Times New Roman" w:hAnsi="Times New Roman" w:cs="Times New Roman"/>
      <w:sz w:val="24"/>
      <w:szCs w:val="24"/>
      <w:lang w:val="en-US" w:bidi="ar-SA"/>
    </w:rPr>
  </w:style>
  <w:style w:type="paragraph" w:styleId="Title">
    <w:name w:val="Title"/>
    <w:basedOn w:val="Normal"/>
    <w:link w:val="TitleChar"/>
    <w:qFormat/>
    <w:rsid w:val="00FE4C42"/>
    <w:pPr>
      <w:jc w:val="center"/>
    </w:pPr>
    <w:rPr>
      <w:b/>
      <w:bCs/>
    </w:rPr>
  </w:style>
  <w:style w:type="character" w:customStyle="1" w:styleId="TitleChar">
    <w:name w:val="Title Char"/>
    <w:basedOn w:val="DefaultParagraphFont"/>
    <w:link w:val="Title"/>
    <w:rsid w:val="00FE4C42"/>
    <w:rPr>
      <w:rFonts w:ascii="Times New Roman" w:eastAsia="Times New Roman" w:hAnsi="Times New Roman" w:cs="Times New Roman"/>
      <w:b/>
      <w:bCs/>
      <w:sz w:val="24"/>
      <w:szCs w:val="24"/>
      <w:lang w:val="en-US" w:bidi="ar-SA"/>
    </w:rPr>
  </w:style>
  <w:style w:type="paragraph" w:styleId="BodyTextIndent3">
    <w:name w:val="Body Text Indent 3"/>
    <w:basedOn w:val="Normal"/>
    <w:link w:val="BodyTextIndent3Char"/>
    <w:rsid w:val="00FE4C42"/>
    <w:pPr>
      <w:spacing w:after="120"/>
      <w:ind w:left="360"/>
    </w:pPr>
    <w:rPr>
      <w:sz w:val="16"/>
      <w:szCs w:val="16"/>
    </w:rPr>
  </w:style>
  <w:style w:type="character" w:customStyle="1" w:styleId="BodyTextIndent3Char">
    <w:name w:val="Body Text Indent 3 Char"/>
    <w:basedOn w:val="DefaultParagraphFont"/>
    <w:link w:val="BodyTextIndent3"/>
    <w:rsid w:val="00FE4C42"/>
    <w:rPr>
      <w:rFonts w:ascii="Times New Roman" w:eastAsia="Times New Roman" w:hAnsi="Times New Roman" w:cs="Times New Roman"/>
      <w:sz w:val="16"/>
      <w:szCs w:val="16"/>
      <w:lang w:val="en-US" w:bidi="ar-SA"/>
    </w:rPr>
  </w:style>
  <w:style w:type="character" w:customStyle="1" w:styleId="BalloonTextChar">
    <w:name w:val="Balloon Text Char"/>
    <w:basedOn w:val="DefaultParagraphFont"/>
    <w:link w:val="BalloonText"/>
    <w:semiHidden/>
    <w:rsid w:val="00FE4C42"/>
    <w:rPr>
      <w:rFonts w:ascii="Tahoma" w:eastAsia="Times New Roman" w:hAnsi="Tahoma" w:cs="Tahoma"/>
      <w:sz w:val="16"/>
      <w:szCs w:val="16"/>
      <w:lang w:val="en-US" w:bidi="ar-SA"/>
    </w:rPr>
  </w:style>
  <w:style w:type="paragraph" w:styleId="BalloonText">
    <w:name w:val="Balloon Text"/>
    <w:basedOn w:val="Normal"/>
    <w:link w:val="BalloonTextChar"/>
    <w:semiHidden/>
    <w:rsid w:val="00FE4C42"/>
    <w:rPr>
      <w:rFonts w:ascii="Tahoma" w:hAnsi="Tahoma" w:cs="Tahoma"/>
      <w:sz w:val="16"/>
      <w:szCs w:val="16"/>
    </w:rPr>
  </w:style>
  <w:style w:type="paragraph" w:styleId="Footer">
    <w:name w:val="footer"/>
    <w:basedOn w:val="Normal"/>
    <w:link w:val="FooterChar"/>
    <w:uiPriority w:val="99"/>
    <w:rsid w:val="00FE4C42"/>
    <w:pPr>
      <w:tabs>
        <w:tab w:val="center" w:pos="4680"/>
        <w:tab w:val="right" w:pos="9360"/>
      </w:tabs>
    </w:pPr>
    <w:rPr>
      <w:lang w:val="x-none" w:eastAsia="x-none"/>
    </w:rPr>
  </w:style>
  <w:style w:type="character" w:customStyle="1" w:styleId="FooterChar">
    <w:name w:val="Footer Char"/>
    <w:basedOn w:val="DefaultParagraphFont"/>
    <w:link w:val="Footer"/>
    <w:uiPriority w:val="99"/>
    <w:rsid w:val="00FE4C42"/>
    <w:rPr>
      <w:rFonts w:ascii="Times New Roman" w:eastAsia="Times New Roman" w:hAnsi="Times New Roman" w:cs="Times New Roman"/>
      <w:sz w:val="24"/>
      <w:szCs w:val="24"/>
      <w:lang w:val="x-none" w:eastAsia="x-none" w:bidi="ar-SA"/>
    </w:rPr>
  </w:style>
  <w:style w:type="paragraph" w:styleId="ListParagraph">
    <w:name w:val="List Paragraph"/>
    <w:basedOn w:val="Normal"/>
    <w:uiPriority w:val="34"/>
    <w:qFormat/>
    <w:rsid w:val="008722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78</Pages>
  <Words>16979</Words>
  <Characters>96781</Characters>
  <Application>Microsoft Office Word</Application>
  <DocSecurity>0</DocSecurity>
  <Lines>806</Lines>
  <Paragraphs>227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113533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TECH_206</cp:lastModifiedBy>
  <cp:revision>39</cp:revision>
  <dcterms:created xsi:type="dcterms:W3CDTF">2020-11-20T10:09:00Z</dcterms:created>
  <dcterms:modified xsi:type="dcterms:W3CDTF">2024-11-11T10:54:00Z</dcterms:modified>
</cp:coreProperties>
</file>